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0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FA0328" w:rsidRDefault="00FA0328" w:rsidP="00452C1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r w:rsidR="00775EBE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M</w:t>
      </w:r>
      <w:r w:rsidR="00775EBE" w:rsidRPr="00775EBE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altraitance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</w:p>
    <w:p w:rsidR="00B632FD" w:rsidRPr="008651F0" w:rsidRDefault="00775EBE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775EBE">
        <w:rPr>
          <w:rFonts w:eastAsia="Times New Roman" w:cs="Times New Roman"/>
          <w:bCs/>
          <w:kern w:val="36"/>
          <w:lang w:eastAsia="fr-FR"/>
        </w:rPr>
        <w:t>Les enfants face à la maltraitance - Droits des enfants</w:t>
      </w:r>
      <w:r>
        <w:rPr>
          <w:rFonts w:eastAsia="Times New Roman" w:cs="Times New Roman"/>
          <w:bCs/>
          <w:kern w:val="36"/>
          <w:lang w:eastAsia="fr-FR"/>
        </w:rPr>
        <w:t xml:space="preserve"> </w:t>
      </w:r>
      <w:r w:rsidR="00B632FD" w:rsidRPr="008651F0">
        <w:rPr>
          <w:rFonts w:eastAsia="Times New Roman" w:cs="Times New Roman"/>
          <w:bCs/>
          <w:kern w:val="36"/>
          <w:lang w:eastAsia="fr-FR"/>
        </w:rPr>
        <w:t>:</w:t>
      </w:r>
    </w:p>
    <w:p w:rsidR="00470DAE" w:rsidRDefault="00775EBE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hyperlink r:id="rId6" w:history="1">
        <w:r w:rsidRPr="00410DA2">
          <w:rPr>
            <w:rStyle w:val="Lienhypertexte"/>
            <w:rFonts w:eastAsia="Times New Roman" w:cs="Times New Roman"/>
            <w:bCs/>
            <w:kern w:val="36"/>
            <w:lang w:eastAsia="fr-FR"/>
          </w:rPr>
          <w:t>www.droitsenfant.fr/maltraitance.htm</w:t>
        </w:r>
      </w:hyperlink>
    </w:p>
    <w:p w:rsidR="00775EBE" w:rsidRDefault="00775EBE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</w:p>
    <w:p w:rsidR="00EC4193" w:rsidRDefault="00EC4193" w:rsidP="00B632FD">
      <w:pPr>
        <w:spacing w:after="0" w:line="240" w:lineRule="auto"/>
      </w:pPr>
      <w:r w:rsidRPr="00EC4193">
        <w:t>Les causes de la maltraitance chez l'enfant</w:t>
      </w:r>
      <w:r>
        <w:t> :</w:t>
      </w:r>
    </w:p>
    <w:p w:rsidR="00470DAE" w:rsidRDefault="00EC4193" w:rsidP="00B632FD">
      <w:pPr>
        <w:spacing w:after="0" w:line="240" w:lineRule="auto"/>
      </w:pPr>
      <w:hyperlink r:id="rId7" w:history="1">
        <w:r w:rsidRPr="00410DA2">
          <w:rPr>
            <w:rStyle w:val="Lienhypertexte"/>
          </w:rPr>
          <w:t>http://maltraitanceenfanttpe1eres1.e-monsite.com/</w:t>
        </w:r>
      </w:hyperlink>
    </w:p>
    <w:p w:rsidR="00EC4193" w:rsidRDefault="00EC4193" w:rsidP="00B632FD">
      <w:pPr>
        <w:spacing w:after="0" w:line="240" w:lineRule="auto"/>
      </w:pPr>
    </w:p>
    <w:p w:rsidR="003A30AA" w:rsidRDefault="00EC4193" w:rsidP="00EC4193">
      <w:pPr>
        <w:spacing w:after="0" w:line="240" w:lineRule="auto"/>
      </w:pPr>
      <w:r>
        <w:t xml:space="preserve">OMS - </w:t>
      </w:r>
      <w:r>
        <w:t>La maltraitance des enfants</w:t>
      </w:r>
      <w:r>
        <w:t> :</w:t>
      </w:r>
    </w:p>
    <w:p w:rsidR="00470DAE" w:rsidRDefault="00EC4193" w:rsidP="00E312AA">
      <w:pPr>
        <w:spacing w:after="0" w:line="240" w:lineRule="auto"/>
      </w:pPr>
      <w:hyperlink r:id="rId8" w:history="1">
        <w:r w:rsidRPr="00410DA2">
          <w:rPr>
            <w:rStyle w:val="Lienhypertexte"/>
          </w:rPr>
          <w:t>http://www.who.int/mediacentre/factsheets/fs150/fr/</w:t>
        </w:r>
      </w:hyperlink>
    </w:p>
    <w:p w:rsidR="00470DAE" w:rsidRDefault="00470DAE" w:rsidP="00E312AA">
      <w:pPr>
        <w:spacing w:after="0" w:line="240" w:lineRule="auto"/>
      </w:pPr>
    </w:p>
    <w:p w:rsidR="00E312AA" w:rsidRDefault="00EC4193" w:rsidP="00E312AA">
      <w:pPr>
        <w:spacing w:after="0" w:line="240" w:lineRule="auto"/>
      </w:pPr>
      <w:r w:rsidRPr="00EC4193">
        <w:t>Les différentes formes de maltraitance</w:t>
      </w:r>
      <w:r>
        <w:t xml:space="preserve"> </w:t>
      </w:r>
      <w:r w:rsidR="00A97631">
        <w:t>:</w:t>
      </w:r>
    </w:p>
    <w:p w:rsidR="00A97631" w:rsidRDefault="00EC4193" w:rsidP="00E312AA">
      <w:pPr>
        <w:spacing w:after="0" w:line="240" w:lineRule="auto"/>
      </w:pPr>
      <w:hyperlink r:id="rId9" w:history="1">
        <w:r w:rsidRPr="00410DA2">
          <w:rPr>
            <w:rStyle w:val="Lienhypertexte"/>
          </w:rPr>
          <w:t>http://www.enfance-et-partage.org/spip.php?article212</w:t>
        </w:r>
      </w:hyperlink>
    </w:p>
    <w:p w:rsidR="00EC4193" w:rsidRDefault="00EC4193" w:rsidP="00E312AA">
      <w:pPr>
        <w:spacing w:after="0" w:line="240" w:lineRule="auto"/>
      </w:pPr>
    </w:p>
    <w:p w:rsidR="00EC4193" w:rsidRDefault="00EC4193" w:rsidP="00EC4193">
      <w:pPr>
        <w:spacing w:after="0" w:line="240" w:lineRule="auto"/>
      </w:pPr>
      <w:r>
        <w:t>Les droits de l’enfant, et leur « Convention internationale » (CIDE)</w:t>
      </w:r>
    </w:p>
    <w:p w:rsidR="00EC4193" w:rsidRDefault="00EC4193" w:rsidP="00EC4193">
      <w:pPr>
        <w:spacing w:after="0" w:line="240" w:lineRule="auto"/>
      </w:pPr>
      <w:hyperlink r:id="rId10" w:history="1">
        <w:r w:rsidRPr="00410DA2">
          <w:rPr>
            <w:rStyle w:val="Lienhypertexte"/>
          </w:rPr>
          <w:t>https://www.unicef.fr/dossier/convention-internationale-des-droits-de-lenfant</w:t>
        </w:r>
      </w:hyperlink>
    </w:p>
    <w:p w:rsidR="00EC4193" w:rsidRDefault="00EC4193" w:rsidP="00EC4193">
      <w:pPr>
        <w:spacing w:after="0" w:line="240" w:lineRule="auto"/>
      </w:pPr>
    </w:p>
    <w:p w:rsidR="00EC4193" w:rsidRDefault="00EC4193" w:rsidP="00EC4193">
      <w:pPr>
        <w:spacing w:after="0" w:line="240" w:lineRule="auto"/>
      </w:pPr>
      <w:r w:rsidRPr="00EC4193">
        <w:t>Droits des enfants</w:t>
      </w:r>
      <w:r>
        <w:t> :</w:t>
      </w:r>
    </w:p>
    <w:p w:rsidR="00EC4193" w:rsidRDefault="00EC4193" w:rsidP="00EC4193">
      <w:pPr>
        <w:spacing w:after="0" w:line="240" w:lineRule="auto"/>
      </w:pPr>
      <w:hyperlink r:id="rId11" w:history="1">
        <w:r w:rsidRPr="00410DA2">
          <w:rPr>
            <w:rStyle w:val="Lienhypertexte"/>
          </w:rPr>
          <w:t>https://www.droitsenfant.fr/</w:t>
        </w:r>
      </w:hyperlink>
    </w:p>
    <w:p w:rsidR="00EC4193" w:rsidRDefault="00EC4193" w:rsidP="00EC4193">
      <w:pPr>
        <w:spacing w:after="0" w:line="240" w:lineRule="auto"/>
      </w:pPr>
    </w:p>
    <w:sectPr w:rsidR="00EC4193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223CF"/>
    <w:rsid w:val="000C43CA"/>
    <w:rsid w:val="00163EE0"/>
    <w:rsid w:val="001E6A56"/>
    <w:rsid w:val="0025088F"/>
    <w:rsid w:val="00257B02"/>
    <w:rsid w:val="00284FCF"/>
    <w:rsid w:val="00340FD7"/>
    <w:rsid w:val="003A30AA"/>
    <w:rsid w:val="003F3276"/>
    <w:rsid w:val="00452C1B"/>
    <w:rsid w:val="00470DAE"/>
    <w:rsid w:val="0054022B"/>
    <w:rsid w:val="005956D8"/>
    <w:rsid w:val="00612C27"/>
    <w:rsid w:val="00660A55"/>
    <w:rsid w:val="00775EBE"/>
    <w:rsid w:val="008651F0"/>
    <w:rsid w:val="00881A27"/>
    <w:rsid w:val="008977A4"/>
    <w:rsid w:val="008A4B82"/>
    <w:rsid w:val="008E2C10"/>
    <w:rsid w:val="00926654"/>
    <w:rsid w:val="00A97631"/>
    <w:rsid w:val="00AE1A81"/>
    <w:rsid w:val="00B2084F"/>
    <w:rsid w:val="00B53E66"/>
    <w:rsid w:val="00B632FD"/>
    <w:rsid w:val="00BB519B"/>
    <w:rsid w:val="00D67ACB"/>
    <w:rsid w:val="00E312AA"/>
    <w:rsid w:val="00EC4193"/>
    <w:rsid w:val="00F2338F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12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12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150/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altraitanceenfanttpe1eres1.e-monsit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oitsenfant.fr/maltraitance.htm" TargetMode="External"/><Relationship Id="rId11" Type="http://schemas.openxmlformats.org/officeDocument/2006/relationships/hyperlink" Target="https://www.droitsenfant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cef.fr/dossier/convention-internationale-des-droits-de-lenf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fance-et-partage.org/spip.php?article2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2017-05-24T03:28:00Z</dcterms:created>
  <dcterms:modified xsi:type="dcterms:W3CDTF">2017-05-24T03:28:00Z</dcterms:modified>
</cp:coreProperties>
</file>