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BF2" w:rsidRDefault="00BC0130" w:rsidP="009308A6">
      <w:pPr>
        <w:ind w:left="5103" w:right="3"/>
        <w:jc w:val="both"/>
        <w:rPr>
          <w:rFonts w:ascii="Arial" w:hAnsi="Arial" w:cs="Arial"/>
          <w:sz w:val="20"/>
        </w:rPr>
      </w:pPr>
      <w:r>
        <w:rPr>
          <w:rFonts w:ascii="Arial" w:hAnsi="Arial" w:cs="Arial"/>
          <w:noProof/>
          <w:sz w:val="20"/>
        </w:rPr>
        <w:drawing>
          <wp:anchor distT="0" distB="0" distL="114300" distR="114300" simplePos="0" relativeHeight="251656704" behindDoc="0" locked="0" layoutInCell="1" allowOverlap="1" wp14:anchorId="3F328F79" wp14:editId="321D58BB">
            <wp:simplePos x="0" y="0"/>
            <wp:positionH relativeFrom="margin">
              <wp:posOffset>1815745</wp:posOffset>
            </wp:positionH>
            <wp:positionV relativeFrom="margin">
              <wp:posOffset>-416560</wp:posOffset>
            </wp:positionV>
            <wp:extent cx="1047750" cy="617749"/>
            <wp:effectExtent l="0" t="0" r="0" b="0"/>
            <wp:wrapNone/>
            <wp:docPr id="5" name="Image 5" descr="marcoul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rcoul27"/>
                    <pic:cNvPicPr>
                      <a:picLocks noChangeAspect="1" noChangeArrowheads="1"/>
                    </pic:cNvPicPr>
                  </pic:nvPicPr>
                  <pic:blipFill>
                    <a:blip r:embed="rId7" cstate="print"/>
                    <a:srcRect/>
                    <a:stretch>
                      <a:fillRect/>
                    </a:stretch>
                  </pic:blipFill>
                  <pic:spPr bwMode="auto">
                    <a:xfrm>
                      <a:off x="0" y="0"/>
                      <a:ext cx="1047750" cy="61774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D2BF2" w:rsidRDefault="007D2BF2" w:rsidP="009308A6">
      <w:pPr>
        <w:ind w:left="5103" w:right="3"/>
        <w:jc w:val="both"/>
        <w:rPr>
          <w:rFonts w:ascii="Arial" w:hAnsi="Arial" w:cs="Arial"/>
          <w:sz w:val="20"/>
        </w:rPr>
      </w:pPr>
    </w:p>
    <w:p w:rsidR="00F31D52" w:rsidRDefault="00DC0E94" w:rsidP="009E4759">
      <w:pPr>
        <w:spacing w:line="280" w:lineRule="exact"/>
        <w:ind w:left="-284"/>
        <w:jc w:val="both"/>
        <w:rPr>
          <w:rFonts w:ascii="Arial" w:hAnsi="Arial" w:cs="Arial"/>
          <w:b/>
          <w:color w:val="000000"/>
          <w:sz w:val="20"/>
        </w:rPr>
      </w:pPr>
      <w:r>
        <w:rPr>
          <w:rFonts w:ascii="Arial" w:hAnsi="Arial" w:cs="Arial"/>
          <w:noProof/>
          <w:sz w:val="20"/>
        </w:rPr>
        <w:drawing>
          <wp:anchor distT="0" distB="0" distL="114300" distR="114300" simplePos="0" relativeHeight="251658752" behindDoc="1" locked="0" layoutInCell="1" allowOverlap="1">
            <wp:simplePos x="0" y="0"/>
            <wp:positionH relativeFrom="column">
              <wp:posOffset>-1027430</wp:posOffset>
            </wp:positionH>
            <wp:positionV relativeFrom="paragraph">
              <wp:posOffset>124460</wp:posOffset>
            </wp:positionV>
            <wp:extent cx="1646555" cy="1994535"/>
            <wp:effectExtent l="0" t="0" r="0" b="0"/>
            <wp:wrapThrough wrapText="bothSides">
              <wp:wrapPolygon edited="0">
                <wp:start x="16244" y="0"/>
                <wp:lineTo x="6248" y="3507"/>
                <wp:lineTo x="6248" y="4539"/>
                <wp:lineTo x="9246" y="6808"/>
                <wp:lineTo x="10496" y="6808"/>
                <wp:lineTo x="0" y="10315"/>
                <wp:lineTo x="0" y="11553"/>
                <wp:lineTo x="6747" y="13410"/>
                <wp:lineTo x="1250" y="13616"/>
                <wp:lineTo x="1250" y="14648"/>
                <wp:lineTo x="6747" y="16711"/>
                <wp:lineTo x="0" y="17330"/>
                <wp:lineTo x="0" y="18361"/>
                <wp:lineTo x="3749" y="20011"/>
                <wp:lineTo x="3499" y="20837"/>
                <wp:lineTo x="17493" y="20837"/>
                <wp:lineTo x="17493" y="20011"/>
                <wp:lineTo x="21242" y="18361"/>
                <wp:lineTo x="21242" y="17330"/>
                <wp:lineTo x="14494" y="16711"/>
                <wp:lineTo x="19992" y="14648"/>
                <wp:lineTo x="19992" y="13616"/>
                <wp:lineTo x="14494" y="13410"/>
                <wp:lineTo x="21242" y="11553"/>
                <wp:lineTo x="21242" y="10315"/>
                <wp:lineTo x="18743" y="10109"/>
                <wp:lineTo x="20992" y="6602"/>
                <wp:lineTo x="20992" y="4126"/>
                <wp:lineTo x="19243" y="0"/>
                <wp:lineTo x="16244" y="0"/>
              </wp:wrapPolygon>
            </wp:wrapThrough>
            <wp:docPr id="3" name="Image 3" descr="2018_logo_academie_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018_logo_academie_Nice"/>
                    <pic:cNvPicPr>
                      <a:picLocks noChangeAspect="1" noChangeArrowheads="1"/>
                    </pic:cNvPicPr>
                  </pic:nvPicPr>
                  <pic:blipFill>
                    <a:blip r:embed="rId8" cstate="print">
                      <a:extLst>
                        <a:ext uri="{28A0092B-C50C-407E-A947-70E740481C1C}">
                          <a14:useLocalDpi xmlns:a14="http://schemas.microsoft.com/office/drawing/2010/main" val="0"/>
                        </a:ext>
                      </a:extLst>
                    </a:blip>
                    <a:srcRect b="13799"/>
                    <a:stretch>
                      <a:fillRect/>
                    </a:stretch>
                  </pic:blipFill>
                  <pic:spPr bwMode="auto">
                    <a:xfrm>
                      <a:off x="0" y="0"/>
                      <a:ext cx="1646555" cy="199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1D52" w:rsidRDefault="00F31D52" w:rsidP="009E4759">
      <w:pPr>
        <w:spacing w:line="280" w:lineRule="exact"/>
        <w:ind w:left="-284"/>
        <w:jc w:val="both"/>
        <w:rPr>
          <w:rFonts w:ascii="Arial" w:hAnsi="Arial" w:cs="Arial"/>
          <w:b/>
          <w:color w:val="000000"/>
          <w:sz w:val="20"/>
        </w:rPr>
      </w:pPr>
    </w:p>
    <w:p w:rsidR="006C1C24" w:rsidRPr="00E112CF" w:rsidRDefault="00E112CF" w:rsidP="00841CC3">
      <w:pPr>
        <w:ind w:left="3686" w:firstLine="1276"/>
        <w:rPr>
          <w:rFonts w:ascii="Arial" w:hAnsi="Arial" w:cs="Arial"/>
          <w:sz w:val="20"/>
        </w:rPr>
      </w:pPr>
      <w:r w:rsidRPr="00E112CF">
        <w:rPr>
          <w:rFonts w:ascii="Arial" w:hAnsi="Arial" w:cs="Arial"/>
          <w:sz w:val="20"/>
        </w:rPr>
        <w:t>L</w:t>
      </w:r>
      <w:r w:rsidR="004B54CF">
        <w:rPr>
          <w:rFonts w:ascii="Arial" w:hAnsi="Arial" w:cs="Arial"/>
          <w:sz w:val="20"/>
        </w:rPr>
        <w:t xml:space="preserve">a </w:t>
      </w:r>
      <w:r w:rsidR="00957A0E">
        <w:rPr>
          <w:rFonts w:ascii="Arial" w:hAnsi="Arial" w:cs="Arial"/>
          <w:sz w:val="20"/>
        </w:rPr>
        <w:t>r</w:t>
      </w:r>
      <w:r w:rsidRPr="00E112CF">
        <w:rPr>
          <w:rFonts w:ascii="Arial" w:hAnsi="Arial" w:cs="Arial"/>
          <w:sz w:val="20"/>
        </w:rPr>
        <w:t>esponsable</w:t>
      </w:r>
      <w:r w:rsidR="004B54CF">
        <w:rPr>
          <w:rFonts w:ascii="Arial" w:hAnsi="Arial" w:cs="Arial"/>
          <w:sz w:val="20"/>
        </w:rPr>
        <w:t xml:space="preserve"> </w:t>
      </w:r>
      <w:r w:rsidR="00957A0E">
        <w:rPr>
          <w:rFonts w:ascii="Arial" w:hAnsi="Arial" w:cs="Arial"/>
          <w:sz w:val="20"/>
        </w:rPr>
        <w:t>a</w:t>
      </w:r>
      <w:r w:rsidRPr="00E112CF">
        <w:rPr>
          <w:rFonts w:ascii="Arial" w:hAnsi="Arial" w:cs="Arial"/>
          <w:sz w:val="20"/>
        </w:rPr>
        <w:t xml:space="preserve">cadémique de la </w:t>
      </w:r>
      <w:r w:rsidR="00957A0E">
        <w:rPr>
          <w:rFonts w:ascii="Arial" w:hAnsi="Arial" w:cs="Arial"/>
          <w:sz w:val="20"/>
        </w:rPr>
        <w:t>f</w:t>
      </w:r>
      <w:r w:rsidRPr="00E112CF">
        <w:rPr>
          <w:rFonts w:ascii="Arial" w:hAnsi="Arial" w:cs="Arial"/>
          <w:sz w:val="20"/>
        </w:rPr>
        <w:t>ormation</w:t>
      </w:r>
    </w:p>
    <w:p w:rsidR="006C1C24" w:rsidRPr="00E112CF" w:rsidRDefault="006C1C24" w:rsidP="004B54CF">
      <w:pPr>
        <w:tabs>
          <w:tab w:val="left" w:pos="3686"/>
        </w:tabs>
        <w:ind w:left="3686"/>
        <w:rPr>
          <w:rFonts w:ascii="Arial" w:hAnsi="Arial" w:cs="Arial"/>
          <w:sz w:val="20"/>
        </w:rPr>
      </w:pPr>
    </w:p>
    <w:p w:rsidR="00841CC3" w:rsidRDefault="00841CC3" w:rsidP="00841CC3">
      <w:pPr>
        <w:tabs>
          <w:tab w:val="left" w:pos="3686"/>
        </w:tabs>
        <w:ind w:left="3686" w:firstLine="1701"/>
        <w:rPr>
          <w:rFonts w:ascii="Arial" w:hAnsi="Arial" w:cs="Arial"/>
          <w:sz w:val="20"/>
        </w:rPr>
      </w:pPr>
    </w:p>
    <w:p w:rsidR="00841CC3" w:rsidRDefault="00F80F47" w:rsidP="00841CC3">
      <w:pPr>
        <w:tabs>
          <w:tab w:val="left" w:pos="3686"/>
        </w:tabs>
        <w:ind w:left="3686" w:firstLine="1276"/>
        <w:rPr>
          <w:rFonts w:ascii="Arial" w:hAnsi="Arial" w:cs="Arial"/>
          <w:sz w:val="20"/>
        </w:rPr>
      </w:pPr>
      <w:r>
        <w:rPr>
          <w:rFonts w:ascii="Arial" w:hAnsi="Arial" w:cs="Arial"/>
          <w:sz w:val="20"/>
        </w:rPr>
        <w:t>à</w:t>
      </w:r>
    </w:p>
    <w:p w:rsidR="00841CC3" w:rsidRDefault="00841CC3" w:rsidP="00841CC3">
      <w:pPr>
        <w:tabs>
          <w:tab w:val="left" w:pos="3686"/>
        </w:tabs>
        <w:ind w:left="3686" w:firstLine="1276"/>
        <w:rPr>
          <w:rFonts w:ascii="Arial" w:hAnsi="Arial" w:cs="Arial"/>
          <w:sz w:val="20"/>
        </w:rPr>
      </w:pPr>
    </w:p>
    <w:p w:rsidR="00957A0E" w:rsidRDefault="00957A0E" w:rsidP="00841CC3">
      <w:pPr>
        <w:tabs>
          <w:tab w:val="left" w:pos="3686"/>
        </w:tabs>
        <w:ind w:left="3686" w:firstLine="1276"/>
        <w:rPr>
          <w:rFonts w:ascii="Arial" w:hAnsi="Arial" w:cs="Arial"/>
          <w:sz w:val="20"/>
        </w:rPr>
      </w:pPr>
    </w:p>
    <w:p w:rsidR="00841CC3" w:rsidRDefault="00841CC3" w:rsidP="00841CC3">
      <w:pPr>
        <w:tabs>
          <w:tab w:val="left" w:pos="3686"/>
        </w:tabs>
        <w:ind w:left="3686" w:firstLine="1276"/>
        <w:rPr>
          <w:rFonts w:ascii="Arial" w:hAnsi="Arial" w:cs="Arial"/>
          <w:sz w:val="20"/>
        </w:rPr>
      </w:pPr>
      <w:r>
        <w:rPr>
          <w:rFonts w:ascii="Arial" w:hAnsi="Arial" w:cs="Arial"/>
          <w:sz w:val="20"/>
        </w:rPr>
        <w:t xml:space="preserve">Mesdames et Messieurs les professeurs </w:t>
      </w:r>
      <w:r>
        <w:rPr>
          <w:rFonts w:ascii="Arial" w:hAnsi="Arial" w:cs="Arial"/>
          <w:sz w:val="20"/>
        </w:rPr>
        <w:tab/>
      </w:r>
      <w:r>
        <w:rPr>
          <w:rFonts w:ascii="Arial" w:hAnsi="Arial" w:cs="Arial"/>
          <w:sz w:val="20"/>
        </w:rPr>
        <w:tab/>
        <w:t>de collèges et lycées</w:t>
      </w:r>
    </w:p>
    <w:p w:rsidR="00841CC3" w:rsidRDefault="00841CC3" w:rsidP="00841CC3">
      <w:pPr>
        <w:tabs>
          <w:tab w:val="left" w:pos="3686"/>
        </w:tabs>
        <w:ind w:left="3686" w:firstLine="1276"/>
        <w:rPr>
          <w:rFonts w:ascii="Arial" w:hAnsi="Arial" w:cs="Arial"/>
          <w:sz w:val="20"/>
        </w:rPr>
      </w:pPr>
      <w:r>
        <w:rPr>
          <w:rFonts w:ascii="Arial" w:hAnsi="Arial" w:cs="Arial"/>
          <w:sz w:val="20"/>
        </w:rPr>
        <w:t xml:space="preserve">S/c Messieurs les </w:t>
      </w:r>
      <w:r w:rsidR="00E51E62">
        <w:rPr>
          <w:rFonts w:ascii="Arial" w:hAnsi="Arial" w:cs="Arial"/>
          <w:sz w:val="20"/>
        </w:rPr>
        <w:t>I</w:t>
      </w:r>
      <w:r>
        <w:rPr>
          <w:rFonts w:ascii="Arial" w:hAnsi="Arial" w:cs="Arial"/>
          <w:sz w:val="20"/>
        </w:rPr>
        <w:t>nspecteurs d’Académie</w:t>
      </w:r>
    </w:p>
    <w:p w:rsidR="00841CC3" w:rsidRDefault="00BC7E31" w:rsidP="00841CC3">
      <w:pPr>
        <w:tabs>
          <w:tab w:val="left" w:pos="3686"/>
        </w:tabs>
        <w:ind w:left="3686" w:firstLine="1276"/>
        <w:rPr>
          <w:rFonts w:ascii="Arial" w:hAnsi="Arial" w:cs="Arial"/>
          <w:sz w:val="20"/>
        </w:rPr>
      </w:pPr>
      <w:r>
        <w:rPr>
          <w:rFonts w:ascii="Arial" w:hAnsi="Arial" w:cs="Arial"/>
          <w:sz w:val="20"/>
        </w:rPr>
        <w:t>Mesdames et Messieurs les Proviseurs</w:t>
      </w:r>
    </w:p>
    <w:p w:rsidR="00841CC3" w:rsidRDefault="00BC7E31" w:rsidP="00841CC3">
      <w:pPr>
        <w:tabs>
          <w:tab w:val="left" w:pos="3686"/>
        </w:tabs>
        <w:ind w:left="3686" w:firstLine="1276"/>
        <w:rPr>
          <w:rFonts w:ascii="Arial" w:hAnsi="Arial" w:cs="Arial"/>
          <w:sz w:val="20"/>
        </w:rPr>
      </w:pPr>
      <w:r>
        <w:rPr>
          <w:rFonts w:ascii="Arial" w:hAnsi="Arial" w:cs="Arial"/>
          <w:sz w:val="20"/>
        </w:rPr>
        <w:t>Mesdames et Messieurs les Principaux</w:t>
      </w:r>
    </w:p>
    <w:p w:rsidR="00841CC3" w:rsidRDefault="00841CC3" w:rsidP="00841CC3">
      <w:pPr>
        <w:tabs>
          <w:tab w:val="left" w:pos="3686"/>
        </w:tabs>
        <w:ind w:left="3686" w:firstLine="1276"/>
        <w:rPr>
          <w:rFonts w:ascii="Arial" w:hAnsi="Arial" w:cs="Arial"/>
          <w:sz w:val="20"/>
        </w:rPr>
      </w:pPr>
    </w:p>
    <w:p w:rsidR="00841CC3" w:rsidRDefault="00841CC3" w:rsidP="00841CC3">
      <w:pPr>
        <w:tabs>
          <w:tab w:val="left" w:pos="3686"/>
        </w:tabs>
        <w:ind w:left="3686" w:firstLine="1276"/>
        <w:rPr>
          <w:rFonts w:ascii="Arial" w:hAnsi="Arial" w:cs="Arial"/>
          <w:sz w:val="20"/>
        </w:rPr>
      </w:pPr>
    </w:p>
    <w:p w:rsidR="00841CC3" w:rsidRDefault="00841CC3" w:rsidP="00841CC3">
      <w:pPr>
        <w:tabs>
          <w:tab w:val="left" w:pos="3686"/>
        </w:tabs>
        <w:ind w:left="3686" w:firstLine="1276"/>
        <w:rPr>
          <w:rFonts w:ascii="Arial" w:hAnsi="Arial" w:cs="Arial"/>
          <w:sz w:val="20"/>
        </w:rPr>
      </w:pPr>
    </w:p>
    <w:p w:rsidR="00841CC3" w:rsidRDefault="00841CC3" w:rsidP="00841CC3">
      <w:pPr>
        <w:tabs>
          <w:tab w:val="left" w:pos="3686"/>
        </w:tabs>
        <w:ind w:left="3686" w:firstLine="1276"/>
        <w:rPr>
          <w:rFonts w:ascii="Arial" w:hAnsi="Arial" w:cs="Arial"/>
          <w:sz w:val="20"/>
        </w:rPr>
      </w:pPr>
    </w:p>
    <w:p w:rsidR="00841CC3" w:rsidRDefault="00841CC3" w:rsidP="00841CC3">
      <w:pPr>
        <w:tabs>
          <w:tab w:val="left" w:pos="3686"/>
        </w:tabs>
        <w:ind w:left="3686" w:firstLine="1276"/>
        <w:rPr>
          <w:rFonts w:ascii="Arial" w:hAnsi="Arial" w:cs="Arial"/>
          <w:sz w:val="20"/>
        </w:rPr>
      </w:pPr>
    </w:p>
    <w:p w:rsidR="00E112CF" w:rsidRPr="00E112CF" w:rsidRDefault="00E112CF" w:rsidP="00841CC3">
      <w:pPr>
        <w:tabs>
          <w:tab w:val="left" w:pos="3686"/>
        </w:tabs>
        <w:ind w:left="3686" w:firstLine="1276"/>
        <w:rPr>
          <w:rFonts w:ascii="Arial" w:hAnsi="Arial" w:cs="Arial"/>
          <w:sz w:val="20"/>
        </w:rPr>
      </w:pPr>
      <w:r w:rsidRPr="00E112CF">
        <w:rPr>
          <w:rFonts w:ascii="Arial" w:hAnsi="Arial" w:cs="Arial"/>
          <w:sz w:val="20"/>
        </w:rPr>
        <w:t xml:space="preserve">Nice, le </w:t>
      </w:r>
      <w:r w:rsidR="00957A0E">
        <w:rPr>
          <w:rFonts w:ascii="Arial" w:hAnsi="Arial" w:cs="Arial"/>
          <w:sz w:val="20"/>
        </w:rPr>
        <w:t>30</w:t>
      </w:r>
      <w:r w:rsidR="003A6ED5">
        <w:rPr>
          <w:rFonts w:ascii="Arial" w:hAnsi="Arial" w:cs="Arial"/>
          <w:sz w:val="20"/>
        </w:rPr>
        <w:t xml:space="preserve"> janvier</w:t>
      </w:r>
      <w:r w:rsidR="00BC7E31">
        <w:rPr>
          <w:rFonts w:ascii="Arial" w:hAnsi="Arial" w:cs="Arial"/>
          <w:sz w:val="20"/>
        </w:rPr>
        <w:t xml:space="preserve"> 20</w:t>
      </w:r>
      <w:r w:rsidR="00BE4C5E">
        <w:rPr>
          <w:rFonts w:ascii="Arial" w:hAnsi="Arial" w:cs="Arial"/>
          <w:sz w:val="20"/>
        </w:rPr>
        <w:t>20</w:t>
      </w:r>
    </w:p>
    <w:p w:rsidR="00950835" w:rsidRPr="00E112CF" w:rsidRDefault="000F05C1" w:rsidP="004B54CF">
      <w:pPr>
        <w:tabs>
          <w:tab w:val="left" w:pos="3686"/>
        </w:tabs>
        <w:spacing w:line="280" w:lineRule="exact"/>
        <w:ind w:left="-284"/>
        <w:jc w:val="both"/>
        <w:rPr>
          <w:rFonts w:ascii="Arial" w:hAnsi="Arial" w:cs="Arial"/>
          <w:b/>
          <w:color w:val="000000"/>
          <w:sz w:val="20"/>
        </w:rPr>
      </w:pPr>
      <w:r>
        <w:rPr>
          <w:rFonts w:ascii="Arial" w:hAnsi="Arial" w:cs="Arial"/>
          <w:noProof/>
          <w:sz w:val="20"/>
        </w:rPr>
        <mc:AlternateContent>
          <mc:Choice Requires="wps">
            <w:drawing>
              <wp:anchor distT="0" distB="0" distL="114300" distR="114300" simplePos="0" relativeHeight="251657728" behindDoc="0" locked="0" layoutInCell="1" allowOverlap="0" wp14:anchorId="11743FDB" wp14:editId="437EBF4F">
                <wp:simplePos x="0" y="0"/>
                <wp:positionH relativeFrom="page">
                  <wp:posOffset>323850</wp:posOffset>
                </wp:positionH>
                <wp:positionV relativeFrom="page">
                  <wp:posOffset>3333750</wp:posOffset>
                </wp:positionV>
                <wp:extent cx="1381125" cy="4476750"/>
                <wp:effectExtent l="0" t="0" r="9525" b="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47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141" w:rsidRPr="009F6A4C" w:rsidRDefault="00247141" w:rsidP="000F05C1">
                            <w:pPr>
                              <w:keepNext/>
                              <w:suppressAutoHyphens/>
                              <w:autoSpaceDN w:val="0"/>
                              <w:spacing w:line="210" w:lineRule="exact"/>
                              <w:ind w:right="159"/>
                              <w:jc w:val="right"/>
                              <w:textAlignment w:val="baseline"/>
                              <w:rPr>
                                <w:rFonts w:ascii="Arial Narrow" w:hAnsi="Arial Narrow"/>
                                <w:b/>
                                <w:bCs/>
                                <w:sz w:val="19"/>
                              </w:rPr>
                            </w:pPr>
                            <w:bookmarkStart w:id="0" w:name="OLE_LINK1"/>
                            <w:bookmarkStart w:id="1" w:name="OLE_LINK4"/>
                            <w:r w:rsidRPr="009F6A4C">
                              <w:rPr>
                                <w:rFonts w:ascii="Arial Narrow" w:hAnsi="Arial Narrow"/>
                                <w:b/>
                                <w:bCs/>
                                <w:sz w:val="19"/>
                              </w:rPr>
                              <w:t>Rectorat</w:t>
                            </w:r>
                          </w:p>
                          <w:p w:rsidR="00247141" w:rsidRPr="009F6A4C" w:rsidRDefault="00247141" w:rsidP="00BC7E31">
                            <w:pPr>
                              <w:suppressAutoHyphens/>
                              <w:autoSpaceDN w:val="0"/>
                              <w:spacing w:line="210" w:lineRule="exact"/>
                              <w:jc w:val="right"/>
                              <w:textAlignment w:val="baseline"/>
                              <w:rPr>
                                <w:rFonts w:ascii="Arial Narrow" w:hAnsi="Arial Narrow"/>
                                <w:b/>
                                <w:bCs/>
                                <w:sz w:val="19"/>
                              </w:rPr>
                            </w:pPr>
                          </w:p>
                          <w:p w:rsidR="00247141" w:rsidRPr="000F05C1" w:rsidRDefault="00247141" w:rsidP="000F05C1">
                            <w:pPr>
                              <w:keepNext/>
                              <w:suppressAutoHyphens/>
                              <w:autoSpaceDN w:val="0"/>
                              <w:spacing w:line="210" w:lineRule="exact"/>
                              <w:ind w:right="159"/>
                              <w:jc w:val="right"/>
                              <w:textAlignment w:val="baseline"/>
                              <w:rPr>
                                <w:rFonts w:ascii="Arial Narrow" w:hAnsi="Arial Narrow"/>
                                <w:bCs/>
                                <w:sz w:val="16"/>
                                <w:szCs w:val="18"/>
                              </w:rPr>
                            </w:pPr>
                            <w:r w:rsidRPr="000F05C1">
                              <w:rPr>
                                <w:rFonts w:ascii="Arial Narrow" w:hAnsi="Arial Narrow"/>
                                <w:bCs/>
                                <w:sz w:val="16"/>
                                <w:szCs w:val="18"/>
                              </w:rPr>
                              <w:t>Mission pour</w:t>
                            </w:r>
                          </w:p>
                          <w:p w:rsidR="00247141" w:rsidRPr="000F05C1" w:rsidRDefault="00247141" w:rsidP="000F05C1">
                            <w:pPr>
                              <w:keepNext/>
                              <w:suppressAutoHyphens/>
                              <w:autoSpaceDN w:val="0"/>
                              <w:spacing w:line="210" w:lineRule="exact"/>
                              <w:ind w:right="159"/>
                              <w:jc w:val="right"/>
                              <w:textAlignment w:val="baseline"/>
                              <w:rPr>
                                <w:rFonts w:ascii="Arial Narrow" w:hAnsi="Arial Narrow"/>
                                <w:bCs/>
                                <w:sz w:val="16"/>
                                <w:szCs w:val="18"/>
                              </w:rPr>
                            </w:pPr>
                            <w:r w:rsidRPr="000F05C1">
                              <w:rPr>
                                <w:rFonts w:ascii="Arial Narrow" w:hAnsi="Arial Narrow"/>
                                <w:bCs/>
                                <w:sz w:val="16"/>
                                <w:szCs w:val="18"/>
                              </w:rPr>
                              <w:t xml:space="preserve"> la scolarisation </w:t>
                            </w:r>
                          </w:p>
                          <w:p w:rsidR="00247141" w:rsidRPr="000F05C1" w:rsidRDefault="00247141" w:rsidP="000F05C1">
                            <w:pPr>
                              <w:keepNext/>
                              <w:suppressAutoHyphens/>
                              <w:autoSpaceDN w:val="0"/>
                              <w:spacing w:line="210" w:lineRule="exact"/>
                              <w:ind w:right="159"/>
                              <w:jc w:val="right"/>
                              <w:textAlignment w:val="baseline"/>
                              <w:rPr>
                                <w:rFonts w:ascii="Arial Narrow" w:hAnsi="Arial Narrow"/>
                                <w:bCs/>
                                <w:sz w:val="16"/>
                                <w:szCs w:val="18"/>
                              </w:rPr>
                            </w:pPr>
                            <w:r w:rsidRPr="000F05C1">
                              <w:rPr>
                                <w:rFonts w:ascii="Arial Narrow" w:hAnsi="Arial Narrow"/>
                                <w:bCs/>
                                <w:sz w:val="16"/>
                                <w:szCs w:val="18"/>
                              </w:rPr>
                              <w:t xml:space="preserve">des élèves à besoins </w:t>
                            </w:r>
                          </w:p>
                          <w:p w:rsidR="00247141" w:rsidRPr="000F05C1" w:rsidRDefault="00247141" w:rsidP="000F05C1">
                            <w:pPr>
                              <w:keepNext/>
                              <w:suppressAutoHyphens/>
                              <w:autoSpaceDN w:val="0"/>
                              <w:spacing w:line="210" w:lineRule="exact"/>
                              <w:ind w:right="159"/>
                              <w:jc w:val="right"/>
                              <w:textAlignment w:val="baseline"/>
                              <w:rPr>
                                <w:rFonts w:ascii="Arial Narrow" w:hAnsi="Arial Narrow"/>
                                <w:bCs/>
                                <w:sz w:val="16"/>
                                <w:szCs w:val="18"/>
                              </w:rPr>
                            </w:pPr>
                            <w:r w:rsidRPr="000F05C1">
                              <w:rPr>
                                <w:rFonts w:ascii="Arial Narrow" w:hAnsi="Arial Narrow"/>
                                <w:bCs/>
                                <w:sz w:val="16"/>
                                <w:szCs w:val="18"/>
                              </w:rPr>
                              <w:t>éducatifs particuliers</w:t>
                            </w:r>
                          </w:p>
                          <w:p w:rsidR="00247141" w:rsidRPr="009F6A4C" w:rsidRDefault="00247141" w:rsidP="000F05C1">
                            <w:pPr>
                              <w:suppressAutoHyphens/>
                              <w:autoSpaceDN w:val="0"/>
                              <w:spacing w:line="210" w:lineRule="exact"/>
                              <w:ind w:right="159"/>
                              <w:jc w:val="right"/>
                              <w:textAlignment w:val="baseline"/>
                              <w:rPr>
                                <w:rFonts w:ascii="Arial Narrow" w:hAnsi="Arial Narrow"/>
                                <w:sz w:val="16"/>
                              </w:rPr>
                            </w:pPr>
                          </w:p>
                          <w:p w:rsidR="00247141" w:rsidRDefault="00247141" w:rsidP="000F05C1">
                            <w:pPr>
                              <w:suppressAutoHyphens/>
                              <w:autoSpaceDN w:val="0"/>
                              <w:spacing w:line="210" w:lineRule="exact"/>
                              <w:ind w:right="159"/>
                              <w:jc w:val="right"/>
                              <w:textAlignment w:val="baseline"/>
                              <w:rPr>
                                <w:rFonts w:ascii="Arial Narrow" w:hAnsi="Arial Narrow"/>
                                <w:sz w:val="16"/>
                              </w:rPr>
                            </w:pPr>
                            <w:r w:rsidRPr="009F6A4C">
                              <w:rPr>
                                <w:rFonts w:ascii="Arial Narrow" w:hAnsi="Arial Narrow"/>
                                <w:sz w:val="16"/>
                              </w:rPr>
                              <w:t>Dossier suivi par</w:t>
                            </w:r>
                          </w:p>
                          <w:p w:rsidR="00247141" w:rsidRPr="009F6A4C" w:rsidRDefault="00247141" w:rsidP="000F05C1">
                            <w:pPr>
                              <w:suppressAutoHyphens/>
                              <w:autoSpaceDN w:val="0"/>
                              <w:spacing w:line="210" w:lineRule="exact"/>
                              <w:ind w:right="159"/>
                              <w:jc w:val="right"/>
                              <w:textAlignment w:val="baseline"/>
                              <w:rPr>
                                <w:rFonts w:ascii="Arial Narrow" w:hAnsi="Arial Narrow"/>
                                <w:sz w:val="16"/>
                              </w:rPr>
                            </w:pPr>
                            <w:r>
                              <w:rPr>
                                <w:rFonts w:ascii="Arial Narrow" w:hAnsi="Arial Narrow"/>
                                <w:sz w:val="16"/>
                              </w:rPr>
                              <w:t>Anne MALLURET</w:t>
                            </w:r>
                          </w:p>
                          <w:p w:rsidR="00247141" w:rsidRPr="009F6A4C" w:rsidRDefault="00247141" w:rsidP="000F05C1">
                            <w:pPr>
                              <w:suppressAutoHyphens/>
                              <w:autoSpaceDN w:val="0"/>
                              <w:spacing w:line="210" w:lineRule="exact"/>
                              <w:ind w:right="159"/>
                              <w:jc w:val="right"/>
                              <w:textAlignment w:val="baseline"/>
                              <w:rPr>
                                <w:rFonts w:ascii="Arial Narrow" w:hAnsi="Arial Narrow"/>
                                <w:sz w:val="16"/>
                              </w:rPr>
                            </w:pPr>
                            <w:r w:rsidRPr="009F6A4C">
                              <w:rPr>
                                <w:rFonts w:ascii="Arial Narrow" w:hAnsi="Arial Narrow"/>
                                <w:sz w:val="16"/>
                              </w:rPr>
                              <w:t>CTRA ASH</w:t>
                            </w:r>
                          </w:p>
                          <w:p w:rsidR="00247141" w:rsidRPr="009F6A4C" w:rsidRDefault="00247141" w:rsidP="000F05C1">
                            <w:pPr>
                              <w:suppressAutoHyphens/>
                              <w:autoSpaceDN w:val="0"/>
                              <w:spacing w:line="210" w:lineRule="exact"/>
                              <w:ind w:right="159"/>
                              <w:jc w:val="right"/>
                              <w:textAlignment w:val="baseline"/>
                              <w:rPr>
                                <w:rFonts w:ascii="Arial Narrow" w:hAnsi="Arial Narrow"/>
                                <w:sz w:val="16"/>
                              </w:rPr>
                            </w:pPr>
                            <w:r w:rsidRPr="009F6A4C">
                              <w:rPr>
                                <w:rFonts w:ascii="Arial Narrow" w:hAnsi="Arial Narrow"/>
                                <w:sz w:val="16"/>
                              </w:rPr>
                              <w:t>Téléphone</w:t>
                            </w:r>
                          </w:p>
                          <w:p w:rsidR="00247141" w:rsidRPr="009F6A4C" w:rsidRDefault="00247141" w:rsidP="000F05C1">
                            <w:pPr>
                              <w:suppressAutoHyphens/>
                              <w:autoSpaceDN w:val="0"/>
                              <w:spacing w:line="210" w:lineRule="exact"/>
                              <w:ind w:right="159"/>
                              <w:jc w:val="right"/>
                              <w:textAlignment w:val="baseline"/>
                              <w:rPr>
                                <w:rFonts w:ascii="Arial Narrow" w:hAnsi="Arial Narrow"/>
                                <w:sz w:val="16"/>
                              </w:rPr>
                            </w:pPr>
                            <w:r w:rsidRPr="009F6A4C">
                              <w:rPr>
                                <w:rFonts w:ascii="Arial Narrow" w:hAnsi="Arial Narrow"/>
                                <w:sz w:val="16"/>
                              </w:rPr>
                              <w:t>06</w:t>
                            </w:r>
                            <w:r>
                              <w:rPr>
                                <w:rFonts w:ascii="Arial Narrow" w:hAnsi="Arial Narrow"/>
                                <w:sz w:val="16"/>
                              </w:rPr>
                              <w:t> 37 26 01 </w:t>
                            </w:r>
                            <w:r w:rsidRPr="009F6A4C">
                              <w:rPr>
                                <w:rFonts w:ascii="Arial Narrow" w:hAnsi="Arial Narrow"/>
                                <w:sz w:val="16"/>
                              </w:rPr>
                              <w:t>29</w:t>
                            </w:r>
                          </w:p>
                          <w:p w:rsidR="00247141" w:rsidRPr="009F6A4C" w:rsidRDefault="00247141" w:rsidP="000F05C1">
                            <w:pPr>
                              <w:suppressAutoHyphens/>
                              <w:autoSpaceDN w:val="0"/>
                              <w:spacing w:line="210" w:lineRule="exact"/>
                              <w:ind w:right="159"/>
                              <w:jc w:val="right"/>
                              <w:textAlignment w:val="baseline"/>
                              <w:rPr>
                                <w:rFonts w:ascii="Arial Narrow" w:hAnsi="Arial Narrow"/>
                                <w:sz w:val="16"/>
                              </w:rPr>
                            </w:pPr>
                            <w:r w:rsidRPr="009F6A4C">
                              <w:rPr>
                                <w:rFonts w:ascii="Arial Narrow" w:hAnsi="Arial Narrow"/>
                                <w:sz w:val="16"/>
                              </w:rPr>
                              <w:t>Mél</w:t>
                            </w:r>
                          </w:p>
                          <w:p w:rsidR="00247141" w:rsidRPr="000F05C1" w:rsidRDefault="00247141" w:rsidP="000F05C1">
                            <w:pPr>
                              <w:suppressAutoHyphens/>
                              <w:autoSpaceDN w:val="0"/>
                              <w:spacing w:line="210" w:lineRule="exact"/>
                              <w:ind w:right="159"/>
                              <w:jc w:val="right"/>
                              <w:textAlignment w:val="baseline"/>
                              <w:rPr>
                                <w:rFonts w:ascii="Arial Narrow" w:hAnsi="Arial Narrow"/>
                                <w:color w:val="0000FF"/>
                                <w:sz w:val="16"/>
                                <w:u w:val="single"/>
                              </w:rPr>
                            </w:pPr>
                            <w:r w:rsidRPr="000F05C1">
                              <w:rPr>
                                <w:rFonts w:ascii="Arial Narrow" w:hAnsi="Arial Narrow"/>
                                <w:color w:val="0000FF"/>
                                <w:sz w:val="16"/>
                                <w:u w:val="single"/>
                              </w:rPr>
                              <w:t>ce.</w:t>
                            </w:r>
                            <w:r>
                              <w:rPr>
                                <w:rFonts w:ascii="Arial Narrow" w:hAnsi="Arial Narrow"/>
                                <w:color w:val="0000FF"/>
                                <w:sz w:val="16"/>
                                <w:u w:val="single"/>
                              </w:rPr>
                              <w:t xml:space="preserve"> </w:t>
                            </w:r>
                            <w:r w:rsidRPr="000F05C1">
                              <w:rPr>
                                <w:rFonts w:ascii="Arial Narrow" w:hAnsi="Arial Narrow"/>
                                <w:color w:val="0000FF"/>
                                <w:sz w:val="16"/>
                                <w:u w:val="single"/>
                              </w:rPr>
                              <w:t>ctash</w:t>
                            </w:r>
                          </w:p>
                          <w:p w:rsidR="00247141" w:rsidRPr="000F05C1" w:rsidRDefault="00247141" w:rsidP="000F05C1">
                            <w:pPr>
                              <w:suppressAutoHyphens/>
                              <w:autoSpaceDN w:val="0"/>
                              <w:spacing w:line="210" w:lineRule="exact"/>
                              <w:ind w:right="159"/>
                              <w:jc w:val="right"/>
                              <w:textAlignment w:val="baseline"/>
                              <w:rPr>
                                <w:rFonts w:ascii="Arial Narrow" w:hAnsi="Arial Narrow"/>
                                <w:color w:val="0000FF"/>
                                <w:sz w:val="16"/>
                                <w:u w:val="single"/>
                              </w:rPr>
                            </w:pPr>
                            <w:r w:rsidRPr="000F05C1">
                              <w:rPr>
                                <w:rFonts w:ascii="Arial Narrow" w:hAnsi="Arial Narrow"/>
                                <w:color w:val="0000FF"/>
                                <w:sz w:val="16"/>
                                <w:u w:val="single"/>
                              </w:rPr>
                              <w:t>@ac-aix-marseille.fr</w:t>
                            </w:r>
                          </w:p>
                          <w:p w:rsidR="00247141" w:rsidRDefault="00247141" w:rsidP="000F05C1">
                            <w:pPr>
                              <w:spacing w:line="210" w:lineRule="exact"/>
                              <w:ind w:right="159"/>
                              <w:jc w:val="right"/>
                              <w:rPr>
                                <w:rFonts w:ascii="Arial Narrow" w:hAnsi="Arial Narrow"/>
                                <w:sz w:val="18"/>
                                <w:szCs w:val="18"/>
                              </w:rPr>
                            </w:pPr>
                          </w:p>
                          <w:p w:rsidR="00247141" w:rsidRDefault="00247141" w:rsidP="000F05C1">
                            <w:pPr>
                              <w:spacing w:line="210" w:lineRule="exact"/>
                              <w:ind w:right="159"/>
                              <w:jc w:val="right"/>
                              <w:rPr>
                                <w:rFonts w:ascii="Arial Narrow" w:hAnsi="Arial Narrow"/>
                                <w:sz w:val="18"/>
                                <w:szCs w:val="18"/>
                              </w:rPr>
                            </w:pPr>
                          </w:p>
                          <w:p w:rsidR="00247141" w:rsidRPr="000F05C1" w:rsidRDefault="00247141" w:rsidP="000F05C1">
                            <w:pPr>
                              <w:spacing w:line="210" w:lineRule="exact"/>
                              <w:ind w:right="159"/>
                              <w:jc w:val="right"/>
                              <w:rPr>
                                <w:rFonts w:ascii="Arial Narrow" w:hAnsi="Arial Narrow"/>
                                <w:b/>
                                <w:sz w:val="16"/>
                                <w:szCs w:val="16"/>
                              </w:rPr>
                            </w:pPr>
                            <w:r>
                              <w:rPr>
                                <w:rFonts w:ascii="Arial Narrow" w:hAnsi="Arial Narrow"/>
                                <w:sz w:val="16"/>
                                <w:szCs w:val="16"/>
                              </w:rPr>
                              <w:t>Khadidja AFROUNN-ALABOUCH</w:t>
                            </w:r>
                          </w:p>
                          <w:p w:rsidR="00247141" w:rsidRPr="000F05C1" w:rsidRDefault="00247141" w:rsidP="000F05C1">
                            <w:pPr>
                              <w:spacing w:line="210" w:lineRule="exact"/>
                              <w:ind w:right="159"/>
                              <w:jc w:val="right"/>
                              <w:rPr>
                                <w:rFonts w:ascii="Arial Narrow" w:hAnsi="Arial Narrow"/>
                                <w:sz w:val="16"/>
                                <w:szCs w:val="16"/>
                              </w:rPr>
                            </w:pPr>
                            <w:r w:rsidRPr="000F05C1">
                              <w:rPr>
                                <w:rFonts w:ascii="Arial Narrow" w:hAnsi="Arial Narrow"/>
                                <w:sz w:val="16"/>
                                <w:szCs w:val="16"/>
                              </w:rPr>
                              <w:t>Responsable des formations EEO</w:t>
                            </w:r>
                          </w:p>
                          <w:p w:rsidR="00247141" w:rsidRPr="000F05C1" w:rsidRDefault="00247141" w:rsidP="000F05C1">
                            <w:pPr>
                              <w:spacing w:line="210" w:lineRule="exact"/>
                              <w:ind w:right="159"/>
                              <w:jc w:val="right"/>
                              <w:rPr>
                                <w:rFonts w:ascii="Arial Narrow" w:hAnsi="Arial Narrow"/>
                                <w:sz w:val="16"/>
                                <w:szCs w:val="16"/>
                              </w:rPr>
                            </w:pPr>
                            <w:r w:rsidRPr="000F05C1">
                              <w:rPr>
                                <w:rFonts w:ascii="Arial Narrow" w:hAnsi="Arial Narrow"/>
                                <w:sz w:val="16"/>
                                <w:szCs w:val="16"/>
                              </w:rPr>
                              <w:t xml:space="preserve">(Enseignement, </w:t>
                            </w:r>
                            <w:r>
                              <w:rPr>
                                <w:rFonts w:ascii="Arial Narrow" w:hAnsi="Arial Narrow"/>
                                <w:sz w:val="16"/>
                                <w:szCs w:val="16"/>
                              </w:rPr>
                              <w:t>É</w:t>
                            </w:r>
                            <w:r w:rsidRPr="000F05C1">
                              <w:rPr>
                                <w:rFonts w:ascii="Arial Narrow" w:hAnsi="Arial Narrow"/>
                                <w:sz w:val="16"/>
                                <w:szCs w:val="16"/>
                              </w:rPr>
                              <w:t>ducation, Orientation)</w:t>
                            </w:r>
                          </w:p>
                          <w:p w:rsidR="00247141" w:rsidRPr="000F05C1" w:rsidRDefault="00247141" w:rsidP="000F05C1">
                            <w:pPr>
                              <w:spacing w:line="210" w:lineRule="exact"/>
                              <w:ind w:right="159"/>
                              <w:jc w:val="right"/>
                              <w:rPr>
                                <w:rFonts w:ascii="Arial Narrow" w:hAnsi="Arial Narrow"/>
                                <w:b/>
                                <w:sz w:val="16"/>
                                <w:szCs w:val="16"/>
                              </w:rPr>
                            </w:pPr>
                          </w:p>
                          <w:p w:rsidR="00247141" w:rsidRPr="000F05C1" w:rsidRDefault="00247141" w:rsidP="000F05C1">
                            <w:pPr>
                              <w:spacing w:line="210" w:lineRule="exact"/>
                              <w:ind w:right="159"/>
                              <w:jc w:val="right"/>
                              <w:rPr>
                                <w:rFonts w:ascii="Arial Narrow" w:hAnsi="Arial Narrow"/>
                                <w:sz w:val="16"/>
                                <w:szCs w:val="16"/>
                              </w:rPr>
                            </w:pPr>
                            <w:r w:rsidRPr="000F05C1">
                              <w:rPr>
                                <w:rFonts w:ascii="Arial Narrow" w:hAnsi="Arial Narrow"/>
                                <w:sz w:val="16"/>
                                <w:szCs w:val="16"/>
                              </w:rPr>
                              <w:t xml:space="preserve">Mél.  </w:t>
                            </w:r>
                          </w:p>
                          <w:p w:rsidR="00247141" w:rsidRPr="000F05C1" w:rsidRDefault="00247141" w:rsidP="000F05C1">
                            <w:pPr>
                              <w:spacing w:line="210" w:lineRule="exact"/>
                              <w:ind w:right="159"/>
                              <w:jc w:val="right"/>
                              <w:rPr>
                                <w:rStyle w:val="Lienhypertexte"/>
                                <w:rFonts w:ascii="Arial Narrow" w:hAnsi="Arial Narrow" w:cs="Arial"/>
                                <w:sz w:val="16"/>
                                <w:szCs w:val="16"/>
                              </w:rPr>
                            </w:pPr>
                            <w:r w:rsidRPr="000F05C1">
                              <w:rPr>
                                <w:rStyle w:val="Lienhypertexte"/>
                                <w:rFonts w:ascii="Arial Narrow" w:hAnsi="Arial Narrow" w:cs="Arial"/>
                                <w:sz w:val="16"/>
                                <w:szCs w:val="16"/>
                              </w:rPr>
                              <w:t>responsableformationsEEO@ac-nice.fr</w:t>
                            </w:r>
                          </w:p>
                          <w:p w:rsidR="00247141" w:rsidRPr="000F05C1" w:rsidRDefault="00247141" w:rsidP="00DF110D">
                            <w:pPr>
                              <w:spacing w:line="210" w:lineRule="exact"/>
                              <w:jc w:val="right"/>
                              <w:rPr>
                                <w:rFonts w:ascii="Arial Narrow" w:hAnsi="Arial Narrow"/>
                                <w:sz w:val="16"/>
                                <w:szCs w:val="16"/>
                              </w:rPr>
                            </w:pPr>
                          </w:p>
                          <w:p w:rsidR="00247141" w:rsidRPr="000F05C1" w:rsidRDefault="00247141" w:rsidP="00DF110D">
                            <w:pPr>
                              <w:pStyle w:val="Titre3"/>
                              <w:spacing w:line="210" w:lineRule="exact"/>
                              <w:ind w:right="0"/>
                              <w:rPr>
                                <w:sz w:val="16"/>
                                <w:szCs w:val="16"/>
                              </w:rPr>
                            </w:pPr>
                          </w:p>
                          <w:p w:rsidR="00247141" w:rsidRPr="000F05C1" w:rsidRDefault="00247141" w:rsidP="000F05C1">
                            <w:pPr>
                              <w:pStyle w:val="Titre3"/>
                              <w:spacing w:line="210" w:lineRule="exact"/>
                              <w:ind w:right="190"/>
                              <w:rPr>
                                <w:sz w:val="16"/>
                                <w:szCs w:val="16"/>
                              </w:rPr>
                            </w:pPr>
                            <w:r w:rsidRPr="000F05C1">
                              <w:rPr>
                                <w:sz w:val="16"/>
                                <w:szCs w:val="16"/>
                              </w:rPr>
                              <w:t>53, avenue Cap de Croix</w:t>
                            </w:r>
                          </w:p>
                          <w:p w:rsidR="00247141" w:rsidRPr="000F05C1" w:rsidRDefault="00247141" w:rsidP="000F05C1">
                            <w:pPr>
                              <w:pStyle w:val="Titre4"/>
                              <w:ind w:right="190"/>
                              <w:rPr>
                                <w:sz w:val="16"/>
                                <w:szCs w:val="16"/>
                              </w:rPr>
                            </w:pPr>
                            <w:r w:rsidRPr="000F05C1">
                              <w:rPr>
                                <w:sz w:val="16"/>
                                <w:szCs w:val="16"/>
                              </w:rPr>
                              <w:t>06181 Nice cedex</w:t>
                            </w:r>
                            <w:r>
                              <w:rPr>
                                <w:sz w:val="16"/>
                                <w:szCs w:val="16"/>
                              </w:rPr>
                              <w:t> </w:t>
                            </w:r>
                            <w:r w:rsidRPr="000F05C1">
                              <w:rPr>
                                <w:sz w:val="16"/>
                                <w:szCs w:val="16"/>
                              </w:rPr>
                              <w:t>2</w:t>
                            </w:r>
                          </w:p>
                          <w:bookmarkEnd w:id="0"/>
                          <w:bookmarkEnd w:id="1"/>
                          <w:p w:rsidR="00247141" w:rsidRDefault="00247141" w:rsidP="00DF110D">
                            <w:pPr>
                              <w:pStyle w:val="Titre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w:pict>
              <v:shapetype w14:anchorId="11743FDB" id="_x0000_t202" coordsize="21600,21600" o:spt="202" path="m,l,21600r21600,l21600,xe">
                <v:stroke joinstyle="miter"/>
                <v:path gradientshapeok="t" o:connecttype="rect"/>
              </v:shapetype>
              <v:shape id="Text Box 45" o:spid="_x0000_s1026" type="#_x0000_t202" style="position:absolute;left:0;text-align:left;margin-left:25.5pt;margin-top:262.5pt;width:108.75pt;height:3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" o:allowoverlap="f" filled="f" stroked="f">
                <v:textbox inset="0,0,0,0">
                  <w:txbxContent>
                    <w:p w:rsidR="00247141" w:rsidRPr="009F6A4C" w:rsidRDefault="00247141" w:rsidP="000F05C1">
                      <w:pPr>
                        <w:keepNext/>
                        <w:suppressAutoHyphens/>
                        <w:autoSpaceDN w:val="0"/>
                        <w:spacing w:line="210" w:lineRule="exact"/>
                        <w:ind w:right="159"/>
                        <w:jc w:val="right"/>
                        <w:textAlignment w:val="baseline"/>
                        <w:rPr>
                          <w:rFonts w:ascii="Arial Narrow" w:hAnsi="Arial Narrow"/>
                          <w:b/>
                          <w:bCs/>
                          <w:sz w:val="19"/>
                        </w:rPr>
                      </w:pPr>
                      <w:bookmarkStart w:id="2" w:name="OLE_LINK1"/>
                      <w:bookmarkStart w:id="3" w:name="OLE_LINK4"/>
                      <w:r w:rsidRPr="009F6A4C">
                        <w:rPr>
                          <w:rFonts w:ascii="Arial Narrow" w:hAnsi="Arial Narrow"/>
                          <w:b/>
                          <w:bCs/>
                          <w:sz w:val="19"/>
                        </w:rPr>
                        <w:t>Rectorat</w:t>
                      </w:r>
                    </w:p>
                    <w:p w:rsidR="00247141" w:rsidRPr="009F6A4C" w:rsidRDefault="00247141" w:rsidP="00BC7E31">
                      <w:pPr>
                        <w:suppressAutoHyphens/>
                        <w:autoSpaceDN w:val="0"/>
                        <w:spacing w:line="210" w:lineRule="exact"/>
                        <w:jc w:val="right"/>
                        <w:textAlignment w:val="baseline"/>
                        <w:rPr>
                          <w:rFonts w:ascii="Arial Narrow" w:hAnsi="Arial Narrow"/>
                          <w:b/>
                          <w:bCs/>
                          <w:sz w:val="19"/>
                        </w:rPr>
                      </w:pPr>
                    </w:p>
                    <w:p w:rsidR="00247141" w:rsidRPr="000F05C1" w:rsidRDefault="00247141" w:rsidP="000F05C1">
                      <w:pPr>
                        <w:keepNext/>
                        <w:suppressAutoHyphens/>
                        <w:autoSpaceDN w:val="0"/>
                        <w:spacing w:line="210" w:lineRule="exact"/>
                        <w:ind w:right="159"/>
                        <w:jc w:val="right"/>
                        <w:textAlignment w:val="baseline"/>
                        <w:rPr>
                          <w:rFonts w:ascii="Arial Narrow" w:hAnsi="Arial Narrow"/>
                          <w:bCs/>
                          <w:sz w:val="16"/>
                          <w:szCs w:val="18"/>
                        </w:rPr>
                      </w:pPr>
                      <w:r w:rsidRPr="000F05C1">
                        <w:rPr>
                          <w:rFonts w:ascii="Arial Narrow" w:hAnsi="Arial Narrow"/>
                          <w:bCs/>
                          <w:sz w:val="16"/>
                          <w:szCs w:val="18"/>
                        </w:rPr>
                        <w:t>Mission pour</w:t>
                      </w:r>
                    </w:p>
                    <w:p w:rsidR="00247141" w:rsidRPr="000F05C1" w:rsidRDefault="00247141" w:rsidP="000F05C1">
                      <w:pPr>
                        <w:keepNext/>
                        <w:suppressAutoHyphens/>
                        <w:autoSpaceDN w:val="0"/>
                        <w:spacing w:line="210" w:lineRule="exact"/>
                        <w:ind w:right="159"/>
                        <w:jc w:val="right"/>
                        <w:textAlignment w:val="baseline"/>
                        <w:rPr>
                          <w:rFonts w:ascii="Arial Narrow" w:hAnsi="Arial Narrow"/>
                          <w:bCs/>
                          <w:sz w:val="16"/>
                          <w:szCs w:val="18"/>
                        </w:rPr>
                      </w:pPr>
                      <w:r w:rsidRPr="000F05C1">
                        <w:rPr>
                          <w:rFonts w:ascii="Arial Narrow" w:hAnsi="Arial Narrow"/>
                          <w:bCs/>
                          <w:sz w:val="16"/>
                          <w:szCs w:val="18"/>
                        </w:rPr>
                        <w:t xml:space="preserve"> </w:t>
                      </w:r>
                      <w:proofErr w:type="gramStart"/>
                      <w:r w:rsidRPr="000F05C1">
                        <w:rPr>
                          <w:rFonts w:ascii="Arial Narrow" w:hAnsi="Arial Narrow"/>
                          <w:bCs/>
                          <w:sz w:val="16"/>
                          <w:szCs w:val="18"/>
                        </w:rPr>
                        <w:t>la</w:t>
                      </w:r>
                      <w:proofErr w:type="gramEnd"/>
                      <w:r w:rsidRPr="000F05C1">
                        <w:rPr>
                          <w:rFonts w:ascii="Arial Narrow" w:hAnsi="Arial Narrow"/>
                          <w:bCs/>
                          <w:sz w:val="16"/>
                          <w:szCs w:val="18"/>
                        </w:rPr>
                        <w:t xml:space="preserve"> scolarisation </w:t>
                      </w:r>
                    </w:p>
                    <w:p w:rsidR="00247141" w:rsidRPr="000F05C1" w:rsidRDefault="00247141" w:rsidP="000F05C1">
                      <w:pPr>
                        <w:keepNext/>
                        <w:suppressAutoHyphens/>
                        <w:autoSpaceDN w:val="0"/>
                        <w:spacing w:line="210" w:lineRule="exact"/>
                        <w:ind w:right="159"/>
                        <w:jc w:val="right"/>
                        <w:textAlignment w:val="baseline"/>
                        <w:rPr>
                          <w:rFonts w:ascii="Arial Narrow" w:hAnsi="Arial Narrow"/>
                          <w:bCs/>
                          <w:sz w:val="16"/>
                          <w:szCs w:val="18"/>
                        </w:rPr>
                      </w:pPr>
                      <w:proofErr w:type="gramStart"/>
                      <w:r w:rsidRPr="000F05C1">
                        <w:rPr>
                          <w:rFonts w:ascii="Arial Narrow" w:hAnsi="Arial Narrow"/>
                          <w:bCs/>
                          <w:sz w:val="16"/>
                          <w:szCs w:val="18"/>
                        </w:rPr>
                        <w:t>des</w:t>
                      </w:r>
                      <w:proofErr w:type="gramEnd"/>
                      <w:r w:rsidRPr="000F05C1">
                        <w:rPr>
                          <w:rFonts w:ascii="Arial Narrow" w:hAnsi="Arial Narrow"/>
                          <w:bCs/>
                          <w:sz w:val="16"/>
                          <w:szCs w:val="18"/>
                        </w:rPr>
                        <w:t xml:space="preserve"> élèves à besoins </w:t>
                      </w:r>
                    </w:p>
                    <w:p w:rsidR="00247141" w:rsidRPr="000F05C1" w:rsidRDefault="00247141" w:rsidP="000F05C1">
                      <w:pPr>
                        <w:keepNext/>
                        <w:suppressAutoHyphens/>
                        <w:autoSpaceDN w:val="0"/>
                        <w:spacing w:line="210" w:lineRule="exact"/>
                        <w:ind w:right="159"/>
                        <w:jc w:val="right"/>
                        <w:textAlignment w:val="baseline"/>
                        <w:rPr>
                          <w:rFonts w:ascii="Arial Narrow" w:hAnsi="Arial Narrow"/>
                          <w:bCs/>
                          <w:sz w:val="16"/>
                          <w:szCs w:val="18"/>
                        </w:rPr>
                      </w:pPr>
                      <w:proofErr w:type="gramStart"/>
                      <w:r w:rsidRPr="000F05C1">
                        <w:rPr>
                          <w:rFonts w:ascii="Arial Narrow" w:hAnsi="Arial Narrow"/>
                          <w:bCs/>
                          <w:sz w:val="16"/>
                          <w:szCs w:val="18"/>
                        </w:rPr>
                        <w:t>éducatifs</w:t>
                      </w:r>
                      <w:proofErr w:type="gramEnd"/>
                      <w:r w:rsidRPr="000F05C1">
                        <w:rPr>
                          <w:rFonts w:ascii="Arial Narrow" w:hAnsi="Arial Narrow"/>
                          <w:bCs/>
                          <w:sz w:val="16"/>
                          <w:szCs w:val="18"/>
                        </w:rPr>
                        <w:t xml:space="preserve"> particuliers</w:t>
                      </w:r>
                    </w:p>
                    <w:p w:rsidR="00247141" w:rsidRPr="009F6A4C" w:rsidRDefault="00247141" w:rsidP="000F05C1">
                      <w:pPr>
                        <w:suppressAutoHyphens/>
                        <w:autoSpaceDN w:val="0"/>
                        <w:spacing w:line="210" w:lineRule="exact"/>
                        <w:ind w:right="159"/>
                        <w:jc w:val="right"/>
                        <w:textAlignment w:val="baseline"/>
                        <w:rPr>
                          <w:rFonts w:ascii="Arial Narrow" w:hAnsi="Arial Narrow"/>
                          <w:sz w:val="16"/>
                        </w:rPr>
                      </w:pPr>
                    </w:p>
                    <w:p w:rsidR="00247141" w:rsidRDefault="00247141" w:rsidP="000F05C1">
                      <w:pPr>
                        <w:suppressAutoHyphens/>
                        <w:autoSpaceDN w:val="0"/>
                        <w:spacing w:line="210" w:lineRule="exact"/>
                        <w:ind w:right="159"/>
                        <w:jc w:val="right"/>
                        <w:textAlignment w:val="baseline"/>
                        <w:rPr>
                          <w:rFonts w:ascii="Arial Narrow" w:hAnsi="Arial Narrow"/>
                          <w:sz w:val="16"/>
                        </w:rPr>
                      </w:pPr>
                      <w:r w:rsidRPr="009F6A4C">
                        <w:rPr>
                          <w:rFonts w:ascii="Arial Narrow" w:hAnsi="Arial Narrow"/>
                          <w:sz w:val="16"/>
                        </w:rPr>
                        <w:t>Dossier suivi par</w:t>
                      </w:r>
                    </w:p>
                    <w:p w:rsidR="00247141" w:rsidRPr="009F6A4C" w:rsidRDefault="00247141" w:rsidP="000F05C1">
                      <w:pPr>
                        <w:suppressAutoHyphens/>
                        <w:autoSpaceDN w:val="0"/>
                        <w:spacing w:line="210" w:lineRule="exact"/>
                        <w:ind w:right="159"/>
                        <w:jc w:val="right"/>
                        <w:textAlignment w:val="baseline"/>
                        <w:rPr>
                          <w:rFonts w:ascii="Arial Narrow" w:hAnsi="Arial Narrow"/>
                          <w:sz w:val="16"/>
                        </w:rPr>
                      </w:pPr>
                      <w:r>
                        <w:rPr>
                          <w:rFonts w:ascii="Arial Narrow" w:hAnsi="Arial Narrow"/>
                          <w:sz w:val="16"/>
                        </w:rPr>
                        <w:t>Anne MALLURET</w:t>
                      </w:r>
                    </w:p>
                    <w:p w:rsidR="00247141" w:rsidRPr="009F6A4C" w:rsidRDefault="00247141" w:rsidP="000F05C1">
                      <w:pPr>
                        <w:suppressAutoHyphens/>
                        <w:autoSpaceDN w:val="0"/>
                        <w:spacing w:line="210" w:lineRule="exact"/>
                        <w:ind w:right="159"/>
                        <w:jc w:val="right"/>
                        <w:textAlignment w:val="baseline"/>
                        <w:rPr>
                          <w:rFonts w:ascii="Arial Narrow" w:hAnsi="Arial Narrow"/>
                          <w:sz w:val="16"/>
                        </w:rPr>
                      </w:pPr>
                      <w:r w:rsidRPr="009F6A4C">
                        <w:rPr>
                          <w:rFonts w:ascii="Arial Narrow" w:hAnsi="Arial Narrow"/>
                          <w:sz w:val="16"/>
                        </w:rPr>
                        <w:t>CTRA ASH</w:t>
                      </w:r>
                    </w:p>
                    <w:p w:rsidR="00247141" w:rsidRPr="009F6A4C" w:rsidRDefault="00247141" w:rsidP="000F05C1">
                      <w:pPr>
                        <w:suppressAutoHyphens/>
                        <w:autoSpaceDN w:val="0"/>
                        <w:spacing w:line="210" w:lineRule="exact"/>
                        <w:ind w:right="159"/>
                        <w:jc w:val="right"/>
                        <w:textAlignment w:val="baseline"/>
                        <w:rPr>
                          <w:rFonts w:ascii="Arial Narrow" w:hAnsi="Arial Narrow"/>
                          <w:sz w:val="16"/>
                        </w:rPr>
                      </w:pPr>
                      <w:r w:rsidRPr="009F6A4C">
                        <w:rPr>
                          <w:rFonts w:ascii="Arial Narrow" w:hAnsi="Arial Narrow"/>
                          <w:sz w:val="16"/>
                        </w:rPr>
                        <w:t>Téléphone</w:t>
                      </w:r>
                    </w:p>
                    <w:p w:rsidR="00247141" w:rsidRPr="009F6A4C" w:rsidRDefault="00247141" w:rsidP="000F05C1">
                      <w:pPr>
                        <w:suppressAutoHyphens/>
                        <w:autoSpaceDN w:val="0"/>
                        <w:spacing w:line="210" w:lineRule="exact"/>
                        <w:ind w:right="159"/>
                        <w:jc w:val="right"/>
                        <w:textAlignment w:val="baseline"/>
                        <w:rPr>
                          <w:rFonts w:ascii="Arial Narrow" w:hAnsi="Arial Narrow"/>
                          <w:sz w:val="16"/>
                        </w:rPr>
                      </w:pPr>
                      <w:r w:rsidRPr="009F6A4C">
                        <w:rPr>
                          <w:rFonts w:ascii="Arial Narrow" w:hAnsi="Arial Narrow"/>
                          <w:sz w:val="16"/>
                        </w:rPr>
                        <w:t>06</w:t>
                      </w:r>
                      <w:r>
                        <w:rPr>
                          <w:rFonts w:ascii="Arial Narrow" w:hAnsi="Arial Narrow"/>
                          <w:sz w:val="16"/>
                        </w:rPr>
                        <w:t> 37 26 01 </w:t>
                      </w:r>
                      <w:r w:rsidRPr="009F6A4C">
                        <w:rPr>
                          <w:rFonts w:ascii="Arial Narrow" w:hAnsi="Arial Narrow"/>
                          <w:sz w:val="16"/>
                        </w:rPr>
                        <w:t>29</w:t>
                      </w:r>
                    </w:p>
                    <w:p w:rsidR="00247141" w:rsidRPr="009F6A4C" w:rsidRDefault="00247141" w:rsidP="000F05C1">
                      <w:pPr>
                        <w:suppressAutoHyphens/>
                        <w:autoSpaceDN w:val="0"/>
                        <w:spacing w:line="210" w:lineRule="exact"/>
                        <w:ind w:right="159"/>
                        <w:jc w:val="right"/>
                        <w:textAlignment w:val="baseline"/>
                        <w:rPr>
                          <w:rFonts w:ascii="Arial Narrow" w:hAnsi="Arial Narrow"/>
                          <w:sz w:val="16"/>
                        </w:rPr>
                      </w:pPr>
                      <w:r w:rsidRPr="009F6A4C">
                        <w:rPr>
                          <w:rFonts w:ascii="Arial Narrow" w:hAnsi="Arial Narrow"/>
                          <w:sz w:val="16"/>
                        </w:rPr>
                        <w:t>Mél</w:t>
                      </w:r>
                    </w:p>
                    <w:p w:rsidR="00247141" w:rsidRPr="000F05C1" w:rsidRDefault="00247141" w:rsidP="000F05C1">
                      <w:pPr>
                        <w:suppressAutoHyphens/>
                        <w:autoSpaceDN w:val="0"/>
                        <w:spacing w:line="210" w:lineRule="exact"/>
                        <w:ind w:right="159"/>
                        <w:jc w:val="right"/>
                        <w:textAlignment w:val="baseline"/>
                        <w:rPr>
                          <w:rFonts w:ascii="Arial Narrow" w:hAnsi="Arial Narrow"/>
                          <w:color w:val="0000FF"/>
                          <w:sz w:val="16"/>
                          <w:u w:val="single"/>
                        </w:rPr>
                      </w:pPr>
                      <w:proofErr w:type="gramStart"/>
                      <w:r w:rsidRPr="000F05C1">
                        <w:rPr>
                          <w:rFonts w:ascii="Arial Narrow" w:hAnsi="Arial Narrow"/>
                          <w:color w:val="0000FF"/>
                          <w:sz w:val="16"/>
                          <w:u w:val="single"/>
                        </w:rPr>
                        <w:t>ce</w:t>
                      </w:r>
                      <w:proofErr w:type="gramEnd"/>
                      <w:r w:rsidRPr="000F05C1">
                        <w:rPr>
                          <w:rFonts w:ascii="Arial Narrow" w:hAnsi="Arial Narrow"/>
                          <w:color w:val="0000FF"/>
                          <w:sz w:val="16"/>
                          <w:u w:val="single"/>
                        </w:rPr>
                        <w:t>.</w:t>
                      </w:r>
                      <w:r>
                        <w:rPr>
                          <w:rFonts w:ascii="Arial Narrow" w:hAnsi="Arial Narrow"/>
                          <w:color w:val="0000FF"/>
                          <w:sz w:val="16"/>
                          <w:u w:val="single"/>
                        </w:rPr>
                        <w:t xml:space="preserve"> </w:t>
                      </w:r>
                      <w:proofErr w:type="spellStart"/>
                      <w:proofErr w:type="gramStart"/>
                      <w:r w:rsidRPr="000F05C1">
                        <w:rPr>
                          <w:rFonts w:ascii="Arial Narrow" w:hAnsi="Arial Narrow"/>
                          <w:color w:val="0000FF"/>
                          <w:sz w:val="16"/>
                          <w:u w:val="single"/>
                        </w:rPr>
                        <w:t>ctash</w:t>
                      </w:r>
                      <w:proofErr w:type="spellEnd"/>
                      <w:proofErr w:type="gramEnd"/>
                    </w:p>
                    <w:p w:rsidR="00247141" w:rsidRPr="000F05C1" w:rsidRDefault="00247141" w:rsidP="000F05C1">
                      <w:pPr>
                        <w:suppressAutoHyphens/>
                        <w:autoSpaceDN w:val="0"/>
                        <w:spacing w:line="210" w:lineRule="exact"/>
                        <w:ind w:right="159"/>
                        <w:jc w:val="right"/>
                        <w:textAlignment w:val="baseline"/>
                        <w:rPr>
                          <w:rFonts w:ascii="Arial Narrow" w:hAnsi="Arial Narrow"/>
                          <w:color w:val="0000FF"/>
                          <w:sz w:val="16"/>
                          <w:u w:val="single"/>
                        </w:rPr>
                      </w:pPr>
                      <w:r w:rsidRPr="000F05C1">
                        <w:rPr>
                          <w:rFonts w:ascii="Arial Narrow" w:hAnsi="Arial Narrow"/>
                          <w:color w:val="0000FF"/>
                          <w:sz w:val="16"/>
                          <w:u w:val="single"/>
                        </w:rPr>
                        <w:t>@ac-aix-marseille.fr</w:t>
                      </w:r>
                    </w:p>
                    <w:p w:rsidR="00247141" w:rsidRDefault="00247141" w:rsidP="000F05C1">
                      <w:pPr>
                        <w:spacing w:line="210" w:lineRule="exact"/>
                        <w:ind w:right="159"/>
                        <w:jc w:val="right"/>
                        <w:rPr>
                          <w:rFonts w:ascii="Arial Narrow" w:hAnsi="Arial Narrow"/>
                          <w:sz w:val="18"/>
                          <w:szCs w:val="18"/>
                        </w:rPr>
                      </w:pPr>
                    </w:p>
                    <w:p w:rsidR="00247141" w:rsidRDefault="00247141" w:rsidP="000F05C1">
                      <w:pPr>
                        <w:spacing w:line="210" w:lineRule="exact"/>
                        <w:ind w:right="159"/>
                        <w:jc w:val="right"/>
                        <w:rPr>
                          <w:rFonts w:ascii="Arial Narrow" w:hAnsi="Arial Narrow"/>
                          <w:sz w:val="18"/>
                          <w:szCs w:val="18"/>
                        </w:rPr>
                      </w:pPr>
                    </w:p>
                    <w:p w:rsidR="00247141" w:rsidRPr="000F05C1" w:rsidRDefault="00247141" w:rsidP="000F05C1">
                      <w:pPr>
                        <w:spacing w:line="210" w:lineRule="exact"/>
                        <w:ind w:right="159"/>
                        <w:jc w:val="right"/>
                        <w:rPr>
                          <w:rFonts w:ascii="Arial Narrow" w:hAnsi="Arial Narrow"/>
                          <w:b/>
                          <w:sz w:val="16"/>
                          <w:szCs w:val="16"/>
                        </w:rPr>
                      </w:pPr>
                      <w:proofErr w:type="spellStart"/>
                      <w:r>
                        <w:rPr>
                          <w:rFonts w:ascii="Arial Narrow" w:hAnsi="Arial Narrow"/>
                          <w:sz w:val="16"/>
                          <w:szCs w:val="16"/>
                        </w:rPr>
                        <w:t>Khadidja</w:t>
                      </w:r>
                      <w:proofErr w:type="spellEnd"/>
                      <w:r>
                        <w:rPr>
                          <w:rFonts w:ascii="Arial Narrow" w:hAnsi="Arial Narrow"/>
                          <w:sz w:val="16"/>
                          <w:szCs w:val="16"/>
                        </w:rPr>
                        <w:t xml:space="preserve"> AFROUNN-ALABOUCH</w:t>
                      </w:r>
                    </w:p>
                    <w:p w:rsidR="00247141" w:rsidRPr="000F05C1" w:rsidRDefault="00247141" w:rsidP="000F05C1">
                      <w:pPr>
                        <w:spacing w:line="210" w:lineRule="exact"/>
                        <w:ind w:right="159"/>
                        <w:jc w:val="right"/>
                        <w:rPr>
                          <w:rFonts w:ascii="Arial Narrow" w:hAnsi="Arial Narrow"/>
                          <w:sz w:val="16"/>
                          <w:szCs w:val="16"/>
                        </w:rPr>
                      </w:pPr>
                      <w:r w:rsidRPr="000F05C1">
                        <w:rPr>
                          <w:rFonts w:ascii="Arial Narrow" w:hAnsi="Arial Narrow"/>
                          <w:sz w:val="16"/>
                          <w:szCs w:val="16"/>
                        </w:rPr>
                        <w:t>Responsable des formations EEO</w:t>
                      </w:r>
                    </w:p>
                    <w:p w:rsidR="00247141" w:rsidRPr="000F05C1" w:rsidRDefault="00247141" w:rsidP="000F05C1">
                      <w:pPr>
                        <w:spacing w:line="210" w:lineRule="exact"/>
                        <w:ind w:right="159"/>
                        <w:jc w:val="right"/>
                        <w:rPr>
                          <w:rFonts w:ascii="Arial Narrow" w:hAnsi="Arial Narrow"/>
                          <w:sz w:val="16"/>
                          <w:szCs w:val="16"/>
                        </w:rPr>
                      </w:pPr>
                      <w:r w:rsidRPr="000F05C1">
                        <w:rPr>
                          <w:rFonts w:ascii="Arial Narrow" w:hAnsi="Arial Narrow"/>
                          <w:sz w:val="16"/>
                          <w:szCs w:val="16"/>
                        </w:rPr>
                        <w:t xml:space="preserve">(Enseignement, </w:t>
                      </w:r>
                      <w:r>
                        <w:rPr>
                          <w:rFonts w:ascii="Arial Narrow" w:hAnsi="Arial Narrow"/>
                          <w:sz w:val="16"/>
                          <w:szCs w:val="16"/>
                        </w:rPr>
                        <w:t>É</w:t>
                      </w:r>
                      <w:r w:rsidRPr="000F05C1">
                        <w:rPr>
                          <w:rFonts w:ascii="Arial Narrow" w:hAnsi="Arial Narrow"/>
                          <w:sz w:val="16"/>
                          <w:szCs w:val="16"/>
                        </w:rPr>
                        <w:t>ducation, Orientation)</w:t>
                      </w:r>
                    </w:p>
                    <w:p w:rsidR="00247141" w:rsidRPr="000F05C1" w:rsidRDefault="00247141" w:rsidP="000F05C1">
                      <w:pPr>
                        <w:spacing w:line="210" w:lineRule="exact"/>
                        <w:ind w:right="159"/>
                        <w:jc w:val="right"/>
                        <w:rPr>
                          <w:rFonts w:ascii="Arial Narrow" w:hAnsi="Arial Narrow"/>
                          <w:b/>
                          <w:sz w:val="16"/>
                          <w:szCs w:val="16"/>
                        </w:rPr>
                      </w:pPr>
                    </w:p>
                    <w:p w:rsidR="00247141" w:rsidRPr="000F05C1" w:rsidRDefault="00247141" w:rsidP="000F05C1">
                      <w:pPr>
                        <w:spacing w:line="210" w:lineRule="exact"/>
                        <w:ind w:right="159"/>
                        <w:jc w:val="right"/>
                        <w:rPr>
                          <w:rFonts w:ascii="Arial Narrow" w:hAnsi="Arial Narrow"/>
                          <w:sz w:val="16"/>
                          <w:szCs w:val="16"/>
                        </w:rPr>
                      </w:pPr>
                      <w:r w:rsidRPr="000F05C1">
                        <w:rPr>
                          <w:rFonts w:ascii="Arial Narrow" w:hAnsi="Arial Narrow"/>
                          <w:sz w:val="16"/>
                          <w:szCs w:val="16"/>
                        </w:rPr>
                        <w:t xml:space="preserve">Mél.  </w:t>
                      </w:r>
                    </w:p>
                    <w:p w:rsidR="00247141" w:rsidRPr="000F05C1" w:rsidRDefault="00247141" w:rsidP="000F05C1">
                      <w:pPr>
                        <w:spacing w:line="210" w:lineRule="exact"/>
                        <w:ind w:right="159"/>
                        <w:jc w:val="right"/>
                        <w:rPr>
                          <w:rStyle w:val="Lienhypertexte"/>
                          <w:rFonts w:ascii="Arial Narrow" w:hAnsi="Arial Narrow" w:cs="Arial"/>
                          <w:sz w:val="16"/>
                          <w:szCs w:val="16"/>
                        </w:rPr>
                      </w:pPr>
                      <w:r w:rsidRPr="000F05C1">
                        <w:rPr>
                          <w:rStyle w:val="Lienhypertexte"/>
                          <w:rFonts w:ascii="Arial Narrow" w:hAnsi="Arial Narrow" w:cs="Arial"/>
                          <w:sz w:val="16"/>
                          <w:szCs w:val="16"/>
                        </w:rPr>
                        <w:t>responsableformationsEEO@ac-nice.fr</w:t>
                      </w:r>
                    </w:p>
                    <w:p w:rsidR="00247141" w:rsidRPr="000F05C1" w:rsidRDefault="00247141" w:rsidP="00DF110D">
                      <w:pPr>
                        <w:spacing w:line="210" w:lineRule="exact"/>
                        <w:jc w:val="right"/>
                        <w:rPr>
                          <w:rFonts w:ascii="Arial Narrow" w:hAnsi="Arial Narrow"/>
                          <w:sz w:val="16"/>
                          <w:szCs w:val="16"/>
                        </w:rPr>
                      </w:pPr>
                    </w:p>
                    <w:p w:rsidR="00247141" w:rsidRPr="000F05C1" w:rsidRDefault="00247141" w:rsidP="00DF110D">
                      <w:pPr>
                        <w:pStyle w:val="Titre3"/>
                        <w:spacing w:line="210" w:lineRule="exact"/>
                        <w:ind w:right="0"/>
                        <w:rPr>
                          <w:sz w:val="16"/>
                          <w:szCs w:val="16"/>
                        </w:rPr>
                      </w:pPr>
                    </w:p>
                    <w:p w:rsidR="00247141" w:rsidRPr="000F05C1" w:rsidRDefault="00247141" w:rsidP="000F05C1">
                      <w:pPr>
                        <w:pStyle w:val="Titre3"/>
                        <w:spacing w:line="210" w:lineRule="exact"/>
                        <w:ind w:right="190"/>
                        <w:rPr>
                          <w:sz w:val="16"/>
                          <w:szCs w:val="16"/>
                        </w:rPr>
                      </w:pPr>
                      <w:r w:rsidRPr="000F05C1">
                        <w:rPr>
                          <w:sz w:val="16"/>
                          <w:szCs w:val="16"/>
                        </w:rPr>
                        <w:t>53, avenue Cap de Croix</w:t>
                      </w:r>
                    </w:p>
                    <w:p w:rsidR="00247141" w:rsidRPr="000F05C1" w:rsidRDefault="00247141" w:rsidP="000F05C1">
                      <w:pPr>
                        <w:pStyle w:val="Titre4"/>
                        <w:ind w:right="190"/>
                        <w:rPr>
                          <w:sz w:val="16"/>
                          <w:szCs w:val="16"/>
                        </w:rPr>
                      </w:pPr>
                      <w:r w:rsidRPr="000F05C1">
                        <w:rPr>
                          <w:sz w:val="16"/>
                          <w:szCs w:val="16"/>
                        </w:rPr>
                        <w:t>06181 Nice cedex</w:t>
                      </w:r>
                      <w:r>
                        <w:rPr>
                          <w:sz w:val="16"/>
                          <w:szCs w:val="16"/>
                        </w:rPr>
                        <w:t> </w:t>
                      </w:r>
                      <w:r w:rsidRPr="000F05C1">
                        <w:rPr>
                          <w:sz w:val="16"/>
                          <w:szCs w:val="16"/>
                        </w:rPr>
                        <w:t>2</w:t>
                      </w:r>
                    </w:p>
                    <w:bookmarkEnd w:id="2"/>
                    <w:bookmarkEnd w:id="3"/>
                    <w:p w:rsidR="00247141" w:rsidRDefault="00247141" w:rsidP="00DF110D">
                      <w:pPr>
                        <w:pStyle w:val="Titre4"/>
                      </w:pPr>
                    </w:p>
                  </w:txbxContent>
                </v:textbox>
                <w10:wrap anchorx="page" anchory="page"/>
              </v:shape>
            </w:pict>
          </mc:Fallback>
        </mc:AlternateContent>
      </w:r>
    </w:p>
    <w:p w:rsidR="00950835" w:rsidRDefault="00950835" w:rsidP="00E21E3B">
      <w:pPr>
        <w:spacing w:line="280" w:lineRule="exact"/>
        <w:ind w:left="-284"/>
        <w:jc w:val="both"/>
        <w:rPr>
          <w:rFonts w:ascii="Arial" w:hAnsi="Arial" w:cs="Arial"/>
          <w:b/>
          <w:color w:val="000000"/>
          <w:sz w:val="20"/>
        </w:rPr>
      </w:pPr>
    </w:p>
    <w:p w:rsidR="00E112CF" w:rsidRDefault="00E112CF" w:rsidP="00841CC3">
      <w:pPr>
        <w:spacing w:line="280" w:lineRule="exact"/>
        <w:ind w:left="993"/>
        <w:jc w:val="both"/>
        <w:rPr>
          <w:rFonts w:ascii="Arial" w:hAnsi="Arial" w:cs="Arial"/>
          <w:b/>
          <w:color w:val="000000"/>
          <w:sz w:val="20"/>
        </w:rPr>
      </w:pPr>
    </w:p>
    <w:p w:rsidR="00950835" w:rsidRPr="00E112CF" w:rsidRDefault="00950835" w:rsidP="00841CC3">
      <w:pPr>
        <w:spacing w:line="280" w:lineRule="exact"/>
        <w:ind w:left="993"/>
        <w:jc w:val="both"/>
        <w:rPr>
          <w:rFonts w:ascii="Arial" w:hAnsi="Arial" w:cs="Arial"/>
          <w:b/>
          <w:color w:val="000000"/>
          <w:sz w:val="20"/>
        </w:rPr>
      </w:pPr>
    </w:p>
    <w:p w:rsidR="004B54CF" w:rsidRDefault="00E21E3B" w:rsidP="0084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rFonts w:ascii="Arial" w:eastAsia="MS Mincho" w:hAnsi="Arial" w:cs="Arial"/>
          <w:sz w:val="20"/>
          <w:lang w:eastAsia="ja-JP"/>
        </w:rPr>
      </w:pPr>
      <w:r w:rsidRPr="00E112CF">
        <w:rPr>
          <w:rFonts w:ascii="Arial" w:hAnsi="Arial" w:cs="Arial"/>
          <w:b/>
          <w:color w:val="000000"/>
          <w:sz w:val="20"/>
        </w:rPr>
        <w:t>Objet :</w:t>
      </w:r>
      <w:r w:rsidR="000141EA" w:rsidRPr="00E112CF">
        <w:rPr>
          <w:rFonts w:ascii="Arial" w:hAnsi="Arial" w:cs="Arial"/>
          <w:b/>
          <w:color w:val="000000"/>
          <w:sz w:val="20"/>
        </w:rPr>
        <w:t xml:space="preserve">     </w:t>
      </w:r>
      <w:r w:rsidR="002C27D2" w:rsidRPr="00E112CF">
        <w:rPr>
          <w:rFonts w:ascii="Arial" w:eastAsia="MS Mincho" w:hAnsi="Arial" w:cs="Arial"/>
          <w:sz w:val="20"/>
          <w:lang w:eastAsia="ja-JP"/>
        </w:rPr>
        <w:t>Recueil de candidatures pour la formation préparatoire</w:t>
      </w:r>
      <w:r w:rsidR="002C27D2" w:rsidRPr="00E112CF">
        <w:rPr>
          <w:rFonts w:ascii="Arial" w:eastAsia="MS Mincho" w:hAnsi="Arial" w:cs="Arial"/>
          <w:b/>
          <w:sz w:val="20"/>
          <w:lang w:eastAsia="ja-JP"/>
        </w:rPr>
        <w:t xml:space="preserve"> </w:t>
      </w:r>
      <w:r w:rsidR="002C27D2" w:rsidRPr="00E112CF">
        <w:rPr>
          <w:rFonts w:ascii="Arial" w:eastAsia="MS Mincho" w:hAnsi="Arial" w:cs="Arial"/>
          <w:sz w:val="20"/>
          <w:lang w:eastAsia="ja-JP"/>
        </w:rPr>
        <w:t>au certificat d’aptitude professionnelle aux pratiques pour l’éducation inclusive (CAPPEI)</w:t>
      </w:r>
    </w:p>
    <w:p w:rsidR="002C27D2" w:rsidRPr="00E112CF" w:rsidRDefault="004B54CF" w:rsidP="00841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rPr>
          <w:rFonts w:ascii="Arial" w:eastAsia="MS Mincho" w:hAnsi="Arial" w:cs="Arial"/>
          <w:sz w:val="20"/>
          <w:lang w:eastAsia="ja-JP"/>
        </w:rPr>
      </w:pPr>
      <w:r>
        <w:rPr>
          <w:rFonts w:ascii="Arial" w:eastAsia="MS Mincho" w:hAnsi="Arial" w:cs="Arial"/>
          <w:sz w:val="20"/>
          <w:lang w:eastAsia="ja-JP"/>
        </w:rPr>
        <w:t xml:space="preserve">Professeurs du </w:t>
      </w:r>
      <w:r w:rsidR="002C27D2" w:rsidRPr="00E112CF">
        <w:rPr>
          <w:rFonts w:ascii="Arial" w:eastAsia="MS Mincho" w:hAnsi="Arial" w:cs="Arial"/>
          <w:sz w:val="20"/>
          <w:lang w:eastAsia="ja-JP"/>
        </w:rPr>
        <w:t>2</w:t>
      </w:r>
      <w:r w:rsidR="002C27D2" w:rsidRPr="00E112CF">
        <w:rPr>
          <w:rFonts w:ascii="Arial" w:eastAsia="MS Mincho" w:hAnsi="Arial" w:cs="Arial"/>
          <w:sz w:val="20"/>
          <w:vertAlign w:val="superscript"/>
          <w:lang w:eastAsia="ja-JP"/>
        </w:rPr>
        <w:t>nd</w:t>
      </w:r>
      <w:r w:rsidR="002C27D2" w:rsidRPr="00E112CF">
        <w:rPr>
          <w:rFonts w:ascii="Arial" w:eastAsia="MS Mincho" w:hAnsi="Arial" w:cs="Arial"/>
          <w:sz w:val="20"/>
          <w:lang w:eastAsia="ja-JP"/>
        </w:rPr>
        <w:t xml:space="preserve"> degré</w:t>
      </w:r>
      <w:r w:rsidR="00BC7E31">
        <w:rPr>
          <w:rFonts w:ascii="Arial" w:eastAsia="MS Mincho" w:hAnsi="Arial" w:cs="Arial"/>
          <w:sz w:val="20"/>
          <w:lang w:eastAsia="ja-JP"/>
        </w:rPr>
        <w:t xml:space="preserve"> </w:t>
      </w:r>
      <w:r w:rsidR="003C09D0">
        <w:rPr>
          <w:rFonts w:ascii="Arial" w:eastAsia="MS Mincho" w:hAnsi="Arial" w:cs="Arial"/>
          <w:sz w:val="20"/>
          <w:lang w:eastAsia="ja-JP"/>
        </w:rPr>
        <w:t>—</w:t>
      </w:r>
      <w:r w:rsidR="00BC7E31">
        <w:rPr>
          <w:rFonts w:ascii="Arial" w:eastAsia="MS Mincho" w:hAnsi="Arial" w:cs="Arial"/>
          <w:sz w:val="20"/>
          <w:lang w:eastAsia="ja-JP"/>
        </w:rPr>
        <w:t xml:space="preserve"> Année</w:t>
      </w:r>
      <w:r w:rsidR="00F22865">
        <w:rPr>
          <w:rFonts w:ascii="Arial" w:eastAsia="MS Mincho" w:hAnsi="Arial" w:cs="Arial"/>
          <w:sz w:val="20"/>
          <w:lang w:eastAsia="ja-JP"/>
        </w:rPr>
        <w:t> </w:t>
      </w:r>
      <w:r w:rsidR="00F96D8F">
        <w:rPr>
          <w:rFonts w:ascii="Arial" w:eastAsia="MS Mincho" w:hAnsi="Arial" w:cs="Arial"/>
          <w:sz w:val="20"/>
          <w:lang w:eastAsia="ja-JP"/>
        </w:rPr>
        <w:t>2020</w:t>
      </w:r>
      <w:r w:rsidR="00BC7E31">
        <w:rPr>
          <w:rFonts w:ascii="Arial" w:eastAsia="MS Mincho" w:hAnsi="Arial" w:cs="Arial"/>
          <w:sz w:val="20"/>
          <w:lang w:eastAsia="ja-JP"/>
        </w:rPr>
        <w:t>-</w:t>
      </w:r>
      <w:r w:rsidR="00F96D8F">
        <w:rPr>
          <w:rFonts w:ascii="Arial" w:eastAsia="MS Mincho" w:hAnsi="Arial" w:cs="Arial"/>
          <w:sz w:val="20"/>
          <w:lang w:eastAsia="ja-JP"/>
        </w:rPr>
        <w:t>2021</w:t>
      </w:r>
      <w:bookmarkStart w:id="2" w:name="_GoBack"/>
      <w:bookmarkEnd w:id="2"/>
    </w:p>
    <w:p w:rsidR="00E21E3B" w:rsidRPr="00E112CF" w:rsidRDefault="00E21E3B" w:rsidP="00841CC3">
      <w:pPr>
        <w:ind w:left="993" w:hanging="1135"/>
        <w:jc w:val="both"/>
        <w:rPr>
          <w:rFonts w:ascii="Arial" w:hAnsi="Arial" w:cs="Arial"/>
          <w:sz w:val="20"/>
        </w:rPr>
      </w:pPr>
    </w:p>
    <w:p w:rsidR="00E21E3B" w:rsidRPr="00E112CF" w:rsidRDefault="00E21E3B" w:rsidP="00841CC3">
      <w:pPr>
        <w:ind w:left="993" w:firstLine="710"/>
        <w:jc w:val="both"/>
        <w:rPr>
          <w:rFonts w:ascii="Arial" w:hAnsi="Arial" w:cs="Arial"/>
          <w:sz w:val="20"/>
        </w:rPr>
      </w:pPr>
    </w:p>
    <w:p w:rsidR="002C27D2" w:rsidRPr="00E112CF" w:rsidRDefault="00E21E3B" w:rsidP="00841CC3">
      <w:pPr>
        <w:ind w:left="993"/>
        <w:rPr>
          <w:rFonts w:ascii="Arial" w:eastAsia="MS Mincho" w:hAnsi="Arial" w:cs="Arial"/>
          <w:b/>
          <w:i/>
          <w:sz w:val="20"/>
          <w:u w:val="single"/>
          <w:lang w:eastAsia="ja-JP"/>
        </w:rPr>
      </w:pPr>
      <w:r w:rsidRPr="00E112CF">
        <w:rPr>
          <w:rFonts w:ascii="Arial" w:hAnsi="Arial" w:cs="Arial"/>
          <w:b/>
          <w:color w:val="000000"/>
          <w:sz w:val="20"/>
        </w:rPr>
        <w:t>Référence</w:t>
      </w:r>
      <w:r w:rsidR="00BE4C5E">
        <w:rPr>
          <w:rFonts w:ascii="Arial" w:hAnsi="Arial" w:cs="Arial"/>
          <w:b/>
          <w:color w:val="000000"/>
          <w:sz w:val="20"/>
        </w:rPr>
        <w:t>s</w:t>
      </w:r>
      <w:r w:rsidRPr="00E112CF">
        <w:rPr>
          <w:rFonts w:ascii="Arial" w:hAnsi="Arial" w:cs="Arial"/>
          <w:b/>
          <w:color w:val="000000"/>
          <w:sz w:val="20"/>
        </w:rPr>
        <w:t> :</w:t>
      </w:r>
      <w:r w:rsidRPr="00E112CF">
        <w:rPr>
          <w:rFonts w:ascii="Arial" w:hAnsi="Arial" w:cs="Arial"/>
          <w:sz w:val="20"/>
        </w:rPr>
        <w:t xml:space="preserve"> </w:t>
      </w:r>
    </w:p>
    <w:p w:rsidR="00957A0E" w:rsidRDefault="002C27D2" w:rsidP="00957A0E">
      <w:pPr>
        <w:pStyle w:val="Paragraphedeliste"/>
        <w:numPr>
          <w:ilvl w:val="0"/>
          <w:numId w:val="35"/>
        </w:numPr>
        <w:rPr>
          <w:rFonts w:ascii="Arial" w:eastAsia="MS Mincho" w:hAnsi="Arial" w:cs="Arial"/>
          <w:i/>
          <w:sz w:val="20"/>
          <w:lang w:eastAsia="ja-JP"/>
        </w:rPr>
      </w:pPr>
      <w:r w:rsidRPr="00957A0E">
        <w:rPr>
          <w:rFonts w:ascii="Arial" w:eastAsia="MS Mincho" w:hAnsi="Arial" w:cs="Arial"/>
          <w:i/>
          <w:sz w:val="20"/>
          <w:lang w:eastAsia="ja-JP"/>
        </w:rPr>
        <w:t>Décret et arrêtés du 10 février 2017 relatifs à la création du CAPPEI</w:t>
      </w:r>
    </w:p>
    <w:p w:rsidR="002C27D2" w:rsidRPr="00957A0E" w:rsidRDefault="002C27D2" w:rsidP="00957A0E">
      <w:pPr>
        <w:pStyle w:val="Paragraphedeliste"/>
        <w:numPr>
          <w:ilvl w:val="0"/>
          <w:numId w:val="35"/>
        </w:numPr>
        <w:rPr>
          <w:rFonts w:ascii="Arial" w:eastAsia="MS Mincho" w:hAnsi="Arial" w:cs="Arial"/>
          <w:b/>
          <w:i/>
          <w:sz w:val="20"/>
          <w:u w:val="single"/>
          <w:lang w:eastAsia="ja-JP"/>
        </w:rPr>
      </w:pPr>
      <w:r w:rsidRPr="00957A0E">
        <w:rPr>
          <w:rFonts w:ascii="Arial" w:eastAsia="MS Mincho" w:hAnsi="Arial" w:cs="Arial"/>
          <w:i/>
          <w:sz w:val="20"/>
          <w:lang w:eastAsia="ja-JP"/>
        </w:rPr>
        <w:t>Circulaire n°</w:t>
      </w:r>
      <w:r w:rsidR="00F22865">
        <w:rPr>
          <w:rFonts w:ascii="Arial" w:eastAsia="MS Mincho" w:hAnsi="Arial" w:cs="Arial"/>
          <w:i/>
          <w:sz w:val="20"/>
          <w:lang w:eastAsia="ja-JP"/>
        </w:rPr>
        <w:t> </w:t>
      </w:r>
      <w:r w:rsidRPr="00957A0E">
        <w:rPr>
          <w:rFonts w:ascii="Arial" w:eastAsia="MS Mincho" w:hAnsi="Arial" w:cs="Arial"/>
          <w:i/>
          <w:sz w:val="20"/>
          <w:lang w:eastAsia="ja-JP"/>
        </w:rPr>
        <w:t>2017-026 du 14-2-2017 relative à la formation professionnelle spécialisée et au certificat d’aptitude professionnelle aux pratiques pour l’éducation inclusive</w:t>
      </w:r>
    </w:p>
    <w:p w:rsidR="002C27D2" w:rsidRPr="00E112CF" w:rsidRDefault="002C27D2" w:rsidP="00841CC3">
      <w:pPr>
        <w:ind w:left="993"/>
        <w:rPr>
          <w:rFonts w:ascii="Arial" w:eastAsia="MS Mincho" w:hAnsi="Arial" w:cs="Arial"/>
          <w:i/>
          <w:sz w:val="20"/>
          <w:lang w:eastAsia="ja-JP"/>
        </w:rPr>
      </w:pPr>
    </w:p>
    <w:p w:rsidR="002C27D2" w:rsidRDefault="002C27D2" w:rsidP="00841CC3">
      <w:pPr>
        <w:ind w:left="993"/>
        <w:rPr>
          <w:rFonts w:ascii="Arial" w:eastAsia="MS Mincho" w:hAnsi="Arial" w:cs="Arial"/>
          <w:i/>
          <w:sz w:val="20"/>
          <w:lang w:eastAsia="ja-JP"/>
        </w:rPr>
      </w:pPr>
    </w:p>
    <w:p w:rsidR="002C27D2" w:rsidRPr="00E112CF" w:rsidRDefault="002C27D2" w:rsidP="00841CC3">
      <w:pPr>
        <w:ind w:left="993"/>
        <w:rPr>
          <w:rFonts w:ascii="Arial" w:eastAsia="MS Mincho" w:hAnsi="Arial" w:cs="Arial"/>
          <w:i/>
          <w:sz w:val="20"/>
          <w:lang w:eastAsia="ja-JP"/>
        </w:rPr>
      </w:pPr>
    </w:p>
    <w:p w:rsidR="002C27D2" w:rsidRPr="00E112CF" w:rsidRDefault="002C27D2" w:rsidP="00841CC3">
      <w:pPr>
        <w:ind w:left="993"/>
        <w:rPr>
          <w:rFonts w:ascii="Arial" w:eastAsia="MS Mincho" w:hAnsi="Arial" w:cs="Arial"/>
          <w:sz w:val="20"/>
          <w:lang w:eastAsia="ja-JP"/>
        </w:rPr>
      </w:pPr>
      <w:r w:rsidRPr="00E112CF">
        <w:rPr>
          <w:rFonts w:ascii="Arial" w:eastAsia="MS Mincho" w:hAnsi="Arial" w:cs="Arial"/>
          <w:sz w:val="20"/>
          <w:lang w:eastAsia="ja-JP"/>
        </w:rPr>
        <w:t>Dans son article 1</w:t>
      </w:r>
      <w:r w:rsidRPr="00E112CF">
        <w:rPr>
          <w:rFonts w:ascii="Arial" w:eastAsia="MS Mincho" w:hAnsi="Arial" w:cs="Arial"/>
          <w:sz w:val="20"/>
          <w:vertAlign w:val="superscript"/>
          <w:lang w:eastAsia="ja-JP"/>
        </w:rPr>
        <w:t>er</w:t>
      </w:r>
      <w:r w:rsidRPr="00E112CF">
        <w:rPr>
          <w:rFonts w:ascii="Arial" w:eastAsia="MS Mincho" w:hAnsi="Arial" w:cs="Arial"/>
          <w:sz w:val="20"/>
          <w:lang w:eastAsia="ja-JP"/>
        </w:rPr>
        <w:t>, la loi d’orientation et de programmation pour la refondation de l’école de la République du 8 juillet 2013 affirme le principe d’une école inclusive.</w:t>
      </w:r>
    </w:p>
    <w:p w:rsidR="002C27D2" w:rsidRPr="00E112CF" w:rsidRDefault="002C27D2" w:rsidP="00841CC3">
      <w:pPr>
        <w:ind w:left="993"/>
        <w:rPr>
          <w:rFonts w:ascii="Arial" w:eastAsia="MS Mincho" w:hAnsi="Arial" w:cs="Arial"/>
          <w:sz w:val="20"/>
          <w:lang w:eastAsia="ja-JP"/>
        </w:rPr>
      </w:pPr>
    </w:p>
    <w:p w:rsidR="002C27D2" w:rsidRPr="00E112CF" w:rsidRDefault="002C27D2" w:rsidP="00841CC3">
      <w:pPr>
        <w:ind w:left="993"/>
        <w:rPr>
          <w:rFonts w:ascii="Arial" w:eastAsia="MS Mincho" w:hAnsi="Arial" w:cs="Arial"/>
          <w:sz w:val="20"/>
          <w:lang w:eastAsia="ja-JP"/>
        </w:rPr>
      </w:pPr>
      <w:r w:rsidRPr="00E112CF">
        <w:rPr>
          <w:rFonts w:ascii="Arial" w:eastAsia="MS Mincho" w:hAnsi="Arial" w:cs="Arial"/>
          <w:sz w:val="20"/>
          <w:lang w:eastAsia="ja-JP"/>
        </w:rPr>
        <w:t>Afin de prendre en compte les parcours des élèves à besoin</w:t>
      </w:r>
      <w:r w:rsidR="00F22865">
        <w:rPr>
          <w:rFonts w:ascii="Arial" w:eastAsia="MS Mincho" w:hAnsi="Arial" w:cs="Arial"/>
          <w:sz w:val="20"/>
          <w:lang w:eastAsia="ja-JP"/>
        </w:rPr>
        <w:t>s</w:t>
      </w:r>
      <w:r w:rsidRPr="00E112CF">
        <w:rPr>
          <w:rFonts w:ascii="Arial" w:eastAsia="MS Mincho" w:hAnsi="Arial" w:cs="Arial"/>
          <w:sz w:val="20"/>
          <w:lang w:eastAsia="ja-JP"/>
        </w:rPr>
        <w:t xml:space="preserve"> éducatifs particuliers liés à une situation de handicap, de grande difficulté scolaire ou à une maladie, il a été créé le certificat d’aptitude professionnelle aux pratiques de l’éducation inclusive </w:t>
      </w:r>
      <w:r w:rsidR="00BC7E31">
        <w:rPr>
          <w:rFonts w:ascii="Arial" w:eastAsia="MS Mincho" w:hAnsi="Arial" w:cs="Arial"/>
          <w:sz w:val="20"/>
          <w:lang w:eastAsia="ja-JP"/>
        </w:rPr>
        <w:t xml:space="preserve">(CAPPEI) </w:t>
      </w:r>
      <w:r w:rsidRPr="00E112CF">
        <w:rPr>
          <w:rFonts w:ascii="Arial" w:eastAsia="MS Mincho" w:hAnsi="Arial" w:cs="Arial"/>
          <w:sz w:val="20"/>
          <w:lang w:eastAsia="ja-JP"/>
        </w:rPr>
        <w:t xml:space="preserve">et la formation professionnelle spécialisée. </w:t>
      </w:r>
    </w:p>
    <w:p w:rsidR="002C27D2" w:rsidRPr="00E112CF" w:rsidRDefault="002C27D2" w:rsidP="00841CC3">
      <w:pPr>
        <w:ind w:left="993"/>
        <w:rPr>
          <w:rFonts w:ascii="Arial" w:eastAsia="MS Mincho" w:hAnsi="Arial" w:cs="Arial"/>
          <w:sz w:val="20"/>
          <w:lang w:eastAsia="ja-JP"/>
        </w:rPr>
      </w:pPr>
    </w:p>
    <w:p w:rsidR="002C27D2" w:rsidRDefault="00BC7E31" w:rsidP="00841CC3">
      <w:pPr>
        <w:ind w:left="993"/>
        <w:rPr>
          <w:rFonts w:ascii="Arial" w:eastAsia="MS Mincho" w:hAnsi="Arial" w:cs="Arial"/>
          <w:sz w:val="20"/>
          <w:lang w:eastAsia="ja-JP"/>
        </w:rPr>
      </w:pPr>
      <w:r>
        <w:rPr>
          <w:rFonts w:ascii="Arial" w:eastAsia="MS Mincho" w:hAnsi="Arial" w:cs="Arial"/>
          <w:sz w:val="20"/>
          <w:lang w:eastAsia="ja-JP"/>
        </w:rPr>
        <w:t xml:space="preserve">La </w:t>
      </w:r>
      <w:r w:rsidR="002C27D2" w:rsidRPr="00E112CF">
        <w:rPr>
          <w:rFonts w:ascii="Arial" w:eastAsia="MS Mincho" w:hAnsi="Arial" w:cs="Arial"/>
          <w:sz w:val="20"/>
          <w:lang w:eastAsia="ja-JP"/>
        </w:rPr>
        <w:t xml:space="preserve">formation </w:t>
      </w:r>
      <w:r w:rsidR="00EA5011">
        <w:rPr>
          <w:rFonts w:ascii="Arial" w:eastAsia="MS Mincho" w:hAnsi="Arial" w:cs="Arial"/>
          <w:sz w:val="20"/>
          <w:lang w:eastAsia="ja-JP"/>
        </w:rPr>
        <w:t xml:space="preserve">professionnelle spécialisée </w:t>
      </w:r>
      <w:r w:rsidR="002C27D2" w:rsidRPr="00E112CF">
        <w:rPr>
          <w:rFonts w:ascii="Arial" w:eastAsia="MS Mincho" w:hAnsi="Arial" w:cs="Arial"/>
          <w:sz w:val="20"/>
          <w:lang w:eastAsia="ja-JP"/>
        </w:rPr>
        <w:t xml:space="preserve">qui s’adresse aux enseignants du premier et du second degré </w:t>
      </w:r>
      <w:r w:rsidR="00EA5011">
        <w:rPr>
          <w:rFonts w:ascii="Arial" w:eastAsia="MS Mincho" w:hAnsi="Arial" w:cs="Arial"/>
          <w:sz w:val="20"/>
          <w:lang w:eastAsia="ja-JP"/>
        </w:rPr>
        <w:t>de manière coordonnée avec l’exercice des fonctions des candidats</w:t>
      </w:r>
      <w:r w:rsidR="00D73BB4">
        <w:rPr>
          <w:rFonts w:ascii="Arial" w:eastAsia="MS Mincho" w:hAnsi="Arial" w:cs="Arial"/>
          <w:sz w:val="20"/>
          <w:lang w:eastAsia="ja-JP"/>
        </w:rPr>
        <w:t xml:space="preserve"> </w:t>
      </w:r>
      <w:r w:rsidR="00EA5011">
        <w:rPr>
          <w:rFonts w:ascii="Arial" w:eastAsia="MS Mincho" w:hAnsi="Arial" w:cs="Arial"/>
          <w:sz w:val="20"/>
          <w:lang w:eastAsia="ja-JP"/>
        </w:rPr>
        <w:t>est</w:t>
      </w:r>
      <w:r w:rsidR="002C27D2" w:rsidRPr="00E112CF">
        <w:rPr>
          <w:rFonts w:ascii="Arial" w:eastAsia="MS Mincho" w:hAnsi="Arial" w:cs="Arial"/>
          <w:sz w:val="20"/>
          <w:lang w:eastAsia="ja-JP"/>
        </w:rPr>
        <w:t xml:space="preserve"> organisée par modules (tronc commun, modules d’approfondissement, modules de professionnalisation dans l’emploi) d’une durée de 300 heures en amont de l’examen et de 100 heures complémentaires dans le cadre des modules d’initiative nationale. Le tronc commun sera proposé en totalité dans l’académie. L’ouverture des modules sera étudiée selon les besoins exprimés et certains modules pourront être organisés au niveau de la région académique, à l’</w:t>
      </w:r>
      <w:r w:rsidR="00247141">
        <w:rPr>
          <w:rFonts w:ascii="Arial" w:eastAsia="MS Mincho" w:hAnsi="Arial" w:cs="Arial"/>
          <w:sz w:val="20"/>
          <w:lang w:eastAsia="ja-JP"/>
        </w:rPr>
        <w:t>IN</w:t>
      </w:r>
      <w:r w:rsidR="002C27D2" w:rsidRPr="00E112CF">
        <w:rPr>
          <w:rFonts w:ascii="Arial" w:eastAsia="MS Mincho" w:hAnsi="Arial" w:cs="Arial"/>
          <w:sz w:val="20"/>
          <w:lang w:eastAsia="ja-JP"/>
        </w:rPr>
        <w:t>SPE de Lyon ou l’INSHEA de Suresnes.</w:t>
      </w:r>
    </w:p>
    <w:p w:rsidR="005D246D" w:rsidRDefault="005D246D" w:rsidP="00841CC3">
      <w:pPr>
        <w:ind w:left="993"/>
        <w:rPr>
          <w:rFonts w:ascii="Arial" w:eastAsia="MS Mincho" w:hAnsi="Arial" w:cs="Arial"/>
          <w:sz w:val="20"/>
          <w:lang w:eastAsia="ja-JP"/>
        </w:rPr>
      </w:pPr>
    </w:p>
    <w:p w:rsidR="005D246D" w:rsidRDefault="00F22865" w:rsidP="00841CC3">
      <w:pPr>
        <w:ind w:left="993"/>
        <w:contextualSpacing/>
        <w:rPr>
          <w:rFonts w:ascii="Arial" w:eastAsia="Calibri" w:hAnsi="Arial" w:cs="Arial"/>
          <w:sz w:val="20"/>
          <w:lang w:eastAsia="en-US"/>
        </w:rPr>
      </w:pPr>
      <w:r>
        <w:rPr>
          <w:rFonts w:ascii="Arial" w:eastAsia="Calibri" w:hAnsi="Arial" w:cs="Arial"/>
          <w:sz w:val="20"/>
          <w:lang w:eastAsia="en-US"/>
        </w:rPr>
        <w:t>À</w:t>
      </w:r>
      <w:r w:rsidR="005D246D" w:rsidRPr="00E112CF">
        <w:rPr>
          <w:rFonts w:ascii="Arial" w:eastAsia="Calibri" w:hAnsi="Arial" w:cs="Arial"/>
          <w:sz w:val="20"/>
          <w:lang w:eastAsia="en-US"/>
        </w:rPr>
        <w:t xml:space="preserve"> l’issue de la formation, un examen de certification comportant 3 épreuves consécutives sera organisé. Chaque stagiaire retenu devra procéder à son inscription auprès du service du rectorat dès le mois de septembre (département des examens et concours : 04</w:t>
      </w:r>
      <w:r w:rsidR="003C09D0">
        <w:rPr>
          <w:rFonts w:ascii="Arial" w:eastAsia="Calibri" w:hAnsi="Arial" w:cs="Arial"/>
          <w:sz w:val="20"/>
          <w:lang w:eastAsia="en-US"/>
        </w:rPr>
        <w:t> 93 53 70 </w:t>
      </w:r>
      <w:r w:rsidR="005D246D" w:rsidRPr="00E112CF">
        <w:rPr>
          <w:rFonts w:ascii="Arial" w:eastAsia="Calibri" w:hAnsi="Arial" w:cs="Arial"/>
          <w:sz w:val="20"/>
          <w:lang w:eastAsia="en-US"/>
        </w:rPr>
        <w:t>31).</w:t>
      </w:r>
    </w:p>
    <w:p w:rsidR="005D246D" w:rsidRDefault="005D246D" w:rsidP="00841CC3">
      <w:pPr>
        <w:ind w:left="993"/>
        <w:rPr>
          <w:rFonts w:ascii="Arial" w:eastAsia="MS Mincho" w:hAnsi="Arial" w:cs="Arial"/>
          <w:sz w:val="20"/>
          <w:lang w:eastAsia="ja-JP"/>
        </w:rPr>
      </w:pPr>
    </w:p>
    <w:p w:rsidR="005D246D" w:rsidRPr="00E112CF" w:rsidRDefault="005D246D" w:rsidP="00841CC3">
      <w:pPr>
        <w:ind w:left="993"/>
        <w:rPr>
          <w:rFonts w:ascii="Arial" w:eastAsia="MS Mincho" w:hAnsi="Arial" w:cs="Arial"/>
          <w:sz w:val="20"/>
          <w:lang w:eastAsia="ja-JP"/>
        </w:rPr>
      </w:pPr>
      <w:r w:rsidRPr="00E112CF">
        <w:rPr>
          <w:rFonts w:ascii="Arial" w:eastAsia="MS Mincho" w:hAnsi="Arial" w:cs="Arial"/>
          <w:sz w:val="20"/>
          <w:lang w:eastAsia="ja-JP"/>
        </w:rPr>
        <w:t>Des modules seront également accessibles aux enseignants titulaires du 2 CA-SH, qui comme le prévoient les mesures de transition du décret, souhaiteraient s’engager dans l’obtention du CAPPEI.</w:t>
      </w:r>
    </w:p>
    <w:p w:rsidR="005D246D" w:rsidRPr="00E112CF" w:rsidRDefault="005D246D" w:rsidP="00AC54A3">
      <w:pPr>
        <w:ind w:left="-426"/>
        <w:rPr>
          <w:rFonts w:ascii="Arial" w:eastAsia="MS Mincho" w:hAnsi="Arial" w:cs="Arial"/>
          <w:sz w:val="20"/>
          <w:lang w:eastAsia="ja-JP"/>
        </w:rPr>
      </w:pPr>
    </w:p>
    <w:p w:rsidR="002C27D2" w:rsidRPr="00E112CF" w:rsidRDefault="002C27D2" w:rsidP="00AC54A3">
      <w:pPr>
        <w:ind w:left="-426"/>
        <w:rPr>
          <w:rFonts w:ascii="Arial" w:eastAsia="MS Mincho" w:hAnsi="Arial" w:cs="Arial"/>
          <w:sz w:val="20"/>
          <w:lang w:eastAsia="ja-JP"/>
        </w:rPr>
      </w:pPr>
      <w:r w:rsidRPr="00E112CF">
        <w:rPr>
          <w:rFonts w:ascii="Arial" w:eastAsia="MS Mincho" w:hAnsi="Arial" w:cs="Arial"/>
          <w:sz w:val="20"/>
          <w:lang w:eastAsia="ja-JP"/>
        </w:rPr>
        <w:tab/>
      </w:r>
      <w:r w:rsidRPr="00E112CF">
        <w:rPr>
          <w:rFonts w:ascii="Arial" w:eastAsia="MS Mincho" w:hAnsi="Arial" w:cs="Arial"/>
          <w:sz w:val="20"/>
          <w:lang w:eastAsia="ja-JP"/>
        </w:rPr>
        <w:tab/>
      </w:r>
      <w:r w:rsidRPr="00E112CF">
        <w:rPr>
          <w:rFonts w:ascii="Arial" w:eastAsia="MS Mincho" w:hAnsi="Arial" w:cs="Arial"/>
          <w:sz w:val="20"/>
          <w:lang w:eastAsia="ja-JP"/>
        </w:rPr>
        <w:tab/>
      </w:r>
      <w:r w:rsidRPr="00E112CF">
        <w:rPr>
          <w:rFonts w:ascii="Arial" w:eastAsia="MS Mincho" w:hAnsi="Arial" w:cs="Arial"/>
          <w:sz w:val="20"/>
          <w:lang w:eastAsia="ja-JP"/>
        </w:rPr>
        <w:tab/>
      </w:r>
      <w:r w:rsidRPr="00E112CF">
        <w:rPr>
          <w:rFonts w:ascii="Arial" w:eastAsia="MS Mincho" w:hAnsi="Arial" w:cs="Arial"/>
          <w:sz w:val="20"/>
          <w:lang w:eastAsia="ja-JP"/>
        </w:rPr>
        <w:tab/>
      </w:r>
      <w:r w:rsidRPr="00E112CF">
        <w:rPr>
          <w:rFonts w:ascii="Arial" w:eastAsia="MS Mincho" w:hAnsi="Arial" w:cs="Arial"/>
          <w:sz w:val="20"/>
          <w:lang w:eastAsia="ja-JP"/>
        </w:rPr>
        <w:tab/>
      </w:r>
      <w:r w:rsidRPr="00E112CF">
        <w:rPr>
          <w:rFonts w:ascii="Arial" w:eastAsia="MS Mincho" w:hAnsi="Arial" w:cs="Arial"/>
          <w:sz w:val="20"/>
          <w:lang w:eastAsia="ja-JP"/>
        </w:rPr>
        <w:tab/>
      </w:r>
      <w:r w:rsidRPr="00E112CF">
        <w:rPr>
          <w:rFonts w:ascii="Arial" w:eastAsia="MS Mincho" w:hAnsi="Arial" w:cs="Arial"/>
          <w:sz w:val="20"/>
          <w:lang w:eastAsia="ja-JP"/>
        </w:rPr>
        <w:tab/>
      </w:r>
      <w:r w:rsidRPr="00E112CF">
        <w:rPr>
          <w:rFonts w:ascii="Arial" w:eastAsia="MS Mincho" w:hAnsi="Arial" w:cs="Arial"/>
          <w:sz w:val="20"/>
          <w:lang w:eastAsia="ja-JP"/>
        </w:rPr>
        <w:tab/>
      </w:r>
    </w:p>
    <w:p w:rsidR="00E66783" w:rsidRDefault="00E66783" w:rsidP="002C27D2">
      <w:pPr>
        <w:rPr>
          <w:rFonts w:ascii="Arial" w:eastAsia="MS Mincho" w:hAnsi="Arial" w:cs="Arial"/>
          <w:sz w:val="20"/>
          <w:lang w:eastAsia="ja-JP"/>
        </w:rPr>
      </w:pPr>
    </w:p>
    <w:p w:rsidR="00E66783" w:rsidRDefault="00E66783" w:rsidP="002C27D2">
      <w:pPr>
        <w:rPr>
          <w:rFonts w:ascii="Arial" w:eastAsia="MS Mincho" w:hAnsi="Arial" w:cs="Arial"/>
          <w:sz w:val="20"/>
          <w:lang w:eastAsia="ja-JP"/>
        </w:rPr>
      </w:pPr>
      <w:r>
        <w:rPr>
          <w:rFonts w:ascii="Arial" w:eastAsia="MS Mincho" w:hAnsi="Arial" w:cs="Arial"/>
          <w:sz w:val="20"/>
          <w:lang w:eastAsia="ja-JP"/>
        </w:rPr>
        <w:tab/>
      </w:r>
      <w:r>
        <w:rPr>
          <w:rFonts w:ascii="Arial" w:eastAsia="MS Mincho" w:hAnsi="Arial" w:cs="Arial"/>
          <w:sz w:val="20"/>
          <w:lang w:eastAsia="ja-JP"/>
        </w:rPr>
        <w:tab/>
      </w:r>
      <w:r>
        <w:rPr>
          <w:rFonts w:ascii="Arial" w:eastAsia="MS Mincho" w:hAnsi="Arial" w:cs="Arial"/>
          <w:sz w:val="20"/>
          <w:lang w:eastAsia="ja-JP"/>
        </w:rPr>
        <w:tab/>
      </w:r>
      <w:r>
        <w:rPr>
          <w:rFonts w:ascii="Arial" w:eastAsia="MS Mincho" w:hAnsi="Arial" w:cs="Arial"/>
          <w:sz w:val="20"/>
          <w:lang w:eastAsia="ja-JP"/>
        </w:rPr>
        <w:tab/>
      </w:r>
      <w:r>
        <w:rPr>
          <w:rFonts w:ascii="Arial" w:eastAsia="MS Mincho" w:hAnsi="Arial" w:cs="Arial"/>
          <w:sz w:val="20"/>
          <w:lang w:eastAsia="ja-JP"/>
        </w:rPr>
        <w:tab/>
      </w:r>
      <w:r>
        <w:rPr>
          <w:rFonts w:ascii="Arial" w:eastAsia="MS Mincho" w:hAnsi="Arial" w:cs="Arial"/>
          <w:sz w:val="20"/>
          <w:lang w:eastAsia="ja-JP"/>
        </w:rPr>
        <w:tab/>
      </w:r>
    </w:p>
    <w:p w:rsidR="00AC54A3" w:rsidRDefault="00AC54A3" w:rsidP="002C27D2">
      <w:pPr>
        <w:contextualSpacing/>
        <w:rPr>
          <w:rFonts w:ascii="Arial" w:eastAsia="Calibri" w:hAnsi="Arial" w:cs="Arial"/>
          <w:sz w:val="20"/>
          <w:lang w:eastAsia="en-US"/>
        </w:rPr>
      </w:pPr>
    </w:p>
    <w:p w:rsidR="005D246D" w:rsidRDefault="005D246D" w:rsidP="00957A0E">
      <w:pPr>
        <w:ind w:left="993"/>
        <w:rPr>
          <w:rFonts w:ascii="Arial" w:eastAsia="Arial" w:hAnsi="Arial" w:cs="Arial"/>
          <w:b/>
          <w:bCs/>
          <w:sz w:val="20"/>
          <w:u w:val="single"/>
        </w:rPr>
      </w:pPr>
      <w:r>
        <w:rPr>
          <w:rFonts w:ascii="Arial" w:eastAsia="Arial" w:hAnsi="Arial" w:cs="Arial"/>
          <w:b/>
          <w:bCs/>
          <w:sz w:val="20"/>
          <w:u w:val="single"/>
        </w:rPr>
        <w:t xml:space="preserve">I </w:t>
      </w:r>
      <w:r w:rsidR="003C09D0">
        <w:rPr>
          <w:rFonts w:ascii="Arial" w:eastAsia="Arial" w:hAnsi="Arial" w:cs="Arial"/>
          <w:b/>
          <w:bCs/>
          <w:sz w:val="20"/>
          <w:u w:val="single"/>
        </w:rPr>
        <w:t>—</w:t>
      </w:r>
      <w:r>
        <w:rPr>
          <w:rFonts w:ascii="Arial" w:eastAsia="Arial" w:hAnsi="Arial" w:cs="Arial"/>
          <w:b/>
          <w:bCs/>
          <w:sz w:val="20"/>
          <w:u w:val="single"/>
        </w:rPr>
        <w:t xml:space="preserve"> PUBLICS CONCERN</w:t>
      </w:r>
      <w:r w:rsidR="00F22865">
        <w:rPr>
          <w:rFonts w:ascii="Arial" w:eastAsia="Arial" w:hAnsi="Arial" w:cs="Arial"/>
          <w:b/>
          <w:bCs/>
          <w:sz w:val="20"/>
          <w:u w:val="single"/>
        </w:rPr>
        <w:t>É</w:t>
      </w:r>
      <w:r>
        <w:rPr>
          <w:rFonts w:ascii="Arial" w:eastAsia="Arial" w:hAnsi="Arial" w:cs="Arial"/>
          <w:b/>
          <w:bCs/>
          <w:sz w:val="20"/>
          <w:u w:val="single"/>
        </w:rPr>
        <w:t>S</w:t>
      </w:r>
    </w:p>
    <w:p w:rsidR="005D246D" w:rsidRDefault="005D246D" w:rsidP="00957A0E">
      <w:pPr>
        <w:ind w:left="993"/>
        <w:rPr>
          <w:rFonts w:ascii="Arial" w:eastAsia="Arial" w:hAnsi="Arial" w:cs="Arial"/>
          <w:b/>
          <w:bCs/>
          <w:color w:val="000000"/>
          <w:sz w:val="20"/>
          <w:u w:val="single"/>
        </w:rPr>
      </w:pPr>
    </w:p>
    <w:p w:rsidR="005D246D" w:rsidRDefault="005D246D" w:rsidP="00957A0E">
      <w:pPr>
        <w:spacing w:line="276" w:lineRule="auto"/>
        <w:ind w:left="993"/>
        <w:rPr>
          <w:rFonts w:ascii="Arial" w:hAnsi="Arial" w:cs="Arial"/>
          <w:iCs/>
          <w:color w:val="000000"/>
          <w:sz w:val="20"/>
        </w:rPr>
      </w:pPr>
      <w:r>
        <w:rPr>
          <w:rFonts w:ascii="Arial" w:hAnsi="Arial" w:cs="Arial"/>
          <w:iCs/>
          <w:color w:val="000000"/>
          <w:sz w:val="20"/>
        </w:rPr>
        <w:t>Pour le 2</w:t>
      </w:r>
      <w:r>
        <w:rPr>
          <w:rFonts w:ascii="Arial" w:hAnsi="Arial" w:cs="Arial"/>
          <w:iCs/>
          <w:color w:val="000000"/>
          <w:sz w:val="20"/>
          <w:vertAlign w:val="superscript"/>
        </w:rPr>
        <w:t>nd</w:t>
      </w:r>
      <w:r>
        <w:rPr>
          <w:rFonts w:ascii="Arial" w:hAnsi="Arial" w:cs="Arial"/>
          <w:iCs/>
          <w:color w:val="000000"/>
          <w:sz w:val="20"/>
        </w:rPr>
        <w:t xml:space="preserve"> degré, les enseignants de l</w:t>
      </w:r>
      <w:r w:rsidR="00F22865">
        <w:rPr>
          <w:rFonts w:ascii="Arial" w:hAnsi="Arial" w:cs="Arial"/>
          <w:iCs/>
          <w:color w:val="000000"/>
          <w:sz w:val="20"/>
        </w:rPr>
        <w:t>’</w:t>
      </w:r>
      <w:r>
        <w:rPr>
          <w:rFonts w:ascii="Arial" w:hAnsi="Arial" w:cs="Arial"/>
          <w:iCs/>
          <w:color w:val="000000"/>
          <w:sz w:val="20"/>
        </w:rPr>
        <w:t>enseignement public, titulaires ou contractuels employés par contrat à durée indéterminée, exerçant leur</w:t>
      </w:r>
      <w:r w:rsidR="00F22865">
        <w:rPr>
          <w:rFonts w:ascii="Arial" w:hAnsi="Arial" w:cs="Arial"/>
          <w:iCs/>
          <w:color w:val="000000"/>
          <w:sz w:val="20"/>
        </w:rPr>
        <w:t>s</w:t>
      </w:r>
      <w:r>
        <w:rPr>
          <w:rFonts w:ascii="Arial" w:hAnsi="Arial" w:cs="Arial"/>
          <w:iCs/>
          <w:color w:val="000000"/>
          <w:sz w:val="20"/>
        </w:rPr>
        <w:t xml:space="preserve"> fonction</w:t>
      </w:r>
      <w:r w:rsidR="00F22865">
        <w:rPr>
          <w:rFonts w:ascii="Arial" w:hAnsi="Arial" w:cs="Arial"/>
          <w:iCs/>
          <w:color w:val="000000"/>
          <w:sz w:val="20"/>
        </w:rPr>
        <w:t>s</w:t>
      </w:r>
      <w:r>
        <w:rPr>
          <w:rFonts w:ascii="Arial" w:hAnsi="Arial" w:cs="Arial"/>
          <w:iCs/>
          <w:color w:val="000000"/>
          <w:sz w:val="20"/>
        </w:rPr>
        <w:t xml:space="preserve"> dans les établissements scolaires, dans les établissements et services accueillant des élèves présentant des besoins éducatifs particuliers liés à une situation de handicap, de grande difficulté scolaire ou à une maladie invalidante (SEGPA, ULIS, unité d’enseignement…) peuvent solliciter un départ en formation.</w:t>
      </w:r>
    </w:p>
    <w:p w:rsidR="00957A0E" w:rsidRDefault="00957A0E" w:rsidP="00957A0E">
      <w:pPr>
        <w:spacing w:line="276" w:lineRule="auto"/>
        <w:ind w:left="993"/>
        <w:rPr>
          <w:rFonts w:ascii="Arial" w:eastAsia="Times New Roman" w:hAnsi="Arial" w:cs="Arial"/>
          <w:iCs/>
          <w:color w:val="000000"/>
          <w:sz w:val="20"/>
        </w:rPr>
      </w:pPr>
    </w:p>
    <w:p w:rsidR="005D246D" w:rsidRDefault="005D246D" w:rsidP="00957A0E">
      <w:pPr>
        <w:spacing w:line="276" w:lineRule="auto"/>
        <w:ind w:left="993"/>
        <w:rPr>
          <w:rFonts w:ascii="Arial" w:hAnsi="Arial" w:cs="Arial"/>
          <w:iCs/>
          <w:color w:val="000000"/>
          <w:sz w:val="20"/>
        </w:rPr>
      </w:pPr>
      <w:r>
        <w:rPr>
          <w:rFonts w:ascii="Arial" w:hAnsi="Arial" w:cs="Arial"/>
          <w:iCs/>
          <w:color w:val="000000"/>
          <w:sz w:val="20"/>
        </w:rPr>
        <w:t>Les enseignants n’exerçant pas actuellement sur l’un des postes cités ci-dessus peuvent également solliciter un départ en formation, à condition de demander au mouvement, un poste spécialisé, dont l’obtention est nécessaire pour valider le départ de formation.</w:t>
      </w:r>
    </w:p>
    <w:p w:rsidR="002C27D2" w:rsidRPr="00E112CF" w:rsidRDefault="002C27D2" w:rsidP="00957A0E">
      <w:pPr>
        <w:ind w:left="993"/>
        <w:contextualSpacing/>
        <w:rPr>
          <w:rFonts w:ascii="Arial" w:eastAsia="Calibri" w:hAnsi="Arial" w:cs="Arial"/>
          <w:sz w:val="20"/>
          <w:lang w:eastAsia="en-US"/>
        </w:rPr>
      </w:pPr>
    </w:p>
    <w:p w:rsidR="002C27D2" w:rsidRPr="00E112CF" w:rsidRDefault="005D246D" w:rsidP="00957A0E">
      <w:pPr>
        <w:ind w:left="993"/>
        <w:contextualSpacing/>
        <w:rPr>
          <w:rFonts w:ascii="Arial" w:eastAsia="Calibri" w:hAnsi="Arial" w:cs="Arial"/>
          <w:sz w:val="20"/>
          <w:lang w:eastAsia="en-US"/>
        </w:rPr>
      </w:pPr>
      <w:r>
        <w:rPr>
          <w:rFonts w:ascii="Arial" w:eastAsia="Calibri" w:hAnsi="Arial" w:cs="Arial"/>
          <w:sz w:val="20"/>
          <w:lang w:eastAsia="en-US"/>
        </w:rPr>
        <w:t>Toutes questions éventuelles p</w:t>
      </w:r>
      <w:r w:rsidR="002C27D2" w:rsidRPr="00E112CF">
        <w:rPr>
          <w:rFonts w:ascii="Arial" w:eastAsia="Calibri" w:hAnsi="Arial" w:cs="Arial"/>
          <w:sz w:val="20"/>
          <w:lang w:eastAsia="en-US"/>
        </w:rPr>
        <w:t xml:space="preserve">euvent </w:t>
      </w:r>
      <w:r>
        <w:rPr>
          <w:rFonts w:ascii="Arial" w:eastAsia="Calibri" w:hAnsi="Arial" w:cs="Arial"/>
          <w:sz w:val="20"/>
          <w:lang w:eastAsia="en-US"/>
        </w:rPr>
        <w:t xml:space="preserve">être adressées </w:t>
      </w:r>
      <w:r w:rsidR="002C27D2" w:rsidRPr="00E112CF">
        <w:rPr>
          <w:rFonts w:ascii="Arial" w:eastAsia="Calibri" w:hAnsi="Arial" w:cs="Arial"/>
          <w:sz w:val="20"/>
          <w:lang w:eastAsia="en-US"/>
        </w:rPr>
        <w:t>auprès :</w:t>
      </w:r>
    </w:p>
    <w:p w:rsidR="002C27D2" w:rsidRPr="00E112CF" w:rsidRDefault="00F22865" w:rsidP="00957A0E">
      <w:pPr>
        <w:ind w:left="993"/>
        <w:contextualSpacing/>
        <w:rPr>
          <w:rFonts w:ascii="Arial" w:eastAsia="Calibri" w:hAnsi="Arial" w:cs="Arial"/>
          <w:sz w:val="20"/>
          <w:lang w:eastAsia="en-US"/>
        </w:rPr>
      </w:pPr>
      <w:r>
        <w:rPr>
          <w:rFonts w:ascii="Arial" w:eastAsia="Calibri" w:hAnsi="Arial" w:cs="Arial"/>
          <w:sz w:val="20"/>
          <w:lang w:eastAsia="en-US"/>
        </w:rPr>
        <w:t>– </w:t>
      </w:r>
      <w:r w:rsidR="00EA5011">
        <w:rPr>
          <w:rFonts w:ascii="Arial" w:eastAsia="Calibri" w:hAnsi="Arial" w:cs="Arial"/>
          <w:sz w:val="20"/>
          <w:lang w:eastAsia="en-US"/>
        </w:rPr>
        <w:t xml:space="preserve">de la </w:t>
      </w:r>
      <w:r w:rsidR="002C27D2" w:rsidRPr="00E112CF">
        <w:rPr>
          <w:rFonts w:ascii="Arial" w:eastAsia="Calibri" w:hAnsi="Arial" w:cs="Arial"/>
          <w:sz w:val="20"/>
          <w:lang w:eastAsia="en-US"/>
        </w:rPr>
        <w:t xml:space="preserve">responsable universitaire de la formation : </w:t>
      </w:r>
      <w:r w:rsidR="00EA5011">
        <w:rPr>
          <w:rFonts w:ascii="Arial" w:eastAsia="Calibri" w:hAnsi="Arial" w:cs="Arial"/>
          <w:sz w:val="20"/>
          <w:lang w:eastAsia="en-US"/>
        </w:rPr>
        <w:t>Lucie BROC</w:t>
      </w:r>
    </w:p>
    <w:p w:rsidR="002C27D2" w:rsidRPr="005D246D" w:rsidRDefault="00F96D8F" w:rsidP="00957A0E">
      <w:pPr>
        <w:pStyle w:val="Paragraphedeliste"/>
        <w:numPr>
          <w:ilvl w:val="0"/>
          <w:numId w:val="39"/>
        </w:numPr>
        <w:rPr>
          <w:rFonts w:ascii="Arial" w:eastAsia="Calibri" w:hAnsi="Arial" w:cs="Arial"/>
          <w:sz w:val="20"/>
          <w:lang w:eastAsia="en-US"/>
        </w:rPr>
      </w:pPr>
      <w:hyperlink r:id="rId9" w:history="1">
        <w:r w:rsidR="00EA5011" w:rsidRPr="005D246D">
          <w:rPr>
            <w:rStyle w:val="Lienhypertexte"/>
            <w:rFonts w:ascii="Arial" w:eastAsia="Calibri" w:hAnsi="Arial" w:cs="Arial"/>
            <w:sz w:val="20"/>
            <w:lang w:eastAsia="en-US"/>
          </w:rPr>
          <w:t>lucie.broc</w:t>
        </w:r>
        <w:r w:rsidR="003C09D0">
          <w:rPr>
            <w:rStyle w:val="Lienhypertexte"/>
            <w:rFonts w:ascii="Arial" w:eastAsia="Calibri" w:hAnsi="Arial" w:cs="Arial"/>
            <w:sz w:val="20"/>
            <w:lang w:eastAsia="en-US"/>
          </w:rPr>
          <w:t xml:space="preserve"> </w:t>
        </w:r>
        <w:r w:rsidR="00EA5011" w:rsidRPr="005D246D">
          <w:rPr>
            <w:rStyle w:val="Lienhypertexte"/>
            <w:rFonts w:ascii="Arial" w:eastAsia="Calibri" w:hAnsi="Arial" w:cs="Arial"/>
            <w:sz w:val="20"/>
            <w:lang w:eastAsia="en-US"/>
          </w:rPr>
          <w:t>@unice.fr</w:t>
        </w:r>
      </w:hyperlink>
    </w:p>
    <w:p w:rsidR="002C27D2" w:rsidRPr="00E112CF" w:rsidRDefault="00F22865" w:rsidP="00957A0E">
      <w:pPr>
        <w:ind w:left="993"/>
        <w:contextualSpacing/>
        <w:rPr>
          <w:rFonts w:ascii="Arial" w:eastAsia="Calibri" w:hAnsi="Arial" w:cs="Arial"/>
          <w:sz w:val="20"/>
          <w:lang w:eastAsia="en-US"/>
        </w:rPr>
      </w:pPr>
      <w:r>
        <w:rPr>
          <w:rFonts w:ascii="Arial" w:eastAsia="Calibri" w:hAnsi="Arial" w:cs="Arial"/>
          <w:sz w:val="20"/>
          <w:lang w:eastAsia="en-US"/>
        </w:rPr>
        <w:t>– </w:t>
      </w:r>
      <w:r w:rsidR="002C27D2" w:rsidRPr="00E112CF">
        <w:rPr>
          <w:rFonts w:ascii="Arial" w:eastAsia="Calibri" w:hAnsi="Arial" w:cs="Arial"/>
          <w:sz w:val="20"/>
          <w:lang w:eastAsia="en-US"/>
        </w:rPr>
        <w:t>des circonscriptions ASH</w:t>
      </w:r>
    </w:p>
    <w:p w:rsidR="002C27D2" w:rsidRPr="005D246D" w:rsidRDefault="002C27D2" w:rsidP="00957A0E">
      <w:pPr>
        <w:pStyle w:val="Paragraphedeliste"/>
        <w:numPr>
          <w:ilvl w:val="0"/>
          <w:numId w:val="39"/>
        </w:numPr>
        <w:rPr>
          <w:rFonts w:ascii="Arial" w:eastAsia="Calibri" w:hAnsi="Arial" w:cs="Arial"/>
          <w:sz w:val="20"/>
          <w:lang w:eastAsia="en-US"/>
        </w:rPr>
      </w:pPr>
      <w:r w:rsidRPr="005D246D">
        <w:rPr>
          <w:rFonts w:ascii="Arial" w:eastAsia="Calibri" w:hAnsi="Arial" w:cs="Arial"/>
          <w:sz w:val="20"/>
          <w:lang w:eastAsia="en-US"/>
        </w:rPr>
        <w:t xml:space="preserve">Alpes-Maritimes : </w:t>
      </w:r>
      <w:r w:rsidR="00201A22" w:rsidRPr="005D246D">
        <w:rPr>
          <w:rFonts w:ascii="Arial" w:eastAsia="Calibri" w:hAnsi="Arial" w:cs="Arial"/>
          <w:color w:val="0000FF"/>
          <w:sz w:val="20"/>
          <w:u w:val="single"/>
          <w:lang w:eastAsia="en-US"/>
        </w:rPr>
        <w:t>ien-06.ash@ac-nice.fr</w:t>
      </w:r>
    </w:p>
    <w:p w:rsidR="002C27D2" w:rsidRPr="005D246D" w:rsidRDefault="002C27D2" w:rsidP="00957A0E">
      <w:pPr>
        <w:pStyle w:val="Paragraphedeliste"/>
        <w:numPr>
          <w:ilvl w:val="0"/>
          <w:numId w:val="39"/>
        </w:numPr>
        <w:rPr>
          <w:rFonts w:ascii="Arial" w:eastAsia="Calibri" w:hAnsi="Arial" w:cs="Arial"/>
          <w:color w:val="0000FF"/>
          <w:sz w:val="20"/>
          <w:u w:val="single"/>
          <w:lang w:eastAsia="en-US"/>
        </w:rPr>
      </w:pPr>
      <w:r w:rsidRPr="005D246D">
        <w:rPr>
          <w:rFonts w:ascii="Arial" w:eastAsia="Calibri" w:hAnsi="Arial" w:cs="Arial"/>
          <w:sz w:val="20"/>
          <w:lang w:eastAsia="en-US"/>
        </w:rPr>
        <w:t>Var :</w:t>
      </w:r>
      <w:r w:rsidR="00201A22" w:rsidRPr="005D246D">
        <w:rPr>
          <w:rFonts w:ascii="Arial" w:eastAsia="Calibri" w:hAnsi="Arial" w:cs="Arial"/>
          <w:sz w:val="20"/>
          <w:lang w:eastAsia="en-US"/>
        </w:rPr>
        <w:t xml:space="preserve"> </w:t>
      </w:r>
      <w:r w:rsidR="00201A22" w:rsidRPr="005D246D">
        <w:rPr>
          <w:rFonts w:ascii="Arial" w:eastAsia="Calibri" w:hAnsi="Arial" w:cs="Arial"/>
          <w:color w:val="0000FF"/>
          <w:sz w:val="20"/>
          <w:u w:val="single"/>
          <w:lang w:eastAsia="en-US"/>
        </w:rPr>
        <w:t>ien-83.ash@ac-nice.fr</w:t>
      </w:r>
    </w:p>
    <w:p w:rsidR="002C27D2" w:rsidRDefault="002C27D2" w:rsidP="00957A0E">
      <w:pPr>
        <w:ind w:left="993"/>
        <w:contextualSpacing/>
        <w:rPr>
          <w:rFonts w:ascii="Arial" w:eastAsia="MS Mincho" w:hAnsi="Arial" w:cs="Arial"/>
          <w:sz w:val="20"/>
          <w:lang w:eastAsia="ja-JP"/>
        </w:rPr>
      </w:pPr>
    </w:p>
    <w:p w:rsidR="005D246D" w:rsidRDefault="005D246D" w:rsidP="00957A0E">
      <w:pPr>
        <w:spacing w:line="276" w:lineRule="auto"/>
        <w:ind w:left="993"/>
        <w:rPr>
          <w:rFonts w:ascii="Arial" w:eastAsia="MS Mincho" w:hAnsi="Arial" w:cs="Arial"/>
          <w:sz w:val="20"/>
          <w:lang w:eastAsia="ja-JP"/>
        </w:rPr>
      </w:pPr>
      <w:r>
        <w:rPr>
          <w:rFonts w:ascii="Arial" w:eastAsia="MS Mincho" w:hAnsi="Arial" w:cs="Arial"/>
          <w:sz w:val="20"/>
          <w:lang w:eastAsia="ja-JP"/>
        </w:rPr>
        <w:t>Les choix de parcours de formation seront arrêtés en lien avec la pratique du stagiaire et l’exercice sur un poste support de formation. Une demi-journée départementale sera proposée pour cette mise en adéquation.</w:t>
      </w:r>
    </w:p>
    <w:p w:rsidR="005D246D" w:rsidRDefault="005D246D" w:rsidP="00957A0E">
      <w:pPr>
        <w:spacing w:line="276" w:lineRule="auto"/>
        <w:ind w:left="993"/>
        <w:rPr>
          <w:rFonts w:ascii="Arial" w:eastAsia="MS Mincho" w:hAnsi="Arial" w:cs="Arial"/>
          <w:sz w:val="20"/>
          <w:lang w:eastAsia="ja-JP"/>
        </w:rPr>
      </w:pPr>
    </w:p>
    <w:p w:rsidR="005D246D" w:rsidRDefault="005D246D" w:rsidP="00957A0E">
      <w:pPr>
        <w:spacing w:line="276" w:lineRule="auto"/>
        <w:ind w:left="993"/>
        <w:rPr>
          <w:rFonts w:ascii="Arial" w:eastAsia="MS Mincho" w:hAnsi="Arial" w:cs="Arial"/>
          <w:sz w:val="20"/>
          <w:lang w:eastAsia="ja-JP"/>
        </w:rPr>
      </w:pPr>
      <w:r>
        <w:rPr>
          <w:rFonts w:ascii="Arial" w:eastAsia="MS Mincho" w:hAnsi="Arial" w:cs="Arial"/>
          <w:sz w:val="20"/>
          <w:lang w:eastAsia="ja-JP"/>
        </w:rPr>
        <w:t xml:space="preserve">Les enseignants retenus pour suivre la formation bénéficieront dès le mois de juin de cette année scolaire d’une semaine de préparation. Lors de cette semaine, celle-ci leur sera présentée dans sa globalité. </w:t>
      </w:r>
    </w:p>
    <w:p w:rsidR="005D246D" w:rsidRDefault="005D246D" w:rsidP="00957A0E">
      <w:pPr>
        <w:pStyle w:val="Paragraphedeliste"/>
        <w:spacing w:line="280" w:lineRule="exact"/>
        <w:ind w:left="993"/>
        <w:rPr>
          <w:rFonts w:ascii="Arial" w:hAnsi="Arial" w:cs="Arial"/>
          <w:sz w:val="20"/>
        </w:rPr>
      </w:pPr>
    </w:p>
    <w:p w:rsidR="00EA5011" w:rsidRDefault="00EA5011" w:rsidP="00957A0E">
      <w:pPr>
        <w:pStyle w:val="Paragraphedeliste"/>
        <w:spacing w:line="280" w:lineRule="exact"/>
        <w:ind w:left="993"/>
        <w:rPr>
          <w:rFonts w:ascii="Arial" w:hAnsi="Arial" w:cs="Arial"/>
          <w:sz w:val="20"/>
        </w:rPr>
      </w:pPr>
    </w:p>
    <w:p w:rsidR="005D246D" w:rsidRDefault="005D246D" w:rsidP="00957A0E">
      <w:pPr>
        <w:ind w:left="993"/>
        <w:rPr>
          <w:rFonts w:ascii="Arial" w:eastAsia="Arial" w:hAnsi="Arial" w:cs="Arial"/>
          <w:b/>
          <w:bCs/>
          <w:sz w:val="20"/>
          <w:u w:val="single"/>
        </w:rPr>
      </w:pPr>
      <w:r>
        <w:rPr>
          <w:rFonts w:ascii="Arial" w:eastAsia="Arial" w:hAnsi="Arial" w:cs="Arial"/>
          <w:b/>
          <w:bCs/>
          <w:sz w:val="20"/>
          <w:u w:val="single"/>
        </w:rPr>
        <w:t xml:space="preserve">II </w:t>
      </w:r>
      <w:r w:rsidR="003C09D0">
        <w:rPr>
          <w:rFonts w:ascii="Arial" w:eastAsia="Arial" w:hAnsi="Arial" w:cs="Arial"/>
          <w:b/>
          <w:bCs/>
          <w:sz w:val="20"/>
          <w:u w:val="single"/>
        </w:rPr>
        <w:t>—</w:t>
      </w:r>
      <w:r>
        <w:rPr>
          <w:rFonts w:ascii="Arial" w:eastAsia="Arial" w:hAnsi="Arial" w:cs="Arial"/>
          <w:b/>
          <w:bCs/>
          <w:sz w:val="20"/>
          <w:u w:val="single"/>
        </w:rPr>
        <w:t xml:space="preserve"> MODALIT</w:t>
      </w:r>
      <w:r w:rsidR="00F22865">
        <w:rPr>
          <w:rFonts w:ascii="Arial" w:eastAsia="Arial" w:hAnsi="Arial" w:cs="Arial"/>
          <w:b/>
          <w:bCs/>
          <w:sz w:val="20"/>
          <w:u w:val="single"/>
        </w:rPr>
        <w:t>É</w:t>
      </w:r>
      <w:r>
        <w:rPr>
          <w:rFonts w:ascii="Arial" w:eastAsia="Arial" w:hAnsi="Arial" w:cs="Arial"/>
          <w:b/>
          <w:bCs/>
          <w:sz w:val="20"/>
          <w:u w:val="single"/>
        </w:rPr>
        <w:t>S DE RECUEIL DES CANDIDATURES :</w:t>
      </w:r>
    </w:p>
    <w:p w:rsidR="005D246D" w:rsidRDefault="005D246D" w:rsidP="00957A0E">
      <w:pPr>
        <w:tabs>
          <w:tab w:val="center" w:pos="4536"/>
          <w:tab w:val="right" w:pos="9072"/>
        </w:tabs>
        <w:spacing w:line="276" w:lineRule="auto"/>
        <w:ind w:left="993"/>
        <w:rPr>
          <w:rFonts w:ascii="Arial" w:eastAsia="Times New Roman" w:hAnsi="Arial" w:cs="Arial"/>
          <w:sz w:val="20"/>
        </w:rPr>
      </w:pPr>
    </w:p>
    <w:p w:rsidR="005D246D" w:rsidRDefault="005D246D" w:rsidP="00957A0E">
      <w:pPr>
        <w:tabs>
          <w:tab w:val="center" w:pos="4536"/>
          <w:tab w:val="right" w:pos="9072"/>
        </w:tabs>
        <w:spacing w:line="276" w:lineRule="auto"/>
        <w:ind w:left="993"/>
        <w:rPr>
          <w:rFonts w:ascii="Arial" w:hAnsi="Arial" w:cs="Arial"/>
          <w:sz w:val="20"/>
        </w:rPr>
      </w:pPr>
      <w:r>
        <w:rPr>
          <w:rFonts w:ascii="Arial" w:hAnsi="Arial" w:cs="Arial"/>
          <w:sz w:val="20"/>
        </w:rPr>
        <w:t>Pour les enseignants du 1</w:t>
      </w:r>
      <w:r>
        <w:rPr>
          <w:rFonts w:ascii="Arial" w:hAnsi="Arial" w:cs="Arial"/>
          <w:sz w:val="20"/>
          <w:vertAlign w:val="superscript"/>
        </w:rPr>
        <w:t>er</w:t>
      </w:r>
      <w:r>
        <w:rPr>
          <w:rFonts w:ascii="Arial" w:hAnsi="Arial" w:cs="Arial"/>
          <w:sz w:val="20"/>
        </w:rPr>
        <w:t xml:space="preserve"> degré, l’appel à candidature</w:t>
      </w:r>
      <w:r w:rsidR="00957A0E">
        <w:rPr>
          <w:rFonts w:ascii="Arial" w:hAnsi="Arial" w:cs="Arial"/>
          <w:sz w:val="20"/>
        </w:rPr>
        <w:t>s</w:t>
      </w:r>
      <w:r>
        <w:rPr>
          <w:rFonts w:ascii="Arial" w:hAnsi="Arial" w:cs="Arial"/>
          <w:sz w:val="20"/>
        </w:rPr>
        <w:t xml:space="preserve"> pour la formation CAPPEI est organisé par les DSDEN.</w:t>
      </w:r>
    </w:p>
    <w:p w:rsidR="005D246D" w:rsidRDefault="005D246D" w:rsidP="00957A0E">
      <w:pPr>
        <w:tabs>
          <w:tab w:val="center" w:pos="4536"/>
          <w:tab w:val="right" w:pos="9072"/>
        </w:tabs>
        <w:spacing w:line="276" w:lineRule="auto"/>
        <w:ind w:left="993"/>
        <w:rPr>
          <w:rFonts w:ascii="Arial" w:hAnsi="Arial" w:cs="Arial"/>
          <w:sz w:val="20"/>
        </w:rPr>
      </w:pPr>
    </w:p>
    <w:p w:rsidR="002C27D2" w:rsidRPr="00EA5011" w:rsidRDefault="005D246D" w:rsidP="00957A0E">
      <w:pPr>
        <w:tabs>
          <w:tab w:val="center" w:pos="4536"/>
          <w:tab w:val="right" w:pos="9072"/>
        </w:tabs>
        <w:spacing w:line="276" w:lineRule="auto"/>
        <w:ind w:left="993"/>
        <w:rPr>
          <w:rFonts w:ascii="Arial" w:hAnsi="Arial" w:cs="Arial"/>
          <w:sz w:val="20"/>
        </w:rPr>
      </w:pPr>
      <w:r>
        <w:rPr>
          <w:rFonts w:ascii="Arial" w:hAnsi="Arial" w:cs="Arial"/>
          <w:sz w:val="20"/>
        </w:rPr>
        <w:t xml:space="preserve">Les candidats du second degré s’inscrivent auprès du rectorat de l’académie. Les inspecteurs et chefs d’établissement doivent veiller à mobiliser les professeurs des collèges et lycées les plus engagés pour préparer cette certification tout en permettant </w:t>
      </w:r>
      <w:r w:rsidR="00F22865">
        <w:rPr>
          <w:rFonts w:ascii="Arial" w:hAnsi="Arial" w:cs="Arial"/>
          <w:sz w:val="20"/>
        </w:rPr>
        <w:t xml:space="preserve">la </w:t>
      </w:r>
      <w:r>
        <w:rPr>
          <w:rFonts w:ascii="Arial" w:hAnsi="Arial" w:cs="Arial"/>
          <w:sz w:val="20"/>
        </w:rPr>
        <w:t xml:space="preserve">diffusion la plus large possible de cet appel à candidatures. </w:t>
      </w:r>
    </w:p>
    <w:p w:rsidR="001022A4" w:rsidRDefault="001022A4" w:rsidP="00957A0E">
      <w:pPr>
        <w:pStyle w:val="Paragraphedeliste"/>
        <w:spacing w:line="280" w:lineRule="exact"/>
        <w:ind w:left="993"/>
        <w:rPr>
          <w:rFonts w:ascii="Arial" w:hAnsi="Arial" w:cs="Arial"/>
          <w:sz w:val="20"/>
        </w:rPr>
      </w:pPr>
    </w:p>
    <w:p w:rsidR="00A916EE" w:rsidRDefault="001022A4" w:rsidP="00957A0E">
      <w:pPr>
        <w:spacing w:line="280" w:lineRule="exact"/>
        <w:ind w:left="993"/>
        <w:rPr>
          <w:rFonts w:ascii="Arial" w:hAnsi="Arial" w:cs="Arial"/>
          <w:sz w:val="20"/>
        </w:rPr>
      </w:pPr>
      <w:r w:rsidRPr="001022A4">
        <w:rPr>
          <w:rFonts w:ascii="Arial" w:eastAsia="Times New Roman" w:hAnsi="Arial"/>
          <w:sz w:val="20"/>
          <w:szCs w:val="24"/>
          <w:lang w:val="x-none" w:eastAsia="x-none"/>
        </w:rPr>
        <w:t xml:space="preserve">Pour être étudiés, les dossiers </w:t>
      </w:r>
      <w:r w:rsidR="00A916EE">
        <w:rPr>
          <w:rFonts w:ascii="Arial" w:eastAsia="Times New Roman" w:hAnsi="Arial"/>
          <w:sz w:val="20"/>
          <w:szCs w:val="24"/>
          <w:lang w:eastAsia="x-none"/>
        </w:rPr>
        <w:t xml:space="preserve">complets </w:t>
      </w:r>
      <w:r w:rsidRPr="001022A4">
        <w:rPr>
          <w:rFonts w:ascii="Arial" w:eastAsia="Times New Roman" w:hAnsi="Arial"/>
          <w:sz w:val="20"/>
          <w:szCs w:val="24"/>
          <w:lang w:val="x-none" w:eastAsia="x-none"/>
        </w:rPr>
        <w:t xml:space="preserve">des professeurs intéressés devront </w:t>
      </w:r>
      <w:r w:rsidR="00F22865">
        <w:rPr>
          <w:rFonts w:ascii="Arial" w:eastAsia="Times New Roman" w:hAnsi="Arial"/>
          <w:sz w:val="20"/>
          <w:szCs w:val="24"/>
          <w:lang w:val="x-none" w:eastAsia="x-none"/>
        </w:rPr>
        <w:t xml:space="preserve">nous </w:t>
      </w:r>
      <w:r w:rsidR="00A916EE" w:rsidRPr="00E112CF">
        <w:rPr>
          <w:rFonts w:ascii="Arial" w:hAnsi="Arial" w:cs="Arial"/>
          <w:sz w:val="20"/>
        </w:rPr>
        <w:t xml:space="preserve">parvenir sous couvert du chef d’établissement </w:t>
      </w:r>
      <w:r w:rsidR="00A916EE" w:rsidRPr="00BE4C5E">
        <w:rPr>
          <w:rFonts w:ascii="Arial" w:hAnsi="Arial" w:cs="Arial"/>
          <w:sz w:val="20"/>
          <w:u w:val="single"/>
        </w:rPr>
        <w:t>par voie numérique uniquement au plus tard</w:t>
      </w:r>
      <w:r w:rsidR="004B54CF">
        <w:rPr>
          <w:rFonts w:ascii="Arial" w:hAnsi="Arial" w:cs="Arial"/>
          <w:sz w:val="20"/>
        </w:rPr>
        <w:t> :</w:t>
      </w:r>
    </w:p>
    <w:p w:rsidR="00841CC3" w:rsidRDefault="00A916EE" w:rsidP="00BE4C5E">
      <w:pPr>
        <w:spacing w:line="280" w:lineRule="exact"/>
        <w:ind w:left="1702" w:firstLine="425"/>
        <w:rPr>
          <w:rFonts w:ascii="Arial" w:hAnsi="Arial" w:cs="Arial"/>
          <w:b/>
          <w:sz w:val="20"/>
        </w:rPr>
      </w:pPr>
      <w:r w:rsidRPr="00A916EE">
        <w:rPr>
          <w:rFonts w:ascii="Arial" w:hAnsi="Arial" w:cs="Arial"/>
          <w:b/>
          <w:sz w:val="20"/>
        </w:rPr>
        <w:t xml:space="preserve">le </w:t>
      </w:r>
      <w:r w:rsidR="00F22865">
        <w:rPr>
          <w:rFonts w:ascii="Arial" w:hAnsi="Arial" w:cs="Arial"/>
          <w:b/>
          <w:sz w:val="20"/>
        </w:rPr>
        <w:t xml:space="preserve">LUNDI 9 </w:t>
      </w:r>
      <w:r w:rsidR="00841CC3">
        <w:rPr>
          <w:rFonts w:ascii="Arial" w:hAnsi="Arial" w:cs="Arial"/>
          <w:b/>
          <w:sz w:val="20"/>
        </w:rPr>
        <w:t>MARS</w:t>
      </w:r>
      <w:r w:rsidR="00BE4C5E">
        <w:rPr>
          <w:rFonts w:ascii="Arial" w:hAnsi="Arial" w:cs="Arial"/>
          <w:b/>
          <w:sz w:val="20"/>
        </w:rPr>
        <w:t xml:space="preserve"> 2020 </w:t>
      </w:r>
      <w:r w:rsidR="00247141">
        <w:rPr>
          <w:rFonts w:ascii="Arial" w:hAnsi="Arial" w:cs="Arial"/>
          <w:b/>
          <w:sz w:val="20"/>
        </w:rPr>
        <w:t>avant</w:t>
      </w:r>
      <w:r w:rsidR="00BE4C5E">
        <w:rPr>
          <w:rFonts w:ascii="Arial" w:hAnsi="Arial" w:cs="Arial"/>
          <w:b/>
          <w:sz w:val="20"/>
        </w:rPr>
        <w:t xml:space="preserve"> 12h00</w:t>
      </w:r>
    </w:p>
    <w:p w:rsidR="00A916EE" w:rsidRPr="00E112CF" w:rsidRDefault="00A916EE" w:rsidP="00BE4C5E">
      <w:pPr>
        <w:spacing w:line="280" w:lineRule="exact"/>
        <w:ind w:left="1702" w:firstLine="425"/>
        <w:rPr>
          <w:rFonts w:ascii="Arial" w:hAnsi="Arial" w:cs="Arial"/>
          <w:sz w:val="20"/>
        </w:rPr>
      </w:pPr>
      <w:r w:rsidRPr="00A916EE">
        <w:rPr>
          <w:rFonts w:ascii="Arial" w:hAnsi="Arial" w:cs="Arial"/>
          <w:b/>
          <w:sz w:val="20"/>
        </w:rPr>
        <w:t>à l’adresse suivante :</w:t>
      </w:r>
      <w:r w:rsidR="00841CC3">
        <w:rPr>
          <w:rFonts w:ascii="Arial" w:hAnsi="Arial" w:cs="Arial"/>
          <w:b/>
          <w:sz w:val="20"/>
        </w:rPr>
        <w:t xml:space="preserve"> </w:t>
      </w:r>
      <w:hyperlink r:id="rId10" w:history="1">
        <w:r w:rsidRPr="00841CC3">
          <w:rPr>
            <w:rStyle w:val="Lienhypertexte"/>
            <w:rFonts w:ascii="Arial" w:hAnsi="Arial" w:cs="Arial"/>
            <w:sz w:val="20"/>
          </w:rPr>
          <w:t>responsableformationseeo</w:t>
        </w:r>
        <w:r w:rsidRPr="00E112CF">
          <w:rPr>
            <w:rStyle w:val="Lienhypertexte"/>
            <w:rFonts w:ascii="Arial" w:hAnsi="Arial" w:cs="Arial"/>
            <w:sz w:val="20"/>
          </w:rPr>
          <w:t>@ac-nice.fr</w:t>
        </w:r>
      </w:hyperlink>
    </w:p>
    <w:p w:rsidR="00A916EE" w:rsidRPr="00E112CF" w:rsidRDefault="00A916EE" w:rsidP="00BE4C5E">
      <w:pPr>
        <w:spacing w:line="280" w:lineRule="exact"/>
        <w:ind w:left="1702" w:firstLine="425"/>
        <w:rPr>
          <w:rFonts w:ascii="Arial" w:hAnsi="Arial" w:cs="Arial"/>
          <w:sz w:val="20"/>
        </w:rPr>
      </w:pPr>
      <w:r w:rsidRPr="00E112CF">
        <w:rPr>
          <w:rFonts w:ascii="Arial" w:hAnsi="Arial" w:cs="Arial"/>
          <w:sz w:val="20"/>
        </w:rPr>
        <w:t>copie à :</w:t>
      </w:r>
      <w:r w:rsidR="00841CC3">
        <w:rPr>
          <w:rFonts w:ascii="Arial" w:hAnsi="Arial" w:cs="Arial"/>
          <w:sz w:val="20"/>
        </w:rPr>
        <w:t xml:space="preserve"> </w:t>
      </w:r>
      <w:r w:rsidRPr="00841CC3">
        <w:rPr>
          <w:rFonts w:ascii="Arial" w:hAnsi="Arial" w:cs="Arial"/>
          <w:color w:val="0000FF"/>
          <w:sz w:val="20"/>
          <w:u w:val="single"/>
        </w:rPr>
        <w:t>ce.ctash@aix-marseille.fr</w:t>
      </w:r>
    </w:p>
    <w:p w:rsidR="001022A4" w:rsidRPr="00EA5011" w:rsidRDefault="001022A4" w:rsidP="00957A0E">
      <w:pPr>
        <w:tabs>
          <w:tab w:val="center" w:pos="4536"/>
          <w:tab w:val="right" w:pos="9072"/>
        </w:tabs>
        <w:spacing w:line="276" w:lineRule="auto"/>
        <w:ind w:left="993"/>
        <w:rPr>
          <w:rFonts w:ascii="Arial" w:hAnsi="Arial" w:cs="Arial"/>
          <w:sz w:val="20"/>
        </w:rPr>
      </w:pPr>
    </w:p>
    <w:p w:rsidR="00841CC3" w:rsidRPr="00841CC3" w:rsidRDefault="00841CC3" w:rsidP="00957A0E">
      <w:pPr>
        <w:ind w:left="993"/>
        <w:rPr>
          <w:rFonts w:ascii="Arial" w:eastAsia="Times New Roman" w:hAnsi="Arial" w:cs="Arial"/>
          <w:sz w:val="20"/>
        </w:rPr>
      </w:pPr>
      <w:r w:rsidRPr="00841CC3">
        <w:rPr>
          <w:rFonts w:ascii="Arial" w:eastAsia="Times New Roman" w:hAnsi="Arial" w:cs="Arial"/>
          <w:sz w:val="20"/>
        </w:rPr>
        <w:t>Dans le cas d’une candidature pour la formation complète : choisir deux modules d’approfondissement «</w:t>
      </w:r>
      <w:r w:rsidR="003C09D0">
        <w:rPr>
          <w:rFonts w:ascii="Arial" w:eastAsia="Times New Roman" w:hAnsi="Arial" w:cs="Arial"/>
          <w:sz w:val="20"/>
        </w:rPr>
        <w:t> </w:t>
      </w:r>
      <w:r w:rsidRPr="00841CC3">
        <w:rPr>
          <w:rFonts w:ascii="Arial" w:eastAsia="Times New Roman" w:hAnsi="Arial" w:cs="Arial"/>
          <w:sz w:val="20"/>
        </w:rPr>
        <w:t>vœux n°</w:t>
      </w:r>
      <w:r w:rsidR="00F22865">
        <w:rPr>
          <w:rFonts w:ascii="Arial" w:eastAsia="Times New Roman" w:hAnsi="Arial" w:cs="Arial"/>
          <w:sz w:val="20"/>
        </w:rPr>
        <w:t> </w:t>
      </w:r>
      <w:r w:rsidRPr="00841CC3">
        <w:rPr>
          <w:rFonts w:ascii="Arial" w:eastAsia="Times New Roman" w:hAnsi="Arial" w:cs="Arial"/>
          <w:sz w:val="20"/>
        </w:rPr>
        <w:t>1 et vœux n°</w:t>
      </w:r>
      <w:r w:rsidR="00F22865">
        <w:rPr>
          <w:rFonts w:ascii="Arial" w:eastAsia="Times New Roman" w:hAnsi="Arial" w:cs="Arial"/>
          <w:sz w:val="20"/>
        </w:rPr>
        <w:t> </w:t>
      </w:r>
      <w:r w:rsidRPr="00841CC3">
        <w:rPr>
          <w:rFonts w:ascii="Arial" w:eastAsia="Times New Roman" w:hAnsi="Arial" w:cs="Arial"/>
          <w:sz w:val="20"/>
        </w:rPr>
        <w:t>2</w:t>
      </w:r>
      <w:r w:rsidR="003C09D0">
        <w:rPr>
          <w:rFonts w:ascii="Arial" w:eastAsia="Times New Roman" w:hAnsi="Arial" w:cs="Arial"/>
          <w:sz w:val="20"/>
        </w:rPr>
        <w:t> </w:t>
      </w:r>
      <w:r w:rsidRPr="00841CC3">
        <w:rPr>
          <w:rFonts w:ascii="Arial" w:eastAsia="Times New Roman" w:hAnsi="Arial" w:cs="Arial"/>
          <w:sz w:val="20"/>
        </w:rPr>
        <w:t>» ET un module de professionnalisation.</w:t>
      </w:r>
    </w:p>
    <w:p w:rsidR="00841CC3" w:rsidRPr="00841CC3" w:rsidRDefault="00841CC3" w:rsidP="00957A0E">
      <w:pPr>
        <w:ind w:left="993"/>
        <w:rPr>
          <w:rFonts w:ascii="Arial" w:eastAsia="Times New Roman" w:hAnsi="Arial" w:cs="Arial"/>
          <w:sz w:val="20"/>
        </w:rPr>
      </w:pPr>
    </w:p>
    <w:p w:rsidR="00841CC3" w:rsidRPr="00841CC3" w:rsidRDefault="00841CC3" w:rsidP="00957A0E">
      <w:pPr>
        <w:ind w:left="993"/>
        <w:rPr>
          <w:rFonts w:ascii="Arial" w:eastAsia="Times New Roman" w:hAnsi="Arial" w:cs="Arial"/>
          <w:sz w:val="20"/>
        </w:rPr>
      </w:pPr>
      <w:r w:rsidRPr="00841CC3">
        <w:rPr>
          <w:rFonts w:ascii="Arial" w:eastAsia="Times New Roman" w:hAnsi="Arial" w:cs="Arial"/>
          <w:sz w:val="20"/>
        </w:rPr>
        <w:t>Dans le cas d’une demande de formation complémentaire : choisir un seul module d’approfondissement dans le menu «</w:t>
      </w:r>
      <w:r w:rsidR="003C09D0">
        <w:rPr>
          <w:rFonts w:ascii="Arial" w:eastAsia="Times New Roman" w:hAnsi="Arial" w:cs="Arial"/>
          <w:sz w:val="20"/>
        </w:rPr>
        <w:t> </w:t>
      </w:r>
      <w:r w:rsidRPr="00841CC3">
        <w:rPr>
          <w:rFonts w:ascii="Arial" w:eastAsia="Times New Roman" w:hAnsi="Arial" w:cs="Arial"/>
          <w:sz w:val="20"/>
        </w:rPr>
        <w:t>vœux n°</w:t>
      </w:r>
      <w:r w:rsidR="00F22865">
        <w:rPr>
          <w:rFonts w:ascii="Arial" w:eastAsia="Times New Roman" w:hAnsi="Arial" w:cs="Arial"/>
          <w:sz w:val="20"/>
        </w:rPr>
        <w:t> </w:t>
      </w:r>
      <w:r w:rsidRPr="00841CC3">
        <w:rPr>
          <w:rFonts w:ascii="Arial" w:eastAsia="Times New Roman" w:hAnsi="Arial" w:cs="Arial"/>
          <w:sz w:val="20"/>
        </w:rPr>
        <w:t>2</w:t>
      </w:r>
      <w:r w:rsidR="003C09D0">
        <w:rPr>
          <w:rFonts w:ascii="Arial" w:eastAsia="Times New Roman" w:hAnsi="Arial" w:cs="Arial"/>
          <w:sz w:val="20"/>
        </w:rPr>
        <w:t> </w:t>
      </w:r>
      <w:r w:rsidRPr="00841CC3">
        <w:rPr>
          <w:rFonts w:ascii="Arial" w:eastAsia="Times New Roman" w:hAnsi="Arial" w:cs="Arial"/>
          <w:sz w:val="20"/>
        </w:rPr>
        <w:t>» OU un module de professionnalisation.</w:t>
      </w:r>
    </w:p>
    <w:p w:rsidR="00841CC3" w:rsidRPr="00841CC3" w:rsidRDefault="00841CC3" w:rsidP="00957A0E">
      <w:pPr>
        <w:spacing w:before="240"/>
        <w:ind w:left="993"/>
        <w:rPr>
          <w:rFonts w:ascii="Arial" w:eastAsia="Times New Roman" w:hAnsi="Arial" w:cs="Arial"/>
          <w:b/>
          <w:sz w:val="20"/>
        </w:rPr>
      </w:pPr>
      <w:r w:rsidRPr="00841CC3">
        <w:rPr>
          <w:rFonts w:ascii="Arial" w:eastAsia="Times New Roman" w:hAnsi="Arial" w:cs="Arial"/>
          <w:b/>
          <w:sz w:val="20"/>
          <w:u w:val="single"/>
        </w:rPr>
        <w:t>Attention</w:t>
      </w:r>
      <w:r w:rsidRPr="00BE4C5E">
        <w:rPr>
          <w:rFonts w:ascii="Arial" w:eastAsia="Times New Roman" w:hAnsi="Arial" w:cs="Arial"/>
          <w:b/>
          <w:sz w:val="20"/>
        </w:rPr>
        <w:t xml:space="preserve"> : </w:t>
      </w:r>
      <w:r w:rsidRPr="00841CC3">
        <w:rPr>
          <w:rFonts w:ascii="Arial" w:eastAsia="Times New Roman" w:hAnsi="Arial" w:cs="Arial"/>
          <w:b/>
          <w:sz w:val="20"/>
        </w:rPr>
        <w:t>L’inscription n’est confirmée qu’à la réception de l’avis du supérieur hiérarchique et du corps d’inspection.</w:t>
      </w:r>
    </w:p>
    <w:p w:rsidR="00841CC3" w:rsidRDefault="00841CC3" w:rsidP="00957A0E">
      <w:pPr>
        <w:spacing w:before="240"/>
        <w:ind w:left="993"/>
        <w:rPr>
          <w:rFonts w:ascii="Arial" w:eastAsia="Times New Roman" w:hAnsi="Arial" w:cs="Arial"/>
          <w:color w:val="000000"/>
          <w:sz w:val="20"/>
        </w:rPr>
      </w:pPr>
      <w:r w:rsidRPr="00841CC3">
        <w:rPr>
          <w:rFonts w:ascii="Arial" w:eastAsia="Times New Roman" w:hAnsi="Arial" w:cs="Arial"/>
          <w:color w:val="000000"/>
          <w:sz w:val="20"/>
        </w:rPr>
        <w:t>Tout dossier ne portant pas les deux avis ne pourra être étudié.</w:t>
      </w:r>
    </w:p>
    <w:p w:rsidR="00841CC3" w:rsidRDefault="00841CC3" w:rsidP="00957A0E">
      <w:pPr>
        <w:spacing w:before="240"/>
        <w:ind w:left="993"/>
        <w:rPr>
          <w:rFonts w:ascii="Arial" w:eastAsia="Times New Roman" w:hAnsi="Arial" w:cs="Arial"/>
          <w:color w:val="000000"/>
          <w:sz w:val="20"/>
        </w:rPr>
      </w:pPr>
      <w:r>
        <w:rPr>
          <w:rFonts w:ascii="Arial" w:eastAsia="Times New Roman" w:hAnsi="Arial" w:cs="Arial"/>
          <w:color w:val="000000"/>
          <w:sz w:val="20"/>
        </w:rPr>
        <w:br w:type="page"/>
      </w:r>
    </w:p>
    <w:p w:rsidR="00841CC3" w:rsidRDefault="00841CC3" w:rsidP="00957A0E">
      <w:pPr>
        <w:spacing w:before="240"/>
        <w:ind w:left="993"/>
        <w:rPr>
          <w:rFonts w:ascii="Arial" w:eastAsia="Times New Roman" w:hAnsi="Arial" w:cs="Arial"/>
          <w:color w:val="000000"/>
          <w:sz w:val="20"/>
        </w:rPr>
      </w:pPr>
    </w:p>
    <w:p w:rsidR="00841CC3" w:rsidRDefault="00841CC3" w:rsidP="00957A0E">
      <w:pPr>
        <w:spacing w:before="240"/>
        <w:ind w:left="993"/>
        <w:rPr>
          <w:rFonts w:ascii="Arial" w:eastAsia="Times New Roman" w:hAnsi="Arial" w:cs="Arial"/>
          <w:color w:val="000000"/>
          <w:sz w:val="20"/>
        </w:rPr>
      </w:pPr>
    </w:p>
    <w:p w:rsidR="00841CC3" w:rsidRDefault="00841CC3" w:rsidP="00957A0E">
      <w:pPr>
        <w:spacing w:before="240"/>
        <w:ind w:left="993"/>
        <w:rPr>
          <w:rFonts w:ascii="Arial" w:eastAsia="Times New Roman" w:hAnsi="Arial" w:cs="Arial"/>
          <w:color w:val="000000"/>
          <w:sz w:val="20"/>
        </w:rPr>
      </w:pPr>
    </w:p>
    <w:p w:rsidR="00841CC3" w:rsidRDefault="00841CC3" w:rsidP="00957A0E">
      <w:pPr>
        <w:tabs>
          <w:tab w:val="center" w:pos="4536"/>
          <w:tab w:val="right" w:pos="9072"/>
        </w:tabs>
        <w:spacing w:line="276" w:lineRule="auto"/>
        <w:ind w:left="993"/>
        <w:rPr>
          <w:rFonts w:ascii="Arial" w:hAnsi="Arial" w:cs="Arial"/>
          <w:b/>
          <w:sz w:val="20"/>
          <w:u w:val="single"/>
        </w:rPr>
      </w:pPr>
      <w:r>
        <w:rPr>
          <w:rFonts w:ascii="Arial" w:hAnsi="Arial" w:cs="Arial"/>
          <w:b/>
          <w:sz w:val="20"/>
          <w:u w:val="single"/>
        </w:rPr>
        <w:t xml:space="preserve">III </w:t>
      </w:r>
      <w:r w:rsidR="003C09D0">
        <w:rPr>
          <w:rFonts w:ascii="Arial" w:hAnsi="Arial" w:cs="Arial"/>
          <w:b/>
          <w:sz w:val="20"/>
          <w:u w:val="single"/>
        </w:rPr>
        <w:t>—</w:t>
      </w:r>
      <w:r>
        <w:rPr>
          <w:rFonts w:ascii="Arial" w:hAnsi="Arial" w:cs="Arial"/>
          <w:b/>
          <w:sz w:val="20"/>
          <w:u w:val="single"/>
        </w:rPr>
        <w:t xml:space="preserve"> VALIDATION DES D</w:t>
      </w:r>
      <w:r w:rsidR="00F22865">
        <w:rPr>
          <w:rFonts w:ascii="Arial" w:hAnsi="Arial" w:cs="Arial"/>
          <w:b/>
          <w:sz w:val="20"/>
          <w:u w:val="single"/>
        </w:rPr>
        <w:t>É</w:t>
      </w:r>
      <w:r>
        <w:rPr>
          <w:rFonts w:ascii="Arial" w:hAnsi="Arial" w:cs="Arial"/>
          <w:b/>
          <w:sz w:val="20"/>
          <w:u w:val="single"/>
        </w:rPr>
        <w:t>PARTS EN FORMATION</w:t>
      </w:r>
    </w:p>
    <w:p w:rsidR="00841CC3" w:rsidRDefault="00841CC3" w:rsidP="00957A0E">
      <w:pPr>
        <w:tabs>
          <w:tab w:val="center" w:pos="4536"/>
          <w:tab w:val="right" w:pos="9072"/>
        </w:tabs>
        <w:spacing w:line="276" w:lineRule="auto"/>
        <w:ind w:left="993"/>
        <w:rPr>
          <w:rFonts w:ascii="Arial" w:hAnsi="Arial" w:cs="Arial"/>
          <w:b/>
          <w:sz w:val="20"/>
          <w:u w:val="single"/>
        </w:rPr>
      </w:pPr>
    </w:p>
    <w:p w:rsidR="00841CC3" w:rsidRDefault="00841CC3" w:rsidP="00957A0E">
      <w:pPr>
        <w:tabs>
          <w:tab w:val="center" w:pos="4536"/>
          <w:tab w:val="right" w:pos="9072"/>
        </w:tabs>
        <w:spacing w:line="276" w:lineRule="auto"/>
        <w:ind w:left="993"/>
        <w:rPr>
          <w:rFonts w:ascii="Arial" w:hAnsi="Arial" w:cs="Arial"/>
          <w:b/>
          <w:sz w:val="20"/>
          <w:u w:val="single"/>
        </w:rPr>
      </w:pPr>
    </w:p>
    <w:p w:rsidR="00841CC3" w:rsidRDefault="00841CC3" w:rsidP="00957A0E">
      <w:pPr>
        <w:tabs>
          <w:tab w:val="center" w:pos="4536"/>
          <w:tab w:val="right" w:pos="9072"/>
        </w:tabs>
        <w:spacing w:line="276" w:lineRule="auto"/>
        <w:ind w:left="993"/>
        <w:rPr>
          <w:rFonts w:ascii="Arial" w:hAnsi="Arial" w:cs="Arial"/>
          <w:color w:val="000000"/>
          <w:sz w:val="20"/>
        </w:rPr>
      </w:pPr>
      <w:r>
        <w:rPr>
          <w:rFonts w:ascii="Arial" w:hAnsi="Arial" w:cs="Arial"/>
          <w:color w:val="000000"/>
          <w:sz w:val="20"/>
        </w:rPr>
        <w:t>Les décisions portant sur le départ en formation, après étude par la commission ad hoc, seront subordonnées à l’exercice ou l’affectation de fonction sur les postes mentionnés au 1</w:t>
      </w:r>
      <w:r>
        <w:rPr>
          <w:rFonts w:ascii="Arial" w:hAnsi="Arial" w:cs="Arial"/>
          <w:color w:val="000000"/>
          <w:sz w:val="20"/>
          <w:vertAlign w:val="superscript"/>
        </w:rPr>
        <w:t>er</w:t>
      </w:r>
      <w:r>
        <w:rPr>
          <w:rFonts w:ascii="Arial" w:hAnsi="Arial" w:cs="Arial"/>
          <w:color w:val="000000"/>
          <w:sz w:val="20"/>
        </w:rPr>
        <w:t xml:space="preserve"> paragraphe du décret du 10/02/2017 à l’issue des mouvements</w:t>
      </w:r>
      <w:r w:rsidR="00F22865">
        <w:rPr>
          <w:rFonts w:ascii="Arial" w:hAnsi="Arial" w:cs="Arial"/>
          <w:color w:val="000000"/>
          <w:sz w:val="20"/>
        </w:rPr>
        <w:t xml:space="preserve"> </w:t>
      </w:r>
      <w:r>
        <w:rPr>
          <w:rFonts w:ascii="Arial" w:hAnsi="Arial" w:cs="Arial"/>
          <w:color w:val="000000"/>
          <w:sz w:val="20"/>
        </w:rPr>
        <w:t>et communiquées après</w:t>
      </w:r>
      <w:r w:rsidR="00F22865">
        <w:rPr>
          <w:rFonts w:ascii="Arial" w:hAnsi="Arial" w:cs="Arial"/>
          <w:color w:val="000000"/>
          <w:sz w:val="20"/>
        </w:rPr>
        <w:t xml:space="preserve"> la</w:t>
      </w:r>
      <w:r>
        <w:rPr>
          <w:rFonts w:ascii="Arial" w:hAnsi="Arial" w:cs="Arial"/>
          <w:color w:val="000000"/>
          <w:sz w:val="20"/>
        </w:rPr>
        <w:t xml:space="preserve"> consultation des instances paritaires.</w:t>
      </w:r>
    </w:p>
    <w:p w:rsidR="00841CC3" w:rsidRDefault="008A3634" w:rsidP="00957A0E">
      <w:pPr>
        <w:spacing w:before="240"/>
        <w:ind w:left="993"/>
        <w:rPr>
          <w:rFonts w:ascii="Arial" w:eastAsia="Times New Roman" w:hAnsi="Arial" w:cs="Arial"/>
          <w:color w:val="000000"/>
          <w:sz w:val="20"/>
        </w:rPr>
      </w:pPr>
      <w:r w:rsidRPr="00195D7B">
        <w:rPr>
          <w:noProof/>
        </w:rPr>
        <w:drawing>
          <wp:anchor distT="0" distB="0" distL="114300" distR="114300" simplePos="0" relativeHeight="251659776" behindDoc="0" locked="0" layoutInCell="1" allowOverlap="1">
            <wp:simplePos x="0" y="0"/>
            <wp:positionH relativeFrom="column">
              <wp:posOffset>3030855</wp:posOffset>
            </wp:positionH>
            <wp:positionV relativeFrom="paragraph">
              <wp:posOffset>174142</wp:posOffset>
            </wp:positionV>
            <wp:extent cx="2022475" cy="828040"/>
            <wp:effectExtent l="0" t="0" r="0" b="0"/>
            <wp:wrapThrough wrapText="bothSides">
              <wp:wrapPolygon edited="0">
                <wp:start x="0" y="0"/>
                <wp:lineTo x="0" y="20871"/>
                <wp:lineTo x="21363" y="20871"/>
                <wp:lineTo x="21363" y="0"/>
                <wp:lineTo x="0" y="0"/>
              </wp:wrapPolygon>
            </wp:wrapThrough>
            <wp:docPr id="2" name="Image 2"/>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2475" cy="828040"/>
                    </a:xfrm>
                    <a:prstGeom prst="rect">
                      <a:avLst/>
                    </a:prstGeom>
                    <a:noFill/>
                  </pic:spPr>
                </pic:pic>
              </a:graphicData>
            </a:graphic>
            <wp14:sizeRelH relativeFrom="page">
              <wp14:pctWidth>0</wp14:pctWidth>
            </wp14:sizeRelH>
            <wp14:sizeRelV relativeFrom="page">
              <wp14:pctHeight>0</wp14:pctHeight>
            </wp14:sizeRelV>
          </wp:anchor>
        </w:drawing>
      </w:r>
    </w:p>
    <w:p w:rsidR="00841CC3" w:rsidRPr="00841CC3" w:rsidRDefault="00841CC3" w:rsidP="00957A0E">
      <w:pPr>
        <w:spacing w:before="240"/>
        <w:ind w:left="993"/>
        <w:rPr>
          <w:rFonts w:ascii="Arial" w:eastAsia="Times New Roman" w:hAnsi="Arial" w:cs="Arial"/>
          <w:b/>
          <w:sz w:val="20"/>
        </w:rPr>
      </w:pPr>
    </w:p>
    <w:p w:rsidR="002C27D2" w:rsidRDefault="002C27D2" w:rsidP="00AC54A3">
      <w:pPr>
        <w:ind w:left="-426"/>
        <w:rPr>
          <w:rFonts w:ascii="Arial" w:eastAsia="MS Mincho" w:hAnsi="Arial" w:cs="Arial"/>
          <w:b/>
          <w:i/>
          <w:sz w:val="20"/>
          <w:u w:val="single"/>
          <w:lang w:eastAsia="ja-JP"/>
        </w:rPr>
      </w:pPr>
    </w:p>
    <w:p w:rsidR="00957A0E" w:rsidRDefault="00957A0E" w:rsidP="00AC54A3">
      <w:pPr>
        <w:ind w:left="-426"/>
        <w:rPr>
          <w:rFonts w:ascii="Arial" w:eastAsia="MS Mincho" w:hAnsi="Arial" w:cs="Arial"/>
          <w:b/>
          <w:i/>
          <w:sz w:val="20"/>
          <w:u w:val="single"/>
          <w:lang w:eastAsia="ja-JP"/>
        </w:rPr>
      </w:pPr>
    </w:p>
    <w:p w:rsidR="00957A0E" w:rsidRPr="00E112CF" w:rsidRDefault="00957A0E" w:rsidP="00AC54A3">
      <w:pPr>
        <w:ind w:left="-426"/>
        <w:rPr>
          <w:rFonts w:ascii="Arial" w:eastAsia="MS Mincho" w:hAnsi="Arial" w:cs="Arial"/>
          <w:b/>
          <w:i/>
          <w:sz w:val="20"/>
          <w:u w:val="single"/>
          <w:lang w:eastAsia="ja-JP"/>
        </w:rPr>
      </w:pPr>
    </w:p>
    <w:p w:rsidR="000141EA" w:rsidRPr="00E112CF" w:rsidRDefault="000141EA" w:rsidP="00AC54A3">
      <w:pPr>
        <w:ind w:left="-426"/>
        <w:jc w:val="both"/>
        <w:rPr>
          <w:rFonts w:ascii="Arial" w:hAnsi="Arial" w:cs="Arial"/>
          <w:sz w:val="20"/>
        </w:rPr>
      </w:pPr>
    </w:p>
    <w:p w:rsidR="000141EA" w:rsidRPr="00E112CF" w:rsidRDefault="00A916EE" w:rsidP="00AC54A3">
      <w:pPr>
        <w:ind w:left="-426"/>
        <w:jc w:val="both"/>
        <w:rPr>
          <w:rFonts w:ascii="Arial" w:hAnsi="Arial" w:cs="Arial"/>
          <w:sz w:val="20"/>
        </w:rPr>
      </w:pPr>
      <w:r>
        <w:rPr>
          <w:rFonts w:ascii="Arial" w:hAnsi="Arial" w:cs="Arial"/>
          <w:sz w:val="20"/>
        </w:rPr>
        <w:t xml:space="preserve">                                                            </w:t>
      </w:r>
      <w:r w:rsidR="00841CC3">
        <w:rPr>
          <w:rFonts w:ascii="Arial" w:hAnsi="Arial" w:cs="Arial"/>
          <w:sz w:val="20"/>
        </w:rPr>
        <w:t xml:space="preserve">                                   </w:t>
      </w:r>
      <w:r w:rsidR="004B54CF">
        <w:rPr>
          <w:rFonts w:ascii="Arial" w:hAnsi="Arial" w:cs="Arial"/>
          <w:sz w:val="20"/>
        </w:rPr>
        <w:t xml:space="preserve">Frédérique </w:t>
      </w:r>
      <w:r>
        <w:rPr>
          <w:rFonts w:ascii="Arial" w:hAnsi="Arial" w:cs="Arial"/>
          <w:sz w:val="20"/>
        </w:rPr>
        <w:t>CAUCHI-BIANCHI</w:t>
      </w:r>
    </w:p>
    <w:p w:rsidR="0044421D" w:rsidRDefault="0044421D" w:rsidP="00AC54A3">
      <w:pPr>
        <w:ind w:left="-426"/>
        <w:rPr>
          <w:rFonts w:ascii="Arial" w:hAnsi="Arial" w:cs="Arial"/>
          <w:sz w:val="20"/>
        </w:rPr>
      </w:pPr>
    </w:p>
    <w:p w:rsidR="00841CC3" w:rsidRDefault="00841CC3" w:rsidP="00841CC3">
      <w:pPr>
        <w:rPr>
          <w:rFonts w:ascii="Arial" w:hAnsi="Arial" w:cs="Arial"/>
          <w:sz w:val="20"/>
        </w:rPr>
      </w:pPr>
    </w:p>
    <w:p w:rsidR="00841CC3" w:rsidRDefault="00841CC3" w:rsidP="00841CC3">
      <w:pPr>
        <w:rPr>
          <w:rFonts w:ascii="Arial" w:hAnsi="Arial" w:cs="Arial"/>
          <w:sz w:val="20"/>
        </w:rPr>
      </w:pPr>
    </w:p>
    <w:p w:rsidR="00841CC3" w:rsidRDefault="00841CC3" w:rsidP="00841CC3">
      <w:pPr>
        <w:rPr>
          <w:rFonts w:ascii="Arial" w:hAnsi="Arial" w:cs="Arial"/>
          <w:sz w:val="20"/>
        </w:rPr>
      </w:pPr>
    </w:p>
    <w:p w:rsidR="00E21E3B" w:rsidRPr="003D142E" w:rsidRDefault="00A916EE" w:rsidP="00957A0E">
      <w:pPr>
        <w:ind w:left="993"/>
        <w:rPr>
          <w:rFonts w:ascii="Arial" w:hAnsi="Arial" w:cs="Arial"/>
          <w:sz w:val="18"/>
          <w:szCs w:val="18"/>
        </w:rPr>
      </w:pPr>
      <w:r w:rsidRPr="003D142E">
        <w:rPr>
          <w:rFonts w:ascii="Arial" w:hAnsi="Arial" w:cs="Arial"/>
          <w:sz w:val="18"/>
          <w:szCs w:val="18"/>
        </w:rPr>
        <w:t xml:space="preserve">PJ : </w:t>
      </w:r>
      <w:r w:rsidR="00957A0E" w:rsidRPr="003D142E">
        <w:rPr>
          <w:rFonts w:ascii="Arial" w:hAnsi="Arial" w:cs="Arial"/>
          <w:sz w:val="18"/>
          <w:szCs w:val="18"/>
        </w:rPr>
        <w:tab/>
      </w:r>
      <w:r w:rsidRPr="003D142E">
        <w:rPr>
          <w:rFonts w:ascii="Arial" w:hAnsi="Arial" w:cs="Arial"/>
          <w:sz w:val="18"/>
          <w:szCs w:val="18"/>
        </w:rPr>
        <w:t>Dossier de candidature</w:t>
      </w:r>
    </w:p>
    <w:p w:rsidR="00957A0E" w:rsidRPr="003D142E" w:rsidRDefault="00957A0E" w:rsidP="00957A0E">
      <w:pPr>
        <w:ind w:left="993"/>
        <w:rPr>
          <w:rFonts w:ascii="Arial" w:hAnsi="Arial" w:cs="Arial"/>
          <w:sz w:val="18"/>
          <w:szCs w:val="18"/>
        </w:rPr>
      </w:pPr>
      <w:r w:rsidRPr="003D142E">
        <w:rPr>
          <w:rFonts w:ascii="Arial" w:hAnsi="Arial" w:cs="Arial"/>
          <w:sz w:val="18"/>
          <w:szCs w:val="18"/>
        </w:rPr>
        <w:tab/>
        <w:t>Triptyque de présentation du CAPPEI</w:t>
      </w:r>
    </w:p>
    <w:p w:rsidR="001A4DFA" w:rsidRPr="003D142E" w:rsidRDefault="00AC54A3" w:rsidP="00957A0E">
      <w:pPr>
        <w:ind w:left="993"/>
        <w:rPr>
          <w:rFonts w:ascii="Arial" w:hAnsi="Arial" w:cs="Arial"/>
          <w:sz w:val="18"/>
          <w:szCs w:val="18"/>
        </w:rPr>
      </w:pPr>
      <w:r w:rsidRPr="003D142E">
        <w:rPr>
          <w:rFonts w:ascii="Arial" w:hAnsi="Arial" w:cs="Arial"/>
          <w:sz w:val="18"/>
          <w:szCs w:val="18"/>
        </w:rPr>
        <w:tab/>
      </w:r>
    </w:p>
    <w:p w:rsidR="001A4DFA" w:rsidRPr="003D142E" w:rsidRDefault="001A4DFA" w:rsidP="00957A0E">
      <w:pPr>
        <w:ind w:left="993"/>
        <w:rPr>
          <w:rFonts w:ascii="Arial" w:hAnsi="Arial" w:cs="Arial"/>
          <w:sz w:val="18"/>
          <w:szCs w:val="18"/>
        </w:rPr>
      </w:pPr>
    </w:p>
    <w:p w:rsidR="00A916EE" w:rsidRPr="003D142E" w:rsidRDefault="00A916EE" w:rsidP="00957A0E">
      <w:pPr>
        <w:ind w:left="993"/>
        <w:rPr>
          <w:rFonts w:ascii="Arial" w:hAnsi="Arial" w:cs="Arial"/>
          <w:sz w:val="18"/>
          <w:szCs w:val="18"/>
        </w:rPr>
      </w:pPr>
      <w:r w:rsidRPr="003D142E">
        <w:rPr>
          <w:rFonts w:ascii="Arial" w:hAnsi="Arial" w:cs="Arial"/>
          <w:sz w:val="18"/>
          <w:szCs w:val="18"/>
        </w:rPr>
        <w:t>Copie à : Lucie Broc, ESPE</w:t>
      </w:r>
    </w:p>
    <w:p w:rsidR="00E21E3B" w:rsidRPr="003D142E" w:rsidRDefault="00AC54A3" w:rsidP="00957A0E">
      <w:pPr>
        <w:ind w:left="993"/>
        <w:rPr>
          <w:rFonts w:ascii="Arial" w:hAnsi="Arial" w:cs="Arial"/>
          <w:sz w:val="18"/>
          <w:szCs w:val="18"/>
        </w:rPr>
      </w:pPr>
      <w:r w:rsidRPr="003D142E">
        <w:rPr>
          <w:rFonts w:ascii="Arial" w:hAnsi="Arial" w:cs="Arial"/>
          <w:sz w:val="18"/>
          <w:szCs w:val="18"/>
        </w:rPr>
        <w:tab/>
        <w:t xml:space="preserve">        </w:t>
      </w:r>
      <w:r w:rsidR="00A916EE" w:rsidRPr="003D142E">
        <w:rPr>
          <w:rFonts w:ascii="Arial" w:hAnsi="Arial" w:cs="Arial"/>
          <w:sz w:val="18"/>
          <w:szCs w:val="18"/>
        </w:rPr>
        <w:t>IEN ASH</w:t>
      </w:r>
    </w:p>
    <w:sectPr w:rsidR="00E21E3B" w:rsidRPr="003D142E" w:rsidSect="005D246D">
      <w:pgSz w:w="11906" w:h="16838"/>
      <w:pgMar w:top="851" w:right="707" w:bottom="284" w:left="212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41" w:rsidRDefault="00247141" w:rsidP="00584E7B">
      <w:r>
        <w:separator/>
      </w:r>
    </w:p>
  </w:endnote>
  <w:endnote w:type="continuationSeparator" w:id="0">
    <w:p w:rsidR="00247141" w:rsidRDefault="00247141" w:rsidP="0058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Gungsuh">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3">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ntique Olive">
    <w:charset w:val="00"/>
    <w:family w:val="swiss"/>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IBFGL+ArialNarrow">
    <w:altName w:val="Arial"/>
    <w:charset w:val="00"/>
    <w:family w:val="swiss"/>
    <w:pitch w:val="default"/>
    <w:sig w:usb0="00000003" w:usb1="00000000" w:usb2="00000000" w:usb3="00000000" w:csb0="00000001" w:csb1="00000000"/>
  </w:font>
  <w:font w:name="Arial Narrow">
    <w:altName w:val="Arial"/>
    <w:charset w:val="00"/>
    <w:family w:val="swiss"/>
    <w:pitch w:val="variable"/>
    <w:sig w:usb0="00000001"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41" w:rsidRDefault="00247141" w:rsidP="00584E7B">
      <w:r>
        <w:separator/>
      </w:r>
    </w:p>
  </w:footnote>
  <w:footnote w:type="continuationSeparator" w:id="0">
    <w:p w:rsidR="00247141" w:rsidRDefault="00247141" w:rsidP="00584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 o:bullet="t">
        <v:imagedata r:id="rId1" o:title="BD14655_"/>
      </v:shape>
    </w:pict>
  </w:numPicBullet>
  <w:numPicBullet w:numPicBulletId="1">
    <w:pict>
      <v:shape id="_x0000_i1027" type="#_x0000_t75" style="width:7.6pt;height:7.6pt" o:bullet="t">
        <v:imagedata r:id="rId2" o:title="mso18"/>
      </v:shape>
    </w:pict>
  </w:numPicBullet>
  <w:abstractNum w:abstractNumId="0" w15:restartNumberingAfterBreak="0">
    <w:nsid w:val="01442C23"/>
    <w:multiLevelType w:val="hybridMultilevel"/>
    <w:tmpl w:val="E2660F6C"/>
    <w:lvl w:ilvl="0" w:tplc="0B0E69B2">
      <w:start w:val="12"/>
      <w:numFmt w:val="bullet"/>
      <w:lvlText w:val="-"/>
      <w:lvlJc w:val="left"/>
      <w:pPr>
        <w:tabs>
          <w:tab w:val="num" w:pos="2421"/>
        </w:tabs>
        <w:ind w:left="2421" w:hanging="360"/>
      </w:pPr>
      <w:rPr>
        <w:rFonts w:ascii="Arial" w:eastAsia="@Gungsuh" w:hAnsi="Arial" w:cs="Arial" w:hint="default"/>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 w15:restartNumberingAfterBreak="0">
    <w:nsid w:val="033400BC"/>
    <w:multiLevelType w:val="hybridMultilevel"/>
    <w:tmpl w:val="AA868354"/>
    <w:lvl w:ilvl="0" w:tplc="DE96D7BC">
      <w:start w:val="1"/>
      <w:numFmt w:val="bullet"/>
      <w:lvlText w:val=""/>
      <w:lvlJc w:val="left"/>
      <w:pPr>
        <w:tabs>
          <w:tab w:val="num" w:pos="2061"/>
        </w:tabs>
        <w:ind w:left="2061" w:hanging="360"/>
      </w:pPr>
      <w:rPr>
        <w:rFonts w:ascii="Symbol" w:hAnsi="Symbol" w:hint="default"/>
      </w:rPr>
    </w:lvl>
    <w:lvl w:ilvl="1" w:tplc="040C0003" w:tentative="1">
      <w:start w:val="1"/>
      <w:numFmt w:val="bullet"/>
      <w:lvlText w:val="o"/>
      <w:lvlJc w:val="left"/>
      <w:pPr>
        <w:tabs>
          <w:tab w:val="num" w:pos="2781"/>
        </w:tabs>
        <w:ind w:left="2781" w:hanging="360"/>
      </w:pPr>
      <w:rPr>
        <w:rFonts w:ascii="Courier New" w:hAnsi="Courier New" w:cs="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cs="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cs="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A2966B2"/>
    <w:multiLevelType w:val="hybridMultilevel"/>
    <w:tmpl w:val="28301F2E"/>
    <w:lvl w:ilvl="0" w:tplc="827E9D36">
      <w:start w:val="1"/>
      <w:numFmt w:val="bullet"/>
      <w:lvlText w:val="s"/>
      <w:lvlJc w:val="left"/>
      <w:pPr>
        <w:ind w:left="872" w:hanging="360"/>
      </w:pPr>
      <w:rPr>
        <w:rFonts w:ascii="Wingdings" w:hAnsi="Wingdings" w:hint="default"/>
      </w:rPr>
    </w:lvl>
    <w:lvl w:ilvl="1" w:tplc="040C0003" w:tentative="1">
      <w:start w:val="1"/>
      <w:numFmt w:val="bullet"/>
      <w:lvlText w:val="o"/>
      <w:lvlJc w:val="left"/>
      <w:pPr>
        <w:ind w:left="1592" w:hanging="360"/>
      </w:pPr>
      <w:rPr>
        <w:rFonts w:ascii="Courier New" w:hAnsi="Courier New" w:cs="Courier New" w:hint="default"/>
      </w:rPr>
    </w:lvl>
    <w:lvl w:ilvl="2" w:tplc="040C0005" w:tentative="1">
      <w:start w:val="1"/>
      <w:numFmt w:val="bullet"/>
      <w:lvlText w:val=""/>
      <w:lvlJc w:val="left"/>
      <w:pPr>
        <w:ind w:left="2312" w:hanging="360"/>
      </w:pPr>
      <w:rPr>
        <w:rFonts w:ascii="Wingdings" w:hAnsi="Wingdings" w:hint="default"/>
      </w:rPr>
    </w:lvl>
    <w:lvl w:ilvl="3" w:tplc="040C0001" w:tentative="1">
      <w:start w:val="1"/>
      <w:numFmt w:val="bullet"/>
      <w:lvlText w:val=""/>
      <w:lvlJc w:val="left"/>
      <w:pPr>
        <w:ind w:left="3032" w:hanging="360"/>
      </w:pPr>
      <w:rPr>
        <w:rFonts w:ascii="Symbol" w:hAnsi="Symbol" w:hint="default"/>
      </w:rPr>
    </w:lvl>
    <w:lvl w:ilvl="4" w:tplc="040C0003" w:tentative="1">
      <w:start w:val="1"/>
      <w:numFmt w:val="bullet"/>
      <w:lvlText w:val="o"/>
      <w:lvlJc w:val="left"/>
      <w:pPr>
        <w:ind w:left="3752" w:hanging="360"/>
      </w:pPr>
      <w:rPr>
        <w:rFonts w:ascii="Courier New" w:hAnsi="Courier New" w:cs="Courier New" w:hint="default"/>
      </w:rPr>
    </w:lvl>
    <w:lvl w:ilvl="5" w:tplc="040C0005" w:tentative="1">
      <w:start w:val="1"/>
      <w:numFmt w:val="bullet"/>
      <w:lvlText w:val=""/>
      <w:lvlJc w:val="left"/>
      <w:pPr>
        <w:ind w:left="4472" w:hanging="360"/>
      </w:pPr>
      <w:rPr>
        <w:rFonts w:ascii="Wingdings" w:hAnsi="Wingdings" w:hint="default"/>
      </w:rPr>
    </w:lvl>
    <w:lvl w:ilvl="6" w:tplc="040C0001" w:tentative="1">
      <w:start w:val="1"/>
      <w:numFmt w:val="bullet"/>
      <w:lvlText w:val=""/>
      <w:lvlJc w:val="left"/>
      <w:pPr>
        <w:ind w:left="5192" w:hanging="360"/>
      </w:pPr>
      <w:rPr>
        <w:rFonts w:ascii="Symbol" w:hAnsi="Symbol" w:hint="default"/>
      </w:rPr>
    </w:lvl>
    <w:lvl w:ilvl="7" w:tplc="040C0003" w:tentative="1">
      <w:start w:val="1"/>
      <w:numFmt w:val="bullet"/>
      <w:lvlText w:val="o"/>
      <w:lvlJc w:val="left"/>
      <w:pPr>
        <w:ind w:left="5912" w:hanging="360"/>
      </w:pPr>
      <w:rPr>
        <w:rFonts w:ascii="Courier New" w:hAnsi="Courier New" w:cs="Courier New" w:hint="default"/>
      </w:rPr>
    </w:lvl>
    <w:lvl w:ilvl="8" w:tplc="040C0005" w:tentative="1">
      <w:start w:val="1"/>
      <w:numFmt w:val="bullet"/>
      <w:lvlText w:val=""/>
      <w:lvlJc w:val="left"/>
      <w:pPr>
        <w:ind w:left="6632" w:hanging="360"/>
      </w:pPr>
      <w:rPr>
        <w:rFonts w:ascii="Wingdings" w:hAnsi="Wingdings" w:hint="default"/>
      </w:rPr>
    </w:lvl>
  </w:abstractNum>
  <w:abstractNum w:abstractNumId="3" w15:restartNumberingAfterBreak="0">
    <w:nsid w:val="0ADE252F"/>
    <w:multiLevelType w:val="hybridMultilevel"/>
    <w:tmpl w:val="70D40528"/>
    <w:lvl w:ilvl="0" w:tplc="040C000B">
      <w:start w:val="1"/>
      <w:numFmt w:val="bullet"/>
      <w:lvlText w:val=""/>
      <w:lvlJc w:val="left"/>
      <w:pPr>
        <w:tabs>
          <w:tab w:val="num" w:pos="2400"/>
        </w:tabs>
        <w:ind w:left="2400" w:hanging="360"/>
      </w:pPr>
      <w:rPr>
        <w:rFonts w:ascii="Wingdings" w:hAnsi="Wingdings" w:hint="default"/>
      </w:rPr>
    </w:lvl>
    <w:lvl w:ilvl="1" w:tplc="040C0003" w:tentative="1">
      <w:start w:val="1"/>
      <w:numFmt w:val="bullet"/>
      <w:lvlText w:val="o"/>
      <w:lvlJc w:val="left"/>
      <w:pPr>
        <w:tabs>
          <w:tab w:val="num" w:pos="3120"/>
        </w:tabs>
        <w:ind w:left="3120" w:hanging="360"/>
      </w:pPr>
      <w:rPr>
        <w:rFonts w:ascii="Courier New" w:hAnsi="Courier New" w:cs="Courier New" w:hint="default"/>
      </w:rPr>
    </w:lvl>
    <w:lvl w:ilvl="2" w:tplc="040C0005" w:tentative="1">
      <w:start w:val="1"/>
      <w:numFmt w:val="bullet"/>
      <w:lvlText w:val=""/>
      <w:lvlJc w:val="left"/>
      <w:pPr>
        <w:tabs>
          <w:tab w:val="num" w:pos="3840"/>
        </w:tabs>
        <w:ind w:left="3840" w:hanging="360"/>
      </w:pPr>
      <w:rPr>
        <w:rFonts w:ascii="Wingdings" w:hAnsi="Wingdings" w:hint="default"/>
      </w:rPr>
    </w:lvl>
    <w:lvl w:ilvl="3" w:tplc="040C0001" w:tentative="1">
      <w:start w:val="1"/>
      <w:numFmt w:val="bullet"/>
      <w:lvlText w:val=""/>
      <w:lvlJc w:val="left"/>
      <w:pPr>
        <w:tabs>
          <w:tab w:val="num" w:pos="4560"/>
        </w:tabs>
        <w:ind w:left="4560" w:hanging="360"/>
      </w:pPr>
      <w:rPr>
        <w:rFonts w:ascii="Symbol" w:hAnsi="Symbol" w:hint="default"/>
      </w:rPr>
    </w:lvl>
    <w:lvl w:ilvl="4" w:tplc="040C0003" w:tentative="1">
      <w:start w:val="1"/>
      <w:numFmt w:val="bullet"/>
      <w:lvlText w:val="o"/>
      <w:lvlJc w:val="left"/>
      <w:pPr>
        <w:tabs>
          <w:tab w:val="num" w:pos="5280"/>
        </w:tabs>
        <w:ind w:left="5280" w:hanging="360"/>
      </w:pPr>
      <w:rPr>
        <w:rFonts w:ascii="Courier New" w:hAnsi="Courier New" w:cs="Courier New" w:hint="default"/>
      </w:rPr>
    </w:lvl>
    <w:lvl w:ilvl="5" w:tplc="040C0005" w:tentative="1">
      <w:start w:val="1"/>
      <w:numFmt w:val="bullet"/>
      <w:lvlText w:val=""/>
      <w:lvlJc w:val="left"/>
      <w:pPr>
        <w:tabs>
          <w:tab w:val="num" w:pos="6000"/>
        </w:tabs>
        <w:ind w:left="6000" w:hanging="360"/>
      </w:pPr>
      <w:rPr>
        <w:rFonts w:ascii="Wingdings" w:hAnsi="Wingdings" w:hint="default"/>
      </w:rPr>
    </w:lvl>
    <w:lvl w:ilvl="6" w:tplc="040C0001" w:tentative="1">
      <w:start w:val="1"/>
      <w:numFmt w:val="bullet"/>
      <w:lvlText w:val=""/>
      <w:lvlJc w:val="left"/>
      <w:pPr>
        <w:tabs>
          <w:tab w:val="num" w:pos="6720"/>
        </w:tabs>
        <w:ind w:left="6720" w:hanging="360"/>
      </w:pPr>
      <w:rPr>
        <w:rFonts w:ascii="Symbol" w:hAnsi="Symbol" w:hint="default"/>
      </w:rPr>
    </w:lvl>
    <w:lvl w:ilvl="7" w:tplc="040C0003" w:tentative="1">
      <w:start w:val="1"/>
      <w:numFmt w:val="bullet"/>
      <w:lvlText w:val="o"/>
      <w:lvlJc w:val="left"/>
      <w:pPr>
        <w:tabs>
          <w:tab w:val="num" w:pos="7440"/>
        </w:tabs>
        <w:ind w:left="7440" w:hanging="360"/>
      </w:pPr>
      <w:rPr>
        <w:rFonts w:ascii="Courier New" w:hAnsi="Courier New" w:cs="Courier New" w:hint="default"/>
      </w:rPr>
    </w:lvl>
    <w:lvl w:ilvl="8" w:tplc="040C0005" w:tentative="1">
      <w:start w:val="1"/>
      <w:numFmt w:val="bullet"/>
      <w:lvlText w:val=""/>
      <w:lvlJc w:val="left"/>
      <w:pPr>
        <w:tabs>
          <w:tab w:val="num" w:pos="8160"/>
        </w:tabs>
        <w:ind w:left="8160" w:hanging="360"/>
      </w:pPr>
      <w:rPr>
        <w:rFonts w:ascii="Wingdings" w:hAnsi="Wingdings" w:hint="default"/>
      </w:rPr>
    </w:lvl>
  </w:abstractNum>
  <w:abstractNum w:abstractNumId="4" w15:restartNumberingAfterBreak="0">
    <w:nsid w:val="13DF06C0"/>
    <w:multiLevelType w:val="hybridMultilevel"/>
    <w:tmpl w:val="449A182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6C66121"/>
    <w:multiLevelType w:val="hybridMultilevel"/>
    <w:tmpl w:val="DF6CDCF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9EB7B0A"/>
    <w:multiLevelType w:val="hybridMultilevel"/>
    <w:tmpl w:val="08225D84"/>
    <w:lvl w:ilvl="0" w:tplc="FF1A2CB0">
      <w:numFmt w:val="bullet"/>
      <w:lvlText w:val="-"/>
      <w:lvlJc w:val="left"/>
      <w:pPr>
        <w:tabs>
          <w:tab w:val="num" w:pos="2552"/>
        </w:tabs>
        <w:ind w:left="2268" w:hanging="283"/>
      </w:pPr>
      <w:rPr>
        <w:rFonts w:ascii="Verdana" w:eastAsia="Times New Roman" w:hAnsi="Verdana" w:cs="Times New Roman" w:hint="default"/>
      </w:rPr>
    </w:lvl>
    <w:lvl w:ilvl="1" w:tplc="0A384830">
      <w:start w:val="1"/>
      <w:numFmt w:val="bullet"/>
      <w:lvlText w:val=""/>
      <w:lvlJc w:val="left"/>
      <w:pPr>
        <w:tabs>
          <w:tab w:val="num" w:pos="2778"/>
        </w:tabs>
        <w:ind w:left="2608" w:firstLine="173"/>
      </w:pPr>
      <w:rPr>
        <w:rFonts w:ascii="Wingdings 3" w:hAnsi="Wingdings 3" w:hint="default"/>
        <w:color w:val="auto"/>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7" w15:restartNumberingAfterBreak="0">
    <w:nsid w:val="1A0A25CA"/>
    <w:multiLevelType w:val="hybridMultilevel"/>
    <w:tmpl w:val="0E0071F2"/>
    <w:lvl w:ilvl="0" w:tplc="FFFFFFFF">
      <w:numFmt w:val="bullet"/>
      <w:lvlText w:val="-"/>
      <w:lvlJc w:val="left"/>
      <w:pPr>
        <w:tabs>
          <w:tab w:val="num" w:pos="720"/>
        </w:tabs>
        <w:ind w:left="720" w:hanging="360"/>
      </w:pPr>
      <w:rPr>
        <w:rFonts w:ascii="Arial" w:eastAsia="Arial Unicode MS" w:hAnsi="Arial" w:cs="Arial" w:hint="default"/>
      </w:rPr>
    </w:lvl>
    <w:lvl w:ilvl="1" w:tplc="040C000F">
      <w:start w:val="1"/>
      <w:numFmt w:val="decimal"/>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5431CA"/>
    <w:multiLevelType w:val="multilevel"/>
    <w:tmpl w:val="4D263A5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C22FA5"/>
    <w:multiLevelType w:val="hybridMultilevel"/>
    <w:tmpl w:val="2EC803BA"/>
    <w:lvl w:ilvl="0" w:tplc="FF1A2CB0">
      <w:numFmt w:val="bullet"/>
      <w:lvlText w:val="-"/>
      <w:lvlJc w:val="left"/>
      <w:pPr>
        <w:tabs>
          <w:tab w:val="num" w:pos="2973"/>
        </w:tabs>
        <w:ind w:left="2689" w:hanging="283"/>
      </w:pPr>
      <w:rPr>
        <w:rFonts w:ascii="Verdana" w:eastAsia="Times New Roman" w:hAnsi="Verdana" w:cs="Times New Roman" w:hint="default"/>
        <w:color w:val="auto"/>
      </w:rPr>
    </w:lvl>
    <w:lvl w:ilvl="1" w:tplc="040C0003" w:tentative="1">
      <w:start w:val="1"/>
      <w:numFmt w:val="bullet"/>
      <w:lvlText w:val="o"/>
      <w:lvlJc w:val="left"/>
      <w:pPr>
        <w:tabs>
          <w:tab w:val="num" w:pos="3141"/>
        </w:tabs>
        <w:ind w:left="3141" w:hanging="360"/>
      </w:pPr>
      <w:rPr>
        <w:rFonts w:ascii="Courier New" w:hAnsi="Courier New" w:cs="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cs="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cs="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0" w15:restartNumberingAfterBreak="0">
    <w:nsid w:val="2F60356C"/>
    <w:multiLevelType w:val="hybridMultilevel"/>
    <w:tmpl w:val="462A2E1C"/>
    <w:lvl w:ilvl="0" w:tplc="D89C6AF2">
      <w:numFmt w:val="bullet"/>
      <w:lvlText w:val=""/>
      <w:lvlJc w:val="left"/>
      <w:pPr>
        <w:tabs>
          <w:tab w:val="num" w:pos="2988"/>
        </w:tabs>
        <w:ind w:left="2988" w:hanging="360"/>
      </w:pPr>
      <w:rPr>
        <w:rFonts w:ascii="Wingdings" w:eastAsia="Antique Olive" w:hAnsi="Wingdings" w:cs="Antique Olive" w:hint="default"/>
        <w:b/>
      </w:rPr>
    </w:lvl>
    <w:lvl w:ilvl="1" w:tplc="040C0019" w:tentative="1">
      <w:start w:val="1"/>
      <w:numFmt w:val="lowerLetter"/>
      <w:lvlText w:val="%2."/>
      <w:lvlJc w:val="left"/>
      <w:pPr>
        <w:tabs>
          <w:tab w:val="num" w:pos="3708"/>
        </w:tabs>
        <w:ind w:left="3708" w:hanging="360"/>
      </w:pPr>
    </w:lvl>
    <w:lvl w:ilvl="2" w:tplc="040C001B" w:tentative="1">
      <w:start w:val="1"/>
      <w:numFmt w:val="lowerRoman"/>
      <w:lvlText w:val="%3."/>
      <w:lvlJc w:val="right"/>
      <w:pPr>
        <w:tabs>
          <w:tab w:val="num" w:pos="4428"/>
        </w:tabs>
        <w:ind w:left="4428" w:hanging="180"/>
      </w:pPr>
    </w:lvl>
    <w:lvl w:ilvl="3" w:tplc="040C000F" w:tentative="1">
      <w:start w:val="1"/>
      <w:numFmt w:val="decimal"/>
      <w:lvlText w:val="%4."/>
      <w:lvlJc w:val="left"/>
      <w:pPr>
        <w:tabs>
          <w:tab w:val="num" w:pos="5148"/>
        </w:tabs>
        <w:ind w:left="5148" w:hanging="360"/>
      </w:pPr>
    </w:lvl>
    <w:lvl w:ilvl="4" w:tplc="040C0019" w:tentative="1">
      <w:start w:val="1"/>
      <w:numFmt w:val="lowerLetter"/>
      <w:lvlText w:val="%5."/>
      <w:lvlJc w:val="left"/>
      <w:pPr>
        <w:tabs>
          <w:tab w:val="num" w:pos="5868"/>
        </w:tabs>
        <w:ind w:left="5868" w:hanging="360"/>
      </w:pPr>
    </w:lvl>
    <w:lvl w:ilvl="5" w:tplc="040C001B" w:tentative="1">
      <w:start w:val="1"/>
      <w:numFmt w:val="lowerRoman"/>
      <w:lvlText w:val="%6."/>
      <w:lvlJc w:val="right"/>
      <w:pPr>
        <w:tabs>
          <w:tab w:val="num" w:pos="6588"/>
        </w:tabs>
        <w:ind w:left="6588" w:hanging="180"/>
      </w:pPr>
    </w:lvl>
    <w:lvl w:ilvl="6" w:tplc="040C000F" w:tentative="1">
      <w:start w:val="1"/>
      <w:numFmt w:val="decimal"/>
      <w:lvlText w:val="%7."/>
      <w:lvlJc w:val="left"/>
      <w:pPr>
        <w:tabs>
          <w:tab w:val="num" w:pos="7308"/>
        </w:tabs>
        <w:ind w:left="7308" w:hanging="360"/>
      </w:pPr>
    </w:lvl>
    <w:lvl w:ilvl="7" w:tplc="040C0019" w:tentative="1">
      <w:start w:val="1"/>
      <w:numFmt w:val="lowerLetter"/>
      <w:lvlText w:val="%8."/>
      <w:lvlJc w:val="left"/>
      <w:pPr>
        <w:tabs>
          <w:tab w:val="num" w:pos="8028"/>
        </w:tabs>
        <w:ind w:left="8028" w:hanging="360"/>
      </w:pPr>
    </w:lvl>
    <w:lvl w:ilvl="8" w:tplc="040C001B" w:tentative="1">
      <w:start w:val="1"/>
      <w:numFmt w:val="lowerRoman"/>
      <w:lvlText w:val="%9."/>
      <w:lvlJc w:val="right"/>
      <w:pPr>
        <w:tabs>
          <w:tab w:val="num" w:pos="8748"/>
        </w:tabs>
        <w:ind w:left="8748" w:hanging="180"/>
      </w:pPr>
    </w:lvl>
  </w:abstractNum>
  <w:abstractNum w:abstractNumId="11" w15:restartNumberingAfterBreak="0">
    <w:nsid w:val="31320060"/>
    <w:multiLevelType w:val="multilevel"/>
    <w:tmpl w:val="1C3C7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00943"/>
    <w:multiLevelType w:val="hybridMultilevel"/>
    <w:tmpl w:val="832829B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6F9292C"/>
    <w:multiLevelType w:val="hybridMultilevel"/>
    <w:tmpl w:val="4D263A54"/>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8F21D0"/>
    <w:multiLevelType w:val="hybridMultilevel"/>
    <w:tmpl w:val="AE5C6A2A"/>
    <w:lvl w:ilvl="0" w:tplc="939A1F72">
      <w:start w:val="1"/>
      <w:numFmt w:val="bullet"/>
      <w:lvlText w:val=""/>
      <w:lvlJc w:val="left"/>
      <w:pPr>
        <w:tabs>
          <w:tab w:val="num" w:pos="1233"/>
        </w:tabs>
        <w:ind w:left="1233" w:hanging="360"/>
      </w:pPr>
      <w:rPr>
        <w:rFonts w:ascii="Symbol" w:hAnsi="Symbol" w:hint="default"/>
        <w:color w:val="auto"/>
        <w:u w:color="99CCFF"/>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391389"/>
    <w:multiLevelType w:val="hybridMultilevel"/>
    <w:tmpl w:val="4E301306"/>
    <w:lvl w:ilvl="0" w:tplc="41722444">
      <w:start w:val="1"/>
      <w:numFmt w:val="bullet"/>
      <w:lvlText w:val=""/>
      <w:lvlJc w:val="left"/>
      <w:pPr>
        <w:tabs>
          <w:tab w:val="num" w:pos="643"/>
        </w:tabs>
        <w:ind w:left="643"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D34256"/>
    <w:multiLevelType w:val="hybridMultilevel"/>
    <w:tmpl w:val="993406D4"/>
    <w:lvl w:ilvl="0" w:tplc="827E9D36">
      <w:start w:val="1"/>
      <w:numFmt w:val="bullet"/>
      <w:lvlText w:val="s"/>
      <w:lvlJc w:val="left"/>
      <w:pPr>
        <w:ind w:left="163" w:hanging="360"/>
      </w:pPr>
      <w:rPr>
        <w:rFonts w:ascii="Wingdings" w:hAnsi="Wingdings" w:hint="default"/>
      </w:rPr>
    </w:lvl>
    <w:lvl w:ilvl="1" w:tplc="040C0003" w:tentative="1">
      <w:start w:val="1"/>
      <w:numFmt w:val="bullet"/>
      <w:lvlText w:val="o"/>
      <w:lvlJc w:val="left"/>
      <w:pPr>
        <w:ind w:left="883" w:hanging="360"/>
      </w:pPr>
      <w:rPr>
        <w:rFonts w:ascii="Courier New" w:hAnsi="Courier New" w:cs="Courier New" w:hint="default"/>
      </w:rPr>
    </w:lvl>
    <w:lvl w:ilvl="2" w:tplc="040C0005" w:tentative="1">
      <w:start w:val="1"/>
      <w:numFmt w:val="bullet"/>
      <w:lvlText w:val=""/>
      <w:lvlJc w:val="left"/>
      <w:pPr>
        <w:ind w:left="1603" w:hanging="360"/>
      </w:pPr>
      <w:rPr>
        <w:rFonts w:ascii="Wingdings" w:hAnsi="Wingdings" w:hint="default"/>
      </w:rPr>
    </w:lvl>
    <w:lvl w:ilvl="3" w:tplc="040C0001" w:tentative="1">
      <w:start w:val="1"/>
      <w:numFmt w:val="bullet"/>
      <w:lvlText w:val=""/>
      <w:lvlJc w:val="left"/>
      <w:pPr>
        <w:ind w:left="2323" w:hanging="360"/>
      </w:pPr>
      <w:rPr>
        <w:rFonts w:ascii="Symbol" w:hAnsi="Symbol" w:hint="default"/>
      </w:rPr>
    </w:lvl>
    <w:lvl w:ilvl="4" w:tplc="040C0003" w:tentative="1">
      <w:start w:val="1"/>
      <w:numFmt w:val="bullet"/>
      <w:lvlText w:val="o"/>
      <w:lvlJc w:val="left"/>
      <w:pPr>
        <w:ind w:left="3043" w:hanging="360"/>
      </w:pPr>
      <w:rPr>
        <w:rFonts w:ascii="Courier New" w:hAnsi="Courier New" w:cs="Courier New" w:hint="default"/>
      </w:rPr>
    </w:lvl>
    <w:lvl w:ilvl="5" w:tplc="040C0005" w:tentative="1">
      <w:start w:val="1"/>
      <w:numFmt w:val="bullet"/>
      <w:lvlText w:val=""/>
      <w:lvlJc w:val="left"/>
      <w:pPr>
        <w:ind w:left="3763" w:hanging="360"/>
      </w:pPr>
      <w:rPr>
        <w:rFonts w:ascii="Wingdings" w:hAnsi="Wingdings" w:hint="default"/>
      </w:rPr>
    </w:lvl>
    <w:lvl w:ilvl="6" w:tplc="040C0001" w:tentative="1">
      <w:start w:val="1"/>
      <w:numFmt w:val="bullet"/>
      <w:lvlText w:val=""/>
      <w:lvlJc w:val="left"/>
      <w:pPr>
        <w:ind w:left="4483" w:hanging="360"/>
      </w:pPr>
      <w:rPr>
        <w:rFonts w:ascii="Symbol" w:hAnsi="Symbol" w:hint="default"/>
      </w:rPr>
    </w:lvl>
    <w:lvl w:ilvl="7" w:tplc="040C0003" w:tentative="1">
      <w:start w:val="1"/>
      <w:numFmt w:val="bullet"/>
      <w:lvlText w:val="o"/>
      <w:lvlJc w:val="left"/>
      <w:pPr>
        <w:ind w:left="5203" w:hanging="360"/>
      </w:pPr>
      <w:rPr>
        <w:rFonts w:ascii="Courier New" w:hAnsi="Courier New" w:cs="Courier New" w:hint="default"/>
      </w:rPr>
    </w:lvl>
    <w:lvl w:ilvl="8" w:tplc="040C0005" w:tentative="1">
      <w:start w:val="1"/>
      <w:numFmt w:val="bullet"/>
      <w:lvlText w:val=""/>
      <w:lvlJc w:val="left"/>
      <w:pPr>
        <w:ind w:left="5923" w:hanging="360"/>
      </w:pPr>
      <w:rPr>
        <w:rFonts w:ascii="Wingdings" w:hAnsi="Wingdings" w:hint="default"/>
      </w:rPr>
    </w:lvl>
  </w:abstractNum>
  <w:abstractNum w:abstractNumId="17" w15:restartNumberingAfterBreak="0">
    <w:nsid w:val="44301B83"/>
    <w:multiLevelType w:val="hybridMultilevel"/>
    <w:tmpl w:val="3E4EBB16"/>
    <w:lvl w:ilvl="0" w:tplc="209A092C">
      <w:numFmt w:val="bullet"/>
      <w:lvlText w:val="-"/>
      <w:lvlJc w:val="left"/>
      <w:pPr>
        <w:tabs>
          <w:tab w:val="num" w:pos="2061"/>
        </w:tabs>
        <w:ind w:left="2061" w:hanging="360"/>
      </w:pPr>
      <w:rPr>
        <w:rFonts w:ascii="Arial" w:eastAsia="Times"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8" w15:restartNumberingAfterBreak="0">
    <w:nsid w:val="4727543B"/>
    <w:multiLevelType w:val="multilevel"/>
    <w:tmpl w:val="4E301306"/>
    <w:lvl w:ilvl="0">
      <w:start w:val="1"/>
      <w:numFmt w:val="bullet"/>
      <w:lvlText w:val=""/>
      <w:lvlJc w:val="left"/>
      <w:pPr>
        <w:tabs>
          <w:tab w:val="num" w:pos="643"/>
        </w:tabs>
        <w:ind w:left="643"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08230E"/>
    <w:multiLevelType w:val="multilevel"/>
    <w:tmpl w:val="4D263A5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720866"/>
    <w:multiLevelType w:val="hybridMultilevel"/>
    <w:tmpl w:val="C0945EA6"/>
    <w:lvl w:ilvl="0" w:tplc="040C000F">
      <w:start w:val="1"/>
      <w:numFmt w:val="decimal"/>
      <w:lvlText w:val="%1."/>
      <w:lvlJc w:val="left"/>
      <w:pPr>
        <w:tabs>
          <w:tab w:val="num" w:pos="2988"/>
        </w:tabs>
        <w:ind w:left="2988" w:hanging="360"/>
      </w:pPr>
    </w:lvl>
    <w:lvl w:ilvl="1" w:tplc="040C0019" w:tentative="1">
      <w:start w:val="1"/>
      <w:numFmt w:val="lowerLetter"/>
      <w:lvlText w:val="%2."/>
      <w:lvlJc w:val="left"/>
      <w:pPr>
        <w:tabs>
          <w:tab w:val="num" w:pos="3708"/>
        </w:tabs>
        <w:ind w:left="3708" w:hanging="360"/>
      </w:pPr>
    </w:lvl>
    <w:lvl w:ilvl="2" w:tplc="040C001B" w:tentative="1">
      <w:start w:val="1"/>
      <w:numFmt w:val="lowerRoman"/>
      <w:lvlText w:val="%3."/>
      <w:lvlJc w:val="right"/>
      <w:pPr>
        <w:tabs>
          <w:tab w:val="num" w:pos="4428"/>
        </w:tabs>
        <w:ind w:left="4428" w:hanging="180"/>
      </w:pPr>
    </w:lvl>
    <w:lvl w:ilvl="3" w:tplc="040C000F" w:tentative="1">
      <w:start w:val="1"/>
      <w:numFmt w:val="decimal"/>
      <w:lvlText w:val="%4."/>
      <w:lvlJc w:val="left"/>
      <w:pPr>
        <w:tabs>
          <w:tab w:val="num" w:pos="5148"/>
        </w:tabs>
        <w:ind w:left="5148" w:hanging="360"/>
      </w:pPr>
    </w:lvl>
    <w:lvl w:ilvl="4" w:tplc="040C0019" w:tentative="1">
      <w:start w:val="1"/>
      <w:numFmt w:val="lowerLetter"/>
      <w:lvlText w:val="%5."/>
      <w:lvlJc w:val="left"/>
      <w:pPr>
        <w:tabs>
          <w:tab w:val="num" w:pos="5868"/>
        </w:tabs>
        <w:ind w:left="5868" w:hanging="360"/>
      </w:pPr>
    </w:lvl>
    <w:lvl w:ilvl="5" w:tplc="040C001B" w:tentative="1">
      <w:start w:val="1"/>
      <w:numFmt w:val="lowerRoman"/>
      <w:lvlText w:val="%6."/>
      <w:lvlJc w:val="right"/>
      <w:pPr>
        <w:tabs>
          <w:tab w:val="num" w:pos="6588"/>
        </w:tabs>
        <w:ind w:left="6588" w:hanging="180"/>
      </w:pPr>
    </w:lvl>
    <w:lvl w:ilvl="6" w:tplc="040C000F" w:tentative="1">
      <w:start w:val="1"/>
      <w:numFmt w:val="decimal"/>
      <w:lvlText w:val="%7."/>
      <w:lvlJc w:val="left"/>
      <w:pPr>
        <w:tabs>
          <w:tab w:val="num" w:pos="7308"/>
        </w:tabs>
        <w:ind w:left="7308" w:hanging="360"/>
      </w:pPr>
    </w:lvl>
    <w:lvl w:ilvl="7" w:tplc="040C0019" w:tentative="1">
      <w:start w:val="1"/>
      <w:numFmt w:val="lowerLetter"/>
      <w:lvlText w:val="%8."/>
      <w:lvlJc w:val="left"/>
      <w:pPr>
        <w:tabs>
          <w:tab w:val="num" w:pos="8028"/>
        </w:tabs>
        <w:ind w:left="8028" w:hanging="360"/>
      </w:pPr>
    </w:lvl>
    <w:lvl w:ilvl="8" w:tplc="040C001B" w:tentative="1">
      <w:start w:val="1"/>
      <w:numFmt w:val="lowerRoman"/>
      <w:lvlText w:val="%9."/>
      <w:lvlJc w:val="right"/>
      <w:pPr>
        <w:tabs>
          <w:tab w:val="num" w:pos="8748"/>
        </w:tabs>
        <w:ind w:left="8748" w:hanging="180"/>
      </w:pPr>
    </w:lvl>
  </w:abstractNum>
  <w:abstractNum w:abstractNumId="21" w15:restartNumberingAfterBreak="0">
    <w:nsid w:val="4D057CBB"/>
    <w:multiLevelType w:val="hybridMultilevel"/>
    <w:tmpl w:val="1A962C06"/>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15:restartNumberingAfterBreak="0">
    <w:nsid w:val="500B6FE6"/>
    <w:multiLevelType w:val="hybridMultilevel"/>
    <w:tmpl w:val="D4A68A1E"/>
    <w:lvl w:ilvl="0" w:tplc="AD32CC44">
      <w:start w:val="6"/>
      <w:numFmt w:val="bullet"/>
      <w:lvlText w:val="-"/>
      <w:lvlJc w:val="left"/>
      <w:pPr>
        <w:ind w:left="1353" w:hanging="360"/>
      </w:pPr>
      <w:rPr>
        <w:rFonts w:ascii="AIBFGL+ArialNarrow" w:eastAsia="Times New Roman" w:hAnsi="AIBFGL+ArialNarrow" w:cs="Times New Roman" w:hint="default"/>
        <w:color w:val="auto"/>
        <w:sz w:val="24"/>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3" w15:restartNumberingAfterBreak="0">
    <w:nsid w:val="55AC65CD"/>
    <w:multiLevelType w:val="hybridMultilevel"/>
    <w:tmpl w:val="721046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AFA7719"/>
    <w:multiLevelType w:val="hybridMultilevel"/>
    <w:tmpl w:val="A9164B62"/>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25" w15:restartNumberingAfterBreak="0">
    <w:nsid w:val="615A791B"/>
    <w:multiLevelType w:val="multilevel"/>
    <w:tmpl w:val="16FC01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4A84419"/>
    <w:multiLevelType w:val="hybridMultilevel"/>
    <w:tmpl w:val="5D18CAFE"/>
    <w:lvl w:ilvl="0" w:tplc="75FA9478">
      <w:start w:val="2"/>
      <w:numFmt w:val="bullet"/>
      <w:lvlText w:val="-"/>
      <w:lvlJc w:val="left"/>
      <w:pPr>
        <w:tabs>
          <w:tab w:val="num" w:pos="502"/>
        </w:tabs>
        <w:ind w:left="502" w:hanging="360"/>
      </w:pPr>
      <w:rPr>
        <w:rFonts w:ascii="Arial" w:eastAsia="Times New Roman" w:hAnsi="Arial" w:cs="Arial"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66D2448F"/>
    <w:multiLevelType w:val="hybridMultilevel"/>
    <w:tmpl w:val="C7047EC8"/>
    <w:lvl w:ilvl="0" w:tplc="3F34F8A4">
      <w:start w:val="1"/>
      <w:numFmt w:val="bullet"/>
      <w:lvlText w:val=""/>
      <w:lvlPicBulletId w:val="0"/>
      <w:lvlJc w:val="left"/>
      <w:pPr>
        <w:tabs>
          <w:tab w:val="num" w:pos="2988"/>
        </w:tabs>
        <w:ind w:left="2988" w:hanging="360"/>
      </w:pPr>
      <w:rPr>
        <w:rFonts w:ascii="Symbol" w:hAnsi="Symbol" w:hint="default"/>
        <w:b/>
        <w:color w:val="auto"/>
      </w:rPr>
    </w:lvl>
    <w:lvl w:ilvl="1" w:tplc="040C0019" w:tentative="1">
      <w:start w:val="1"/>
      <w:numFmt w:val="lowerLetter"/>
      <w:lvlText w:val="%2."/>
      <w:lvlJc w:val="left"/>
      <w:pPr>
        <w:tabs>
          <w:tab w:val="num" w:pos="3708"/>
        </w:tabs>
        <w:ind w:left="3708" w:hanging="360"/>
      </w:pPr>
    </w:lvl>
    <w:lvl w:ilvl="2" w:tplc="040C001B" w:tentative="1">
      <w:start w:val="1"/>
      <w:numFmt w:val="lowerRoman"/>
      <w:lvlText w:val="%3."/>
      <w:lvlJc w:val="right"/>
      <w:pPr>
        <w:tabs>
          <w:tab w:val="num" w:pos="4428"/>
        </w:tabs>
        <w:ind w:left="4428" w:hanging="180"/>
      </w:pPr>
    </w:lvl>
    <w:lvl w:ilvl="3" w:tplc="040C000F" w:tentative="1">
      <w:start w:val="1"/>
      <w:numFmt w:val="decimal"/>
      <w:lvlText w:val="%4."/>
      <w:lvlJc w:val="left"/>
      <w:pPr>
        <w:tabs>
          <w:tab w:val="num" w:pos="5148"/>
        </w:tabs>
        <w:ind w:left="5148" w:hanging="360"/>
      </w:pPr>
    </w:lvl>
    <w:lvl w:ilvl="4" w:tplc="040C0019" w:tentative="1">
      <w:start w:val="1"/>
      <w:numFmt w:val="lowerLetter"/>
      <w:lvlText w:val="%5."/>
      <w:lvlJc w:val="left"/>
      <w:pPr>
        <w:tabs>
          <w:tab w:val="num" w:pos="5868"/>
        </w:tabs>
        <w:ind w:left="5868" w:hanging="360"/>
      </w:pPr>
    </w:lvl>
    <w:lvl w:ilvl="5" w:tplc="040C001B" w:tentative="1">
      <w:start w:val="1"/>
      <w:numFmt w:val="lowerRoman"/>
      <w:lvlText w:val="%6."/>
      <w:lvlJc w:val="right"/>
      <w:pPr>
        <w:tabs>
          <w:tab w:val="num" w:pos="6588"/>
        </w:tabs>
        <w:ind w:left="6588" w:hanging="180"/>
      </w:pPr>
    </w:lvl>
    <w:lvl w:ilvl="6" w:tplc="040C000F" w:tentative="1">
      <w:start w:val="1"/>
      <w:numFmt w:val="decimal"/>
      <w:lvlText w:val="%7."/>
      <w:lvlJc w:val="left"/>
      <w:pPr>
        <w:tabs>
          <w:tab w:val="num" w:pos="7308"/>
        </w:tabs>
        <w:ind w:left="7308" w:hanging="360"/>
      </w:pPr>
    </w:lvl>
    <w:lvl w:ilvl="7" w:tplc="040C0019" w:tentative="1">
      <w:start w:val="1"/>
      <w:numFmt w:val="lowerLetter"/>
      <w:lvlText w:val="%8."/>
      <w:lvlJc w:val="left"/>
      <w:pPr>
        <w:tabs>
          <w:tab w:val="num" w:pos="8028"/>
        </w:tabs>
        <w:ind w:left="8028" w:hanging="360"/>
      </w:pPr>
    </w:lvl>
    <w:lvl w:ilvl="8" w:tplc="040C001B" w:tentative="1">
      <w:start w:val="1"/>
      <w:numFmt w:val="lowerRoman"/>
      <w:lvlText w:val="%9."/>
      <w:lvlJc w:val="right"/>
      <w:pPr>
        <w:tabs>
          <w:tab w:val="num" w:pos="8748"/>
        </w:tabs>
        <w:ind w:left="8748" w:hanging="180"/>
      </w:pPr>
    </w:lvl>
  </w:abstractNum>
  <w:abstractNum w:abstractNumId="28" w15:restartNumberingAfterBreak="0">
    <w:nsid w:val="680B49B4"/>
    <w:multiLevelType w:val="hybridMultilevel"/>
    <w:tmpl w:val="8C787ADC"/>
    <w:lvl w:ilvl="0" w:tplc="040C000F">
      <w:start w:val="1"/>
      <w:numFmt w:val="decimal"/>
      <w:lvlText w:val="%1."/>
      <w:lvlJc w:val="left"/>
      <w:pPr>
        <w:tabs>
          <w:tab w:val="num" w:pos="2400"/>
        </w:tabs>
        <w:ind w:left="2400" w:hanging="360"/>
      </w:pPr>
    </w:lvl>
    <w:lvl w:ilvl="1" w:tplc="040C0019" w:tentative="1">
      <w:start w:val="1"/>
      <w:numFmt w:val="lowerLetter"/>
      <w:lvlText w:val="%2."/>
      <w:lvlJc w:val="left"/>
      <w:pPr>
        <w:tabs>
          <w:tab w:val="num" w:pos="3120"/>
        </w:tabs>
        <w:ind w:left="3120" w:hanging="360"/>
      </w:pPr>
    </w:lvl>
    <w:lvl w:ilvl="2" w:tplc="040C001B" w:tentative="1">
      <w:start w:val="1"/>
      <w:numFmt w:val="lowerRoman"/>
      <w:lvlText w:val="%3."/>
      <w:lvlJc w:val="right"/>
      <w:pPr>
        <w:tabs>
          <w:tab w:val="num" w:pos="3840"/>
        </w:tabs>
        <w:ind w:left="3840" w:hanging="180"/>
      </w:pPr>
    </w:lvl>
    <w:lvl w:ilvl="3" w:tplc="040C000F" w:tentative="1">
      <w:start w:val="1"/>
      <w:numFmt w:val="decimal"/>
      <w:lvlText w:val="%4."/>
      <w:lvlJc w:val="left"/>
      <w:pPr>
        <w:tabs>
          <w:tab w:val="num" w:pos="4560"/>
        </w:tabs>
        <w:ind w:left="4560" w:hanging="360"/>
      </w:pPr>
    </w:lvl>
    <w:lvl w:ilvl="4" w:tplc="040C0019" w:tentative="1">
      <w:start w:val="1"/>
      <w:numFmt w:val="lowerLetter"/>
      <w:lvlText w:val="%5."/>
      <w:lvlJc w:val="left"/>
      <w:pPr>
        <w:tabs>
          <w:tab w:val="num" w:pos="5280"/>
        </w:tabs>
        <w:ind w:left="5280" w:hanging="360"/>
      </w:pPr>
    </w:lvl>
    <w:lvl w:ilvl="5" w:tplc="040C001B" w:tentative="1">
      <w:start w:val="1"/>
      <w:numFmt w:val="lowerRoman"/>
      <w:lvlText w:val="%6."/>
      <w:lvlJc w:val="right"/>
      <w:pPr>
        <w:tabs>
          <w:tab w:val="num" w:pos="6000"/>
        </w:tabs>
        <w:ind w:left="6000" w:hanging="180"/>
      </w:pPr>
    </w:lvl>
    <w:lvl w:ilvl="6" w:tplc="040C000F" w:tentative="1">
      <w:start w:val="1"/>
      <w:numFmt w:val="decimal"/>
      <w:lvlText w:val="%7."/>
      <w:lvlJc w:val="left"/>
      <w:pPr>
        <w:tabs>
          <w:tab w:val="num" w:pos="6720"/>
        </w:tabs>
        <w:ind w:left="6720" w:hanging="360"/>
      </w:pPr>
    </w:lvl>
    <w:lvl w:ilvl="7" w:tplc="040C0019" w:tentative="1">
      <w:start w:val="1"/>
      <w:numFmt w:val="lowerLetter"/>
      <w:lvlText w:val="%8."/>
      <w:lvlJc w:val="left"/>
      <w:pPr>
        <w:tabs>
          <w:tab w:val="num" w:pos="7440"/>
        </w:tabs>
        <w:ind w:left="7440" w:hanging="360"/>
      </w:pPr>
    </w:lvl>
    <w:lvl w:ilvl="8" w:tplc="040C001B" w:tentative="1">
      <w:start w:val="1"/>
      <w:numFmt w:val="lowerRoman"/>
      <w:lvlText w:val="%9."/>
      <w:lvlJc w:val="right"/>
      <w:pPr>
        <w:tabs>
          <w:tab w:val="num" w:pos="8160"/>
        </w:tabs>
        <w:ind w:left="8160" w:hanging="180"/>
      </w:pPr>
    </w:lvl>
  </w:abstractNum>
  <w:abstractNum w:abstractNumId="29" w15:restartNumberingAfterBreak="0">
    <w:nsid w:val="687F21BB"/>
    <w:multiLevelType w:val="multilevel"/>
    <w:tmpl w:val="462A2E1C"/>
    <w:lvl w:ilvl="0">
      <w:numFmt w:val="bullet"/>
      <w:lvlText w:val=""/>
      <w:lvlJc w:val="left"/>
      <w:pPr>
        <w:tabs>
          <w:tab w:val="num" w:pos="2988"/>
        </w:tabs>
        <w:ind w:left="2988" w:hanging="360"/>
      </w:pPr>
      <w:rPr>
        <w:rFonts w:ascii="Wingdings" w:eastAsia="Antique Olive" w:hAnsi="Wingdings" w:cs="Antique Olive" w:hint="default"/>
        <w:b/>
      </w:rPr>
    </w:lvl>
    <w:lvl w:ilvl="1">
      <w:start w:val="1"/>
      <w:numFmt w:val="lowerLetter"/>
      <w:lvlText w:val="%2."/>
      <w:lvlJc w:val="left"/>
      <w:pPr>
        <w:tabs>
          <w:tab w:val="num" w:pos="3708"/>
        </w:tabs>
        <w:ind w:left="3708" w:hanging="360"/>
      </w:pPr>
    </w:lvl>
    <w:lvl w:ilvl="2">
      <w:start w:val="1"/>
      <w:numFmt w:val="lowerRoman"/>
      <w:lvlText w:val="%3."/>
      <w:lvlJc w:val="right"/>
      <w:pPr>
        <w:tabs>
          <w:tab w:val="num" w:pos="4428"/>
        </w:tabs>
        <w:ind w:left="4428" w:hanging="180"/>
      </w:p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30" w15:restartNumberingAfterBreak="0">
    <w:nsid w:val="6F3B708F"/>
    <w:multiLevelType w:val="hybridMultilevel"/>
    <w:tmpl w:val="CB90ECFC"/>
    <w:lvl w:ilvl="0" w:tplc="DE96D7BC">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C4337E"/>
    <w:multiLevelType w:val="hybridMultilevel"/>
    <w:tmpl w:val="3FEA5FD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760D1AFB"/>
    <w:multiLevelType w:val="hybridMultilevel"/>
    <w:tmpl w:val="8B4A16E6"/>
    <w:lvl w:ilvl="0" w:tplc="FF1A2CB0">
      <w:numFmt w:val="bullet"/>
      <w:lvlText w:val="-"/>
      <w:lvlJc w:val="left"/>
      <w:pPr>
        <w:tabs>
          <w:tab w:val="num" w:pos="2978"/>
        </w:tabs>
        <w:ind w:left="2694" w:hanging="283"/>
      </w:pPr>
      <w:rPr>
        <w:rFonts w:ascii="Verdana" w:eastAsia="Times New Roman" w:hAnsi="Verdana" w:cs="Times New Roman" w:hint="default"/>
      </w:rPr>
    </w:lvl>
    <w:lvl w:ilvl="1" w:tplc="040C0019" w:tentative="1">
      <w:start w:val="1"/>
      <w:numFmt w:val="lowerLetter"/>
      <w:lvlText w:val="%2."/>
      <w:lvlJc w:val="left"/>
      <w:pPr>
        <w:tabs>
          <w:tab w:val="num" w:pos="3491"/>
        </w:tabs>
        <w:ind w:left="3491" w:hanging="360"/>
      </w:pPr>
    </w:lvl>
    <w:lvl w:ilvl="2" w:tplc="040C001B" w:tentative="1">
      <w:start w:val="1"/>
      <w:numFmt w:val="lowerRoman"/>
      <w:lvlText w:val="%3."/>
      <w:lvlJc w:val="right"/>
      <w:pPr>
        <w:tabs>
          <w:tab w:val="num" w:pos="4211"/>
        </w:tabs>
        <w:ind w:left="4211" w:hanging="180"/>
      </w:pPr>
    </w:lvl>
    <w:lvl w:ilvl="3" w:tplc="040C000F" w:tentative="1">
      <w:start w:val="1"/>
      <w:numFmt w:val="decimal"/>
      <w:lvlText w:val="%4."/>
      <w:lvlJc w:val="left"/>
      <w:pPr>
        <w:tabs>
          <w:tab w:val="num" w:pos="4931"/>
        </w:tabs>
        <w:ind w:left="4931" w:hanging="360"/>
      </w:pPr>
    </w:lvl>
    <w:lvl w:ilvl="4" w:tplc="040C0019" w:tentative="1">
      <w:start w:val="1"/>
      <w:numFmt w:val="lowerLetter"/>
      <w:lvlText w:val="%5."/>
      <w:lvlJc w:val="left"/>
      <w:pPr>
        <w:tabs>
          <w:tab w:val="num" w:pos="5651"/>
        </w:tabs>
        <w:ind w:left="5651" w:hanging="360"/>
      </w:pPr>
    </w:lvl>
    <w:lvl w:ilvl="5" w:tplc="040C001B" w:tentative="1">
      <w:start w:val="1"/>
      <w:numFmt w:val="lowerRoman"/>
      <w:lvlText w:val="%6."/>
      <w:lvlJc w:val="right"/>
      <w:pPr>
        <w:tabs>
          <w:tab w:val="num" w:pos="6371"/>
        </w:tabs>
        <w:ind w:left="6371" w:hanging="180"/>
      </w:pPr>
    </w:lvl>
    <w:lvl w:ilvl="6" w:tplc="040C000F" w:tentative="1">
      <w:start w:val="1"/>
      <w:numFmt w:val="decimal"/>
      <w:lvlText w:val="%7."/>
      <w:lvlJc w:val="left"/>
      <w:pPr>
        <w:tabs>
          <w:tab w:val="num" w:pos="7091"/>
        </w:tabs>
        <w:ind w:left="7091" w:hanging="360"/>
      </w:pPr>
    </w:lvl>
    <w:lvl w:ilvl="7" w:tplc="040C0019" w:tentative="1">
      <w:start w:val="1"/>
      <w:numFmt w:val="lowerLetter"/>
      <w:lvlText w:val="%8."/>
      <w:lvlJc w:val="left"/>
      <w:pPr>
        <w:tabs>
          <w:tab w:val="num" w:pos="7811"/>
        </w:tabs>
        <w:ind w:left="7811" w:hanging="360"/>
      </w:pPr>
    </w:lvl>
    <w:lvl w:ilvl="8" w:tplc="040C001B" w:tentative="1">
      <w:start w:val="1"/>
      <w:numFmt w:val="lowerRoman"/>
      <w:lvlText w:val="%9."/>
      <w:lvlJc w:val="right"/>
      <w:pPr>
        <w:tabs>
          <w:tab w:val="num" w:pos="8531"/>
        </w:tabs>
        <w:ind w:left="8531" w:hanging="180"/>
      </w:pPr>
    </w:lvl>
  </w:abstractNum>
  <w:abstractNum w:abstractNumId="33" w15:restartNumberingAfterBreak="0">
    <w:nsid w:val="77F07C63"/>
    <w:multiLevelType w:val="multilevel"/>
    <w:tmpl w:val="934C52AE"/>
    <w:lvl w:ilvl="0">
      <w:start w:val="1"/>
      <w:numFmt w:val="bullet"/>
      <w:lvlText w:val=""/>
      <w:lvlPicBulletId w:val="1"/>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5E7549"/>
    <w:multiLevelType w:val="hybridMultilevel"/>
    <w:tmpl w:val="78F0120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15:restartNumberingAfterBreak="0">
    <w:nsid w:val="78B0567F"/>
    <w:multiLevelType w:val="hybridMultilevel"/>
    <w:tmpl w:val="CD480150"/>
    <w:lvl w:ilvl="0" w:tplc="AE70AF66">
      <w:start w:val="1"/>
      <w:numFmt w:val="bullet"/>
      <w:lvlText w:val="s"/>
      <w:lvlJc w:val="left"/>
      <w:pPr>
        <w:ind w:left="1713" w:hanging="360"/>
      </w:pPr>
      <w:rPr>
        <w:rFonts w:ascii="Wingdings" w:hAnsi="Wingdings" w:hint="default"/>
        <w:color w:val="000000" w:themeColor="text1"/>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6" w15:restartNumberingAfterBreak="0">
    <w:nsid w:val="7A9A4997"/>
    <w:multiLevelType w:val="hybridMultilevel"/>
    <w:tmpl w:val="DF9AAB86"/>
    <w:lvl w:ilvl="0" w:tplc="040C000F">
      <w:start w:val="1"/>
      <w:numFmt w:val="decimal"/>
      <w:lvlText w:val="%1."/>
      <w:lvlJc w:val="left"/>
      <w:pPr>
        <w:tabs>
          <w:tab w:val="num" w:pos="2988"/>
        </w:tabs>
        <w:ind w:left="2988" w:hanging="360"/>
      </w:pPr>
    </w:lvl>
    <w:lvl w:ilvl="1" w:tplc="040C0019" w:tentative="1">
      <w:start w:val="1"/>
      <w:numFmt w:val="lowerLetter"/>
      <w:lvlText w:val="%2."/>
      <w:lvlJc w:val="left"/>
      <w:pPr>
        <w:tabs>
          <w:tab w:val="num" w:pos="3708"/>
        </w:tabs>
        <w:ind w:left="3708" w:hanging="360"/>
      </w:pPr>
    </w:lvl>
    <w:lvl w:ilvl="2" w:tplc="040C001B" w:tentative="1">
      <w:start w:val="1"/>
      <w:numFmt w:val="lowerRoman"/>
      <w:lvlText w:val="%3."/>
      <w:lvlJc w:val="right"/>
      <w:pPr>
        <w:tabs>
          <w:tab w:val="num" w:pos="4428"/>
        </w:tabs>
        <w:ind w:left="4428" w:hanging="180"/>
      </w:pPr>
    </w:lvl>
    <w:lvl w:ilvl="3" w:tplc="040C000F" w:tentative="1">
      <w:start w:val="1"/>
      <w:numFmt w:val="decimal"/>
      <w:lvlText w:val="%4."/>
      <w:lvlJc w:val="left"/>
      <w:pPr>
        <w:tabs>
          <w:tab w:val="num" w:pos="5148"/>
        </w:tabs>
        <w:ind w:left="5148" w:hanging="360"/>
      </w:pPr>
    </w:lvl>
    <w:lvl w:ilvl="4" w:tplc="040C0019" w:tentative="1">
      <w:start w:val="1"/>
      <w:numFmt w:val="lowerLetter"/>
      <w:lvlText w:val="%5."/>
      <w:lvlJc w:val="left"/>
      <w:pPr>
        <w:tabs>
          <w:tab w:val="num" w:pos="5868"/>
        </w:tabs>
        <w:ind w:left="5868" w:hanging="360"/>
      </w:pPr>
    </w:lvl>
    <w:lvl w:ilvl="5" w:tplc="040C001B" w:tentative="1">
      <w:start w:val="1"/>
      <w:numFmt w:val="lowerRoman"/>
      <w:lvlText w:val="%6."/>
      <w:lvlJc w:val="right"/>
      <w:pPr>
        <w:tabs>
          <w:tab w:val="num" w:pos="6588"/>
        </w:tabs>
        <w:ind w:left="6588" w:hanging="180"/>
      </w:pPr>
    </w:lvl>
    <w:lvl w:ilvl="6" w:tplc="040C000F" w:tentative="1">
      <w:start w:val="1"/>
      <w:numFmt w:val="decimal"/>
      <w:lvlText w:val="%7."/>
      <w:lvlJc w:val="left"/>
      <w:pPr>
        <w:tabs>
          <w:tab w:val="num" w:pos="7308"/>
        </w:tabs>
        <w:ind w:left="7308" w:hanging="360"/>
      </w:pPr>
    </w:lvl>
    <w:lvl w:ilvl="7" w:tplc="040C0019" w:tentative="1">
      <w:start w:val="1"/>
      <w:numFmt w:val="lowerLetter"/>
      <w:lvlText w:val="%8."/>
      <w:lvlJc w:val="left"/>
      <w:pPr>
        <w:tabs>
          <w:tab w:val="num" w:pos="8028"/>
        </w:tabs>
        <w:ind w:left="8028" w:hanging="360"/>
      </w:pPr>
    </w:lvl>
    <w:lvl w:ilvl="8" w:tplc="040C001B" w:tentative="1">
      <w:start w:val="1"/>
      <w:numFmt w:val="lowerRoman"/>
      <w:lvlText w:val="%9."/>
      <w:lvlJc w:val="right"/>
      <w:pPr>
        <w:tabs>
          <w:tab w:val="num" w:pos="8748"/>
        </w:tabs>
        <w:ind w:left="8748" w:hanging="180"/>
      </w:pPr>
    </w:lvl>
  </w:abstractNum>
  <w:abstractNum w:abstractNumId="37" w15:restartNumberingAfterBreak="0">
    <w:nsid w:val="7CEF4070"/>
    <w:multiLevelType w:val="hybridMultilevel"/>
    <w:tmpl w:val="934C52AE"/>
    <w:lvl w:ilvl="0" w:tplc="040C0007">
      <w:start w:val="1"/>
      <w:numFmt w:val="bullet"/>
      <w:lvlText w:val=""/>
      <w:lvlPicBulletId w:val="1"/>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25"/>
  </w:num>
  <w:num w:numId="4">
    <w:abstractNumId w:val="4"/>
  </w:num>
  <w:num w:numId="5">
    <w:abstractNumId w:val="3"/>
  </w:num>
  <w:num w:numId="6">
    <w:abstractNumId w:val="28"/>
  </w:num>
  <w:num w:numId="7">
    <w:abstractNumId w:val="32"/>
  </w:num>
  <w:num w:numId="8">
    <w:abstractNumId w:val="36"/>
  </w:num>
  <w:num w:numId="9">
    <w:abstractNumId w:val="20"/>
  </w:num>
  <w:num w:numId="10">
    <w:abstractNumId w:val="10"/>
  </w:num>
  <w:num w:numId="11">
    <w:abstractNumId w:val="29"/>
  </w:num>
  <w:num w:numId="12">
    <w:abstractNumId w:val="27"/>
  </w:num>
  <w:num w:numId="13">
    <w:abstractNumId w:val="1"/>
  </w:num>
  <w:num w:numId="14">
    <w:abstractNumId w:val="31"/>
  </w:num>
  <w:num w:numId="15">
    <w:abstractNumId w:val="0"/>
  </w:num>
  <w:num w:numId="16">
    <w:abstractNumId w:val="34"/>
  </w:num>
  <w:num w:numId="17">
    <w:abstractNumId w:val="30"/>
  </w:num>
  <w:num w:numId="18">
    <w:abstractNumId w:val="9"/>
  </w:num>
  <w:num w:numId="19">
    <w:abstractNumId w:val="6"/>
  </w:num>
  <w:num w:numId="2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33"/>
  </w:num>
  <w:num w:numId="23">
    <w:abstractNumId w:val="15"/>
  </w:num>
  <w:num w:numId="24">
    <w:abstractNumId w:val="18"/>
  </w:num>
  <w:num w:numId="25">
    <w:abstractNumId w:val="7"/>
  </w:num>
  <w:num w:numId="26">
    <w:abstractNumId w:val="11"/>
  </w:num>
  <w:num w:numId="27">
    <w:abstractNumId w:val="13"/>
  </w:num>
  <w:num w:numId="28">
    <w:abstractNumId w:val="8"/>
  </w:num>
  <w:num w:numId="29">
    <w:abstractNumId w:val="19"/>
  </w:num>
  <w:num w:numId="30">
    <w:abstractNumId w:val="24"/>
  </w:num>
  <w:num w:numId="31">
    <w:abstractNumId w:val="17"/>
  </w:num>
  <w:num w:numId="32">
    <w:abstractNumId w:val="14"/>
  </w:num>
  <w:num w:numId="33">
    <w:abstractNumId w:val="23"/>
  </w:num>
  <w:num w:numId="34">
    <w:abstractNumId w:val="26"/>
  </w:num>
  <w:num w:numId="35">
    <w:abstractNumId w:val="22"/>
  </w:num>
  <w:num w:numId="36">
    <w:abstractNumId w:val="21"/>
  </w:num>
  <w:num w:numId="37">
    <w:abstractNumId w:val="16"/>
  </w:num>
  <w:num w:numId="38">
    <w:abstractNumId w:val="2"/>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activeWritingStyle w:appName="MSWord" w:lang="fr-FR" w:vendorID="64" w:dllVersion="6" w:nlCheck="1" w:checkStyle="0"/>
  <w:activeWritingStyle w:appName="MSWord" w:lang="en-GB" w:vendorID="64" w:dllVersion="6" w:nlCheck="1" w:checkStyle="1"/>
  <w:activeWritingStyle w:appName="MSWord" w:lang="fr-FR" w:vendorID="64" w:dllVersion="0" w:nlCheck="1" w:checkStyle="0"/>
  <w:activeWritingStyle w:appName="MSWord" w:lang="fr-FR" w:vendorID="64" w:dllVersion="4096" w:nlCheck="1" w:checkStyle="0"/>
  <w:activeWritingStyle w:appName="MSWord" w:lang="fr-FR" w:vendorID="65" w:dllVersion="514" w:checkStyle="1"/>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2015-16$'` "/>
    <w:viewMergedData/>
    <w:activeRecord w:val="13"/>
  </w:mailMerge>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D62"/>
    <w:rsid w:val="000050FB"/>
    <w:rsid w:val="000075CB"/>
    <w:rsid w:val="00012ED1"/>
    <w:rsid w:val="00014069"/>
    <w:rsid w:val="000141EA"/>
    <w:rsid w:val="00032B51"/>
    <w:rsid w:val="000357E0"/>
    <w:rsid w:val="00035A2D"/>
    <w:rsid w:val="00037848"/>
    <w:rsid w:val="0004075B"/>
    <w:rsid w:val="00045B15"/>
    <w:rsid w:val="00045CA6"/>
    <w:rsid w:val="00055BA1"/>
    <w:rsid w:val="000600C1"/>
    <w:rsid w:val="000652A0"/>
    <w:rsid w:val="00066842"/>
    <w:rsid w:val="000715A5"/>
    <w:rsid w:val="00071F1B"/>
    <w:rsid w:val="000804CB"/>
    <w:rsid w:val="0008785B"/>
    <w:rsid w:val="000941EA"/>
    <w:rsid w:val="000A3A5B"/>
    <w:rsid w:val="000A3D77"/>
    <w:rsid w:val="000A501E"/>
    <w:rsid w:val="000B1FC5"/>
    <w:rsid w:val="000C79BE"/>
    <w:rsid w:val="000D410E"/>
    <w:rsid w:val="000E20EB"/>
    <w:rsid w:val="000E34A9"/>
    <w:rsid w:val="000E6161"/>
    <w:rsid w:val="000E7BE2"/>
    <w:rsid w:val="000F05C1"/>
    <w:rsid w:val="000F1931"/>
    <w:rsid w:val="000F5B3C"/>
    <w:rsid w:val="000F70E9"/>
    <w:rsid w:val="001022A4"/>
    <w:rsid w:val="00120158"/>
    <w:rsid w:val="001218C7"/>
    <w:rsid w:val="00123B97"/>
    <w:rsid w:val="00137533"/>
    <w:rsid w:val="001424CA"/>
    <w:rsid w:val="0014311E"/>
    <w:rsid w:val="0014688A"/>
    <w:rsid w:val="0017510A"/>
    <w:rsid w:val="00176267"/>
    <w:rsid w:val="00176920"/>
    <w:rsid w:val="00197B96"/>
    <w:rsid w:val="001A4DFA"/>
    <w:rsid w:val="001A7048"/>
    <w:rsid w:val="001E1911"/>
    <w:rsid w:val="001F271F"/>
    <w:rsid w:val="001F6036"/>
    <w:rsid w:val="00201A22"/>
    <w:rsid w:val="0020654D"/>
    <w:rsid w:val="00206E0E"/>
    <w:rsid w:val="002315ED"/>
    <w:rsid w:val="002326A7"/>
    <w:rsid w:val="002361E3"/>
    <w:rsid w:val="00242382"/>
    <w:rsid w:val="00245A93"/>
    <w:rsid w:val="00247141"/>
    <w:rsid w:val="0025404B"/>
    <w:rsid w:val="0028036A"/>
    <w:rsid w:val="002809DA"/>
    <w:rsid w:val="0029371F"/>
    <w:rsid w:val="002A4896"/>
    <w:rsid w:val="002A4CC9"/>
    <w:rsid w:val="002A591F"/>
    <w:rsid w:val="002A7948"/>
    <w:rsid w:val="002B16B8"/>
    <w:rsid w:val="002B1818"/>
    <w:rsid w:val="002C27D2"/>
    <w:rsid w:val="002D2544"/>
    <w:rsid w:val="002F432D"/>
    <w:rsid w:val="002F64DA"/>
    <w:rsid w:val="002F7D4D"/>
    <w:rsid w:val="00301145"/>
    <w:rsid w:val="00310C56"/>
    <w:rsid w:val="00315709"/>
    <w:rsid w:val="0032196F"/>
    <w:rsid w:val="003246EF"/>
    <w:rsid w:val="00341CAB"/>
    <w:rsid w:val="00356667"/>
    <w:rsid w:val="00360868"/>
    <w:rsid w:val="003635D1"/>
    <w:rsid w:val="00372371"/>
    <w:rsid w:val="0037282C"/>
    <w:rsid w:val="00372F60"/>
    <w:rsid w:val="00373938"/>
    <w:rsid w:val="00391325"/>
    <w:rsid w:val="00391885"/>
    <w:rsid w:val="00393A44"/>
    <w:rsid w:val="003A1D6E"/>
    <w:rsid w:val="003A6ED5"/>
    <w:rsid w:val="003B045C"/>
    <w:rsid w:val="003B1ABE"/>
    <w:rsid w:val="003C09D0"/>
    <w:rsid w:val="003D142E"/>
    <w:rsid w:val="003D21DB"/>
    <w:rsid w:val="003E465C"/>
    <w:rsid w:val="0040231E"/>
    <w:rsid w:val="00403925"/>
    <w:rsid w:val="00416204"/>
    <w:rsid w:val="00416395"/>
    <w:rsid w:val="0042171D"/>
    <w:rsid w:val="0042591C"/>
    <w:rsid w:val="004266FA"/>
    <w:rsid w:val="00434591"/>
    <w:rsid w:val="00434684"/>
    <w:rsid w:val="0044421D"/>
    <w:rsid w:val="00444A94"/>
    <w:rsid w:val="00446932"/>
    <w:rsid w:val="00456018"/>
    <w:rsid w:val="00457D25"/>
    <w:rsid w:val="00460F90"/>
    <w:rsid w:val="00464467"/>
    <w:rsid w:val="00465F56"/>
    <w:rsid w:val="00466CC4"/>
    <w:rsid w:val="00484C19"/>
    <w:rsid w:val="004A0641"/>
    <w:rsid w:val="004B54CF"/>
    <w:rsid w:val="004C320C"/>
    <w:rsid w:val="004C337A"/>
    <w:rsid w:val="004D4800"/>
    <w:rsid w:val="00511CF9"/>
    <w:rsid w:val="00521AC1"/>
    <w:rsid w:val="00541CBF"/>
    <w:rsid w:val="005421DA"/>
    <w:rsid w:val="00543A2E"/>
    <w:rsid w:val="0054769D"/>
    <w:rsid w:val="00553350"/>
    <w:rsid w:val="00553862"/>
    <w:rsid w:val="00557F7A"/>
    <w:rsid w:val="00562332"/>
    <w:rsid w:val="00563212"/>
    <w:rsid w:val="005637E5"/>
    <w:rsid w:val="00563D0B"/>
    <w:rsid w:val="00565D27"/>
    <w:rsid w:val="00577682"/>
    <w:rsid w:val="00580D32"/>
    <w:rsid w:val="0058491F"/>
    <w:rsid w:val="00584E7B"/>
    <w:rsid w:val="005851E1"/>
    <w:rsid w:val="00587B35"/>
    <w:rsid w:val="005903EC"/>
    <w:rsid w:val="005A192B"/>
    <w:rsid w:val="005A2F12"/>
    <w:rsid w:val="005A5F54"/>
    <w:rsid w:val="005A5FBA"/>
    <w:rsid w:val="005B6DAD"/>
    <w:rsid w:val="005C0997"/>
    <w:rsid w:val="005D246D"/>
    <w:rsid w:val="005D3738"/>
    <w:rsid w:val="005E78CE"/>
    <w:rsid w:val="005F2F42"/>
    <w:rsid w:val="005F6684"/>
    <w:rsid w:val="005F7AC1"/>
    <w:rsid w:val="0060289C"/>
    <w:rsid w:val="00607F50"/>
    <w:rsid w:val="0061165D"/>
    <w:rsid w:val="0061474F"/>
    <w:rsid w:val="00622009"/>
    <w:rsid w:val="00636E5E"/>
    <w:rsid w:val="006420B0"/>
    <w:rsid w:val="0064732A"/>
    <w:rsid w:val="00654B6E"/>
    <w:rsid w:val="006561D9"/>
    <w:rsid w:val="00660DFA"/>
    <w:rsid w:val="0066291C"/>
    <w:rsid w:val="00671494"/>
    <w:rsid w:val="00671A11"/>
    <w:rsid w:val="0067353B"/>
    <w:rsid w:val="00677EDA"/>
    <w:rsid w:val="006803DC"/>
    <w:rsid w:val="006844F6"/>
    <w:rsid w:val="006941C9"/>
    <w:rsid w:val="006A42BE"/>
    <w:rsid w:val="006A4814"/>
    <w:rsid w:val="006B1F61"/>
    <w:rsid w:val="006C1C24"/>
    <w:rsid w:val="006C3869"/>
    <w:rsid w:val="006E4F09"/>
    <w:rsid w:val="006E514E"/>
    <w:rsid w:val="006F594A"/>
    <w:rsid w:val="006F6B1D"/>
    <w:rsid w:val="00704F81"/>
    <w:rsid w:val="00716817"/>
    <w:rsid w:val="00730D8F"/>
    <w:rsid w:val="007326D7"/>
    <w:rsid w:val="00734533"/>
    <w:rsid w:val="00734CEA"/>
    <w:rsid w:val="0073792C"/>
    <w:rsid w:val="007401C2"/>
    <w:rsid w:val="00742270"/>
    <w:rsid w:val="007431D6"/>
    <w:rsid w:val="007463BD"/>
    <w:rsid w:val="0075528E"/>
    <w:rsid w:val="00780B63"/>
    <w:rsid w:val="00781E04"/>
    <w:rsid w:val="00782DDE"/>
    <w:rsid w:val="00793E52"/>
    <w:rsid w:val="007A162E"/>
    <w:rsid w:val="007A665F"/>
    <w:rsid w:val="007B46E1"/>
    <w:rsid w:val="007C3935"/>
    <w:rsid w:val="007C4A32"/>
    <w:rsid w:val="007C5DA3"/>
    <w:rsid w:val="007C6248"/>
    <w:rsid w:val="007D2902"/>
    <w:rsid w:val="007D2BF2"/>
    <w:rsid w:val="007D3276"/>
    <w:rsid w:val="007E0CB0"/>
    <w:rsid w:val="007E26D5"/>
    <w:rsid w:val="007E6F45"/>
    <w:rsid w:val="0080079B"/>
    <w:rsid w:val="00801B91"/>
    <w:rsid w:val="00814B4E"/>
    <w:rsid w:val="0082043E"/>
    <w:rsid w:val="0082143A"/>
    <w:rsid w:val="008221C8"/>
    <w:rsid w:val="008249EC"/>
    <w:rsid w:val="00832BC0"/>
    <w:rsid w:val="00833EDA"/>
    <w:rsid w:val="00837A95"/>
    <w:rsid w:val="00841CC3"/>
    <w:rsid w:val="008425AF"/>
    <w:rsid w:val="00846773"/>
    <w:rsid w:val="0086027A"/>
    <w:rsid w:val="0087008A"/>
    <w:rsid w:val="0088443D"/>
    <w:rsid w:val="00885B4A"/>
    <w:rsid w:val="00896A14"/>
    <w:rsid w:val="00897D33"/>
    <w:rsid w:val="008A0561"/>
    <w:rsid w:val="008A139F"/>
    <w:rsid w:val="008A3634"/>
    <w:rsid w:val="008A560F"/>
    <w:rsid w:val="008B04BA"/>
    <w:rsid w:val="008C60A1"/>
    <w:rsid w:val="008C66E1"/>
    <w:rsid w:val="008C7C3F"/>
    <w:rsid w:val="008F380E"/>
    <w:rsid w:val="008F44AC"/>
    <w:rsid w:val="0091187F"/>
    <w:rsid w:val="00914A26"/>
    <w:rsid w:val="0091522A"/>
    <w:rsid w:val="009308A6"/>
    <w:rsid w:val="0093534B"/>
    <w:rsid w:val="00937480"/>
    <w:rsid w:val="00940585"/>
    <w:rsid w:val="00945283"/>
    <w:rsid w:val="00950835"/>
    <w:rsid w:val="009510C2"/>
    <w:rsid w:val="00954D70"/>
    <w:rsid w:val="0095739C"/>
    <w:rsid w:val="00957A0E"/>
    <w:rsid w:val="0096544C"/>
    <w:rsid w:val="00980BDF"/>
    <w:rsid w:val="00983559"/>
    <w:rsid w:val="009835A4"/>
    <w:rsid w:val="00983EAC"/>
    <w:rsid w:val="009909E7"/>
    <w:rsid w:val="00994770"/>
    <w:rsid w:val="009957E2"/>
    <w:rsid w:val="009A170F"/>
    <w:rsid w:val="009B272B"/>
    <w:rsid w:val="009B37AD"/>
    <w:rsid w:val="009B5348"/>
    <w:rsid w:val="009C6B28"/>
    <w:rsid w:val="009E13E1"/>
    <w:rsid w:val="009E3332"/>
    <w:rsid w:val="009E4759"/>
    <w:rsid w:val="009E620F"/>
    <w:rsid w:val="009E7A60"/>
    <w:rsid w:val="009F3A58"/>
    <w:rsid w:val="009F3E50"/>
    <w:rsid w:val="00A06A0D"/>
    <w:rsid w:val="00A14F2B"/>
    <w:rsid w:val="00A21129"/>
    <w:rsid w:val="00A23135"/>
    <w:rsid w:val="00A34709"/>
    <w:rsid w:val="00A4558C"/>
    <w:rsid w:val="00A4663D"/>
    <w:rsid w:val="00A46C0B"/>
    <w:rsid w:val="00A46F01"/>
    <w:rsid w:val="00A5732A"/>
    <w:rsid w:val="00A60055"/>
    <w:rsid w:val="00A64319"/>
    <w:rsid w:val="00A67D39"/>
    <w:rsid w:val="00A67D94"/>
    <w:rsid w:val="00A73A76"/>
    <w:rsid w:val="00A916EE"/>
    <w:rsid w:val="00A935ED"/>
    <w:rsid w:val="00A93874"/>
    <w:rsid w:val="00AA0C22"/>
    <w:rsid w:val="00AA49B0"/>
    <w:rsid w:val="00AA4C47"/>
    <w:rsid w:val="00AB043D"/>
    <w:rsid w:val="00AC54A3"/>
    <w:rsid w:val="00AC54F2"/>
    <w:rsid w:val="00AD3A30"/>
    <w:rsid w:val="00AE681F"/>
    <w:rsid w:val="00AF1A7D"/>
    <w:rsid w:val="00AF35A6"/>
    <w:rsid w:val="00AF5F9A"/>
    <w:rsid w:val="00AF6421"/>
    <w:rsid w:val="00B01050"/>
    <w:rsid w:val="00B1395F"/>
    <w:rsid w:val="00B14714"/>
    <w:rsid w:val="00B17463"/>
    <w:rsid w:val="00B342E5"/>
    <w:rsid w:val="00B41A11"/>
    <w:rsid w:val="00B470E6"/>
    <w:rsid w:val="00B50724"/>
    <w:rsid w:val="00B55DED"/>
    <w:rsid w:val="00B63917"/>
    <w:rsid w:val="00B66C94"/>
    <w:rsid w:val="00B705A1"/>
    <w:rsid w:val="00B717BB"/>
    <w:rsid w:val="00B75495"/>
    <w:rsid w:val="00B811C4"/>
    <w:rsid w:val="00B820D9"/>
    <w:rsid w:val="00B845E5"/>
    <w:rsid w:val="00B85171"/>
    <w:rsid w:val="00B86AEB"/>
    <w:rsid w:val="00B86BE4"/>
    <w:rsid w:val="00B9248B"/>
    <w:rsid w:val="00B97574"/>
    <w:rsid w:val="00BA11DA"/>
    <w:rsid w:val="00BB317F"/>
    <w:rsid w:val="00BB4009"/>
    <w:rsid w:val="00BB44E6"/>
    <w:rsid w:val="00BB71F2"/>
    <w:rsid w:val="00BC0130"/>
    <w:rsid w:val="00BC7617"/>
    <w:rsid w:val="00BC7E31"/>
    <w:rsid w:val="00BD4BE8"/>
    <w:rsid w:val="00BE2C8A"/>
    <w:rsid w:val="00BE4C5E"/>
    <w:rsid w:val="00BE6025"/>
    <w:rsid w:val="00BF1741"/>
    <w:rsid w:val="00BF7C97"/>
    <w:rsid w:val="00C0494F"/>
    <w:rsid w:val="00C21398"/>
    <w:rsid w:val="00C240F4"/>
    <w:rsid w:val="00C335AB"/>
    <w:rsid w:val="00C36758"/>
    <w:rsid w:val="00C42E8F"/>
    <w:rsid w:val="00C4615A"/>
    <w:rsid w:val="00C50D93"/>
    <w:rsid w:val="00C6056B"/>
    <w:rsid w:val="00C63363"/>
    <w:rsid w:val="00C64F5F"/>
    <w:rsid w:val="00C66233"/>
    <w:rsid w:val="00C67C56"/>
    <w:rsid w:val="00C72254"/>
    <w:rsid w:val="00C73AA9"/>
    <w:rsid w:val="00C74ED0"/>
    <w:rsid w:val="00C8313E"/>
    <w:rsid w:val="00C83AC5"/>
    <w:rsid w:val="00C9029E"/>
    <w:rsid w:val="00C90AAD"/>
    <w:rsid w:val="00C95148"/>
    <w:rsid w:val="00C95D62"/>
    <w:rsid w:val="00CA2D5C"/>
    <w:rsid w:val="00CA59AD"/>
    <w:rsid w:val="00CB2BEE"/>
    <w:rsid w:val="00CB4003"/>
    <w:rsid w:val="00CC3041"/>
    <w:rsid w:val="00CD25C2"/>
    <w:rsid w:val="00CD4D11"/>
    <w:rsid w:val="00CD5028"/>
    <w:rsid w:val="00CE2A61"/>
    <w:rsid w:val="00CE59B1"/>
    <w:rsid w:val="00CE7168"/>
    <w:rsid w:val="00CF0FCC"/>
    <w:rsid w:val="00CF1471"/>
    <w:rsid w:val="00CF278D"/>
    <w:rsid w:val="00CF35AB"/>
    <w:rsid w:val="00D11769"/>
    <w:rsid w:val="00D12E2B"/>
    <w:rsid w:val="00D158B2"/>
    <w:rsid w:val="00D26B36"/>
    <w:rsid w:val="00D27CD1"/>
    <w:rsid w:val="00D345EC"/>
    <w:rsid w:val="00D41708"/>
    <w:rsid w:val="00D50736"/>
    <w:rsid w:val="00D5732F"/>
    <w:rsid w:val="00D65F7A"/>
    <w:rsid w:val="00D67132"/>
    <w:rsid w:val="00D73BB4"/>
    <w:rsid w:val="00D73BE3"/>
    <w:rsid w:val="00D7471E"/>
    <w:rsid w:val="00D75636"/>
    <w:rsid w:val="00D847EF"/>
    <w:rsid w:val="00D85776"/>
    <w:rsid w:val="00D87889"/>
    <w:rsid w:val="00D92ADB"/>
    <w:rsid w:val="00DA5CF0"/>
    <w:rsid w:val="00DC0E94"/>
    <w:rsid w:val="00DC1B49"/>
    <w:rsid w:val="00DC3D53"/>
    <w:rsid w:val="00DC48E7"/>
    <w:rsid w:val="00DC5795"/>
    <w:rsid w:val="00DD459A"/>
    <w:rsid w:val="00DD75ED"/>
    <w:rsid w:val="00DE1B63"/>
    <w:rsid w:val="00DE565E"/>
    <w:rsid w:val="00DF110D"/>
    <w:rsid w:val="00DF4ED2"/>
    <w:rsid w:val="00E02CFA"/>
    <w:rsid w:val="00E04D7B"/>
    <w:rsid w:val="00E05F70"/>
    <w:rsid w:val="00E06022"/>
    <w:rsid w:val="00E112CF"/>
    <w:rsid w:val="00E16E0A"/>
    <w:rsid w:val="00E17116"/>
    <w:rsid w:val="00E201AF"/>
    <w:rsid w:val="00E21E3B"/>
    <w:rsid w:val="00E228B1"/>
    <w:rsid w:val="00E238C5"/>
    <w:rsid w:val="00E25823"/>
    <w:rsid w:val="00E31538"/>
    <w:rsid w:val="00E51E62"/>
    <w:rsid w:val="00E66783"/>
    <w:rsid w:val="00E6776A"/>
    <w:rsid w:val="00E724C3"/>
    <w:rsid w:val="00E7487E"/>
    <w:rsid w:val="00E83235"/>
    <w:rsid w:val="00E83EAF"/>
    <w:rsid w:val="00E87C4F"/>
    <w:rsid w:val="00E92BAE"/>
    <w:rsid w:val="00E957E9"/>
    <w:rsid w:val="00EA5011"/>
    <w:rsid w:val="00EB14DE"/>
    <w:rsid w:val="00EB33B7"/>
    <w:rsid w:val="00EB3F1E"/>
    <w:rsid w:val="00EC12C4"/>
    <w:rsid w:val="00ED2F67"/>
    <w:rsid w:val="00EE1A75"/>
    <w:rsid w:val="00EF13DD"/>
    <w:rsid w:val="00EF2D35"/>
    <w:rsid w:val="00EF3415"/>
    <w:rsid w:val="00EF60CD"/>
    <w:rsid w:val="00F023DE"/>
    <w:rsid w:val="00F120E8"/>
    <w:rsid w:val="00F1227B"/>
    <w:rsid w:val="00F226CE"/>
    <w:rsid w:val="00F22865"/>
    <w:rsid w:val="00F2388C"/>
    <w:rsid w:val="00F26B0C"/>
    <w:rsid w:val="00F31D52"/>
    <w:rsid w:val="00F32D22"/>
    <w:rsid w:val="00F346EB"/>
    <w:rsid w:val="00F35802"/>
    <w:rsid w:val="00F40330"/>
    <w:rsid w:val="00F45ABC"/>
    <w:rsid w:val="00F46A4C"/>
    <w:rsid w:val="00F51FB9"/>
    <w:rsid w:val="00F53C55"/>
    <w:rsid w:val="00F57709"/>
    <w:rsid w:val="00F60D73"/>
    <w:rsid w:val="00F61370"/>
    <w:rsid w:val="00F71DA0"/>
    <w:rsid w:val="00F723C1"/>
    <w:rsid w:val="00F729F9"/>
    <w:rsid w:val="00F80F47"/>
    <w:rsid w:val="00F86548"/>
    <w:rsid w:val="00F96D8F"/>
    <w:rsid w:val="00FA4F68"/>
    <w:rsid w:val="00FA5659"/>
    <w:rsid w:val="00FA6422"/>
    <w:rsid w:val="00FA6A64"/>
    <w:rsid w:val="00FA6D0B"/>
    <w:rsid w:val="00FB13FF"/>
    <w:rsid w:val="00FC14B4"/>
    <w:rsid w:val="00FD626B"/>
    <w:rsid w:val="00FE72F1"/>
    <w:rsid w:val="00FF4DAF"/>
    <w:rsid w:val="00FF5881"/>
    <w:rsid w:val="00FF6E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enu v:ext="edit" strokecolor="none"/>
    </o:shapedefaults>
    <o:shapelayout v:ext="edit">
      <o:idmap v:ext="edit" data="1"/>
    </o:shapelayout>
  </w:shapeDefaults>
  <w:decimalSymbol w:val=","/>
  <w:listSeparator w:val=";"/>
  <w14:docId w14:val="4B35CA0E"/>
  <w15:docId w15:val="{320ED11C-CF74-4884-AEE3-57AFF9B3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B317F"/>
    <w:rPr>
      <w:sz w:val="24"/>
    </w:rPr>
  </w:style>
  <w:style w:type="paragraph" w:styleId="Titre1">
    <w:name w:val="heading 1"/>
    <w:basedOn w:val="Normal"/>
    <w:next w:val="Normal"/>
    <w:qFormat/>
    <w:rsid w:val="00BB317F"/>
    <w:pPr>
      <w:keepNext/>
      <w:spacing w:line="210" w:lineRule="exact"/>
      <w:ind w:right="40"/>
      <w:jc w:val="right"/>
      <w:outlineLvl w:val="0"/>
    </w:pPr>
    <w:rPr>
      <w:rFonts w:ascii="Arial Narrow" w:hAnsi="Arial Narrow"/>
      <w:b/>
      <w:sz w:val="16"/>
    </w:rPr>
  </w:style>
  <w:style w:type="paragraph" w:styleId="Titre2">
    <w:name w:val="heading 2"/>
    <w:basedOn w:val="Normal"/>
    <w:next w:val="Normal"/>
    <w:qFormat/>
    <w:rsid w:val="00BB317F"/>
    <w:pPr>
      <w:keepNext/>
      <w:jc w:val="right"/>
      <w:outlineLvl w:val="1"/>
    </w:pPr>
    <w:rPr>
      <w:rFonts w:ascii="Arial Narrow" w:eastAsia="Times New Roman" w:hAnsi="Arial Narrow"/>
      <w:b/>
      <w:sz w:val="20"/>
    </w:rPr>
  </w:style>
  <w:style w:type="paragraph" w:styleId="Titre3">
    <w:name w:val="heading 3"/>
    <w:basedOn w:val="Normal"/>
    <w:next w:val="Normal"/>
    <w:qFormat/>
    <w:rsid w:val="00BB317F"/>
    <w:pPr>
      <w:keepNext/>
      <w:ind w:right="851"/>
      <w:jc w:val="right"/>
      <w:outlineLvl w:val="2"/>
    </w:pPr>
    <w:rPr>
      <w:rFonts w:ascii="Arial Narrow" w:eastAsia="Times New Roman" w:hAnsi="Arial Narrow"/>
      <w:b/>
      <w:sz w:val="18"/>
    </w:rPr>
  </w:style>
  <w:style w:type="paragraph" w:styleId="Titre4">
    <w:name w:val="heading 4"/>
    <w:basedOn w:val="Normal"/>
    <w:next w:val="Normal"/>
    <w:qFormat/>
    <w:rsid w:val="00BB317F"/>
    <w:pPr>
      <w:keepNext/>
      <w:jc w:val="right"/>
      <w:outlineLvl w:val="3"/>
    </w:pPr>
    <w:rPr>
      <w:rFonts w:ascii="Arial Narrow" w:hAnsi="Arial Narrow"/>
      <w:b/>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BB317F"/>
    <w:rPr>
      <w:rFonts w:ascii="Arial Narrow" w:hAnsi="Arial Narrow"/>
      <w:sz w:val="20"/>
    </w:rPr>
  </w:style>
  <w:style w:type="character" w:styleId="Lienhypertexte">
    <w:name w:val="Hyperlink"/>
    <w:basedOn w:val="Policepardfaut"/>
    <w:rsid w:val="000A3D77"/>
    <w:rPr>
      <w:color w:val="0000FF"/>
      <w:u w:val="single"/>
    </w:rPr>
  </w:style>
  <w:style w:type="table" w:styleId="Grilledutableau">
    <w:name w:val="Table Grid"/>
    <w:basedOn w:val="TableauNormal"/>
    <w:rsid w:val="007D2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8443D"/>
    <w:pPr>
      <w:spacing w:before="100" w:beforeAutospacing="1" w:after="100" w:afterAutospacing="1"/>
    </w:pPr>
    <w:rPr>
      <w:rFonts w:ascii="Times New Roman" w:eastAsia="Times New Roman" w:hAnsi="Times New Roman"/>
      <w:szCs w:val="24"/>
    </w:rPr>
  </w:style>
  <w:style w:type="character" w:styleId="lev">
    <w:name w:val="Strong"/>
    <w:basedOn w:val="Policepardfaut"/>
    <w:qFormat/>
    <w:rsid w:val="0088443D"/>
    <w:rPr>
      <w:b/>
      <w:bCs/>
    </w:rPr>
  </w:style>
  <w:style w:type="paragraph" w:customStyle="1" w:styleId="stitre4">
    <w:name w:val="stitre4"/>
    <w:basedOn w:val="Normal"/>
    <w:rsid w:val="004A0641"/>
    <w:pPr>
      <w:spacing w:before="120" w:after="120"/>
    </w:pPr>
    <w:rPr>
      <w:rFonts w:ascii="Times New Roman" w:eastAsia="Times New Roman" w:hAnsi="Times New Roman"/>
      <w:b/>
      <w:bCs/>
      <w:color w:val="AD1C72"/>
      <w:sz w:val="26"/>
      <w:szCs w:val="26"/>
    </w:rPr>
  </w:style>
  <w:style w:type="character" w:customStyle="1" w:styleId="stitre11">
    <w:name w:val="stitre11"/>
    <w:basedOn w:val="Policepardfaut"/>
    <w:rsid w:val="004A0641"/>
    <w:rPr>
      <w:color w:val="AD1C72"/>
      <w:sz w:val="26"/>
      <w:szCs w:val="26"/>
    </w:rPr>
  </w:style>
  <w:style w:type="paragraph" w:styleId="En-tte">
    <w:name w:val="header"/>
    <w:basedOn w:val="Normal"/>
    <w:link w:val="En-tteCar"/>
    <w:rsid w:val="00584E7B"/>
    <w:pPr>
      <w:tabs>
        <w:tab w:val="center" w:pos="4536"/>
        <w:tab w:val="right" w:pos="9072"/>
      </w:tabs>
    </w:pPr>
  </w:style>
  <w:style w:type="character" w:customStyle="1" w:styleId="En-tteCar">
    <w:name w:val="En-tête Car"/>
    <w:basedOn w:val="Policepardfaut"/>
    <w:link w:val="En-tte"/>
    <w:rsid w:val="00584E7B"/>
    <w:rPr>
      <w:sz w:val="24"/>
    </w:rPr>
  </w:style>
  <w:style w:type="paragraph" w:styleId="Pieddepage">
    <w:name w:val="footer"/>
    <w:basedOn w:val="Normal"/>
    <w:link w:val="PieddepageCar"/>
    <w:rsid w:val="00584E7B"/>
    <w:pPr>
      <w:tabs>
        <w:tab w:val="center" w:pos="4536"/>
        <w:tab w:val="right" w:pos="9072"/>
      </w:tabs>
    </w:pPr>
  </w:style>
  <w:style w:type="character" w:customStyle="1" w:styleId="PieddepageCar">
    <w:name w:val="Pied de page Car"/>
    <w:basedOn w:val="Policepardfaut"/>
    <w:link w:val="Pieddepage"/>
    <w:rsid w:val="00584E7B"/>
    <w:rPr>
      <w:sz w:val="24"/>
    </w:rPr>
  </w:style>
  <w:style w:type="paragraph" w:styleId="Corpsdetexte2">
    <w:name w:val="Body Text 2"/>
    <w:basedOn w:val="Normal"/>
    <w:rsid w:val="00DF110D"/>
    <w:pPr>
      <w:spacing w:after="120" w:line="480" w:lineRule="auto"/>
    </w:pPr>
  </w:style>
  <w:style w:type="paragraph" w:styleId="Paragraphedeliste">
    <w:name w:val="List Paragraph"/>
    <w:basedOn w:val="Normal"/>
    <w:uiPriority w:val="34"/>
    <w:qFormat/>
    <w:rsid w:val="00EA5011"/>
    <w:pPr>
      <w:ind w:left="720"/>
      <w:contextualSpacing/>
    </w:pPr>
  </w:style>
  <w:style w:type="character" w:styleId="Marquedecommentaire">
    <w:name w:val="annotation reference"/>
    <w:rsid w:val="001022A4"/>
    <w:rPr>
      <w:sz w:val="16"/>
      <w:szCs w:val="16"/>
    </w:rPr>
  </w:style>
  <w:style w:type="paragraph" w:styleId="Commentaire">
    <w:name w:val="annotation text"/>
    <w:basedOn w:val="Normal"/>
    <w:link w:val="CommentaireCar"/>
    <w:rsid w:val="001022A4"/>
    <w:rPr>
      <w:rFonts w:ascii="Arial" w:eastAsia="Times New Roman" w:hAnsi="Arial" w:cs="Arial"/>
      <w:sz w:val="20"/>
    </w:rPr>
  </w:style>
  <w:style w:type="character" w:customStyle="1" w:styleId="CommentaireCar">
    <w:name w:val="Commentaire Car"/>
    <w:basedOn w:val="Policepardfaut"/>
    <w:link w:val="Commentaire"/>
    <w:rsid w:val="001022A4"/>
    <w:rPr>
      <w:rFonts w:ascii="Arial" w:eastAsia="Times New Roman" w:hAnsi="Arial" w:cs="Arial"/>
    </w:rPr>
  </w:style>
  <w:style w:type="paragraph" w:styleId="Textedebulles">
    <w:name w:val="Balloon Text"/>
    <w:basedOn w:val="Normal"/>
    <w:link w:val="TextedebullesCar"/>
    <w:semiHidden/>
    <w:unhideWhenUsed/>
    <w:rsid w:val="001022A4"/>
    <w:rPr>
      <w:rFonts w:ascii="Segoe UI" w:hAnsi="Segoe UI" w:cs="Segoe UI"/>
      <w:sz w:val="18"/>
      <w:szCs w:val="18"/>
    </w:rPr>
  </w:style>
  <w:style w:type="character" w:customStyle="1" w:styleId="TextedebullesCar">
    <w:name w:val="Texte de bulles Car"/>
    <w:basedOn w:val="Policepardfaut"/>
    <w:link w:val="Textedebulles"/>
    <w:semiHidden/>
    <w:rsid w:val="001022A4"/>
    <w:rPr>
      <w:rFonts w:ascii="Segoe UI" w:hAnsi="Segoe UI" w:cs="Segoe UI"/>
      <w:sz w:val="18"/>
      <w:szCs w:val="18"/>
    </w:rPr>
  </w:style>
  <w:style w:type="paragraph" w:styleId="Objetducommentaire">
    <w:name w:val="annotation subject"/>
    <w:basedOn w:val="Commentaire"/>
    <w:next w:val="Commentaire"/>
    <w:link w:val="ObjetducommentaireCar"/>
    <w:semiHidden/>
    <w:unhideWhenUsed/>
    <w:rsid w:val="00A916EE"/>
    <w:rPr>
      <w:rFonts w:ascii="Times" w:eastAsia="Times" w:hAnsi="Times" w:cs="Times New Roman"/>
      <w:b/>
      <w:bCs/>
    </w:rPr>
  </w:style>
  <w:style w:type="character" w:customStyle="1" w:styleId="ObjetducommentaireCar">
    <w:name w:val="Objet du commentaire Car"/>
    <w:basedOn w:val="CommentaireCar"/>
    <w:link w:val="Objetducommentaire"/>
    <w:semiHidden/>
    <w:rsid w:val="00A916EE"/>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1307">
      <w:bodyDiv w:val="1"/>
      <w:marLeft w:val="0"/>
      <w:marRight w:val="0"/>
      <w:marTop w:val="0"/>
      <w:marBottom w:val="0"/>
      <w:divBdr>
        <w:top w:val="none" w:sz="0" w:space="0" w:color="auto"/>
        <w:left w:val="none" w:sz="0" w:space="0" w:color="auto"/>
        <w:bottom w:val="none" w:sz="0" w:space="0" w:color="auto"/>
        <w:right w:val="none" w:sz="0" w:space="0" w:color="auto"/>
      </w:divBdr>
    </w:div>
    <w:div w:id="43792677">
      <w:bodyDiv w:val="1"/>
      <w:marLeft w:val="0"/>
      <w:marRight w:val="0"/>
      <w:marTop w:val="0"/>
      <w:marBottom w:val="0"/>
      <w:divBdr>
        <w:top w:val="none" w:sz="0" w:space="0" w:color="auto"/>
        <w:left w:val="none" w:sz="0" w:space="0" w:color="auto"/>
        <w:bottom w:val="none" w:sz="0" w:space="0" w:color="auto"/>
        <w:right w:val="none" w:sz="0" w:space="0" w:color="auto"/>
      </w:divBdr>
      <w:divsChild>
        <w:div w:id="603613618">
          <w:marLeft w:val="0"/>
          <w:marRight w:val="0"/>
          <w:marTop w:val="0"/>
          <w:marBottom w:val="0"/>
          <w:divBdr>
            <w:top w:val="none" w:sz="0" w:space="0" w:color="auto"/>
            <w:left w:val="none" w:sz="0" w:space="0" w:color="auto"/>
            <w:bottom w:val="none" w:sz="0" w:space="0" w:color="auto"/>
            <w:right w:val="none" w:sz="0" w:space="0" w:color="auto"/>
          </w:divBdr>
          <w:divsChild>
            <w:div w:id="1691684202">
              <w:marLeft w:val="0"/>
              <w:marRight w:val="0"/>
              <w:marTop w:val="0"/>
              <w:marBottom w:val="0"/>
              <w:divBdr>
                <w:top w:val="none" w:sz="0" w:space="0" w:color="auto"/>
                <w:left w:val="none" w:sz="0" w:space="0" w:color="auto"/>
                <w:bottom w:val="none" w:sz="0" w:space="0" w:color="auto"/>
                <w:right w:val="none" w:sz="0" w:space="0" w:color="auto"/>
              </w:divBdr>
              <w:divsChild>
                <w:div w:id="9306505">
                  <w:marLeft w:val="0"/>
                  <w:marRight w:val="0"/>
                  <w:marTop w:val="0"/>
                  <w:marBottom w:val="0"/>
                  <w:divBdr>
                    <w:top w:val="none" w:sz="0" w:space="0" w:color="auto"/>
                    <w:left w:val="none" w:sz="0" w:space="0" w:color="auto"/>
                    <w:bottom w:val="none" w:sz="0" w:space="0" w:color="auto"/>
                    <w:right w:val="none" w:sz="0" w:space="0" w:color="auto"/>
                  </w:divBdr>
                  <w:divsChild>
                    <w:div w:id="496773600">
                      <w:marLeft w:val="0"/>
                      <w:marRight w:val="0"/>
                      <w:marTop w:val="0"/>
                      <w:marBottom w:val="0"/>
                      <w:divBdr>
                        <w:top w:val="none" w:sz="0" w:space="0" w:color="auto"/>
                        <w:left w:val="none" w:sz="0" w:space="0" w:color="auto"/>
                        <w:bottom w:val="none" w:sz="0" w:space="0" w:color="auto"/>
                        <w:right w:val="none" w:sz="0" w:space="0" w:color="auto"/>
                      </w:divBdr>
                      <w:divsChild>
                        <w:div w:id="2051103861">
                          <w:marLeft w:val="0"/>
                          <w:marRight w:val="0"/>
                          <w:marTop w:val="0"/>
                          <w:marBottom w:val="0"/>
                          <w:divBdr>
                            <w:top w:val="none" w:sz="0" w:space="0" w:color="auto"/>
                            <w:left w:val="none" w:sz="0" w:space="0" w:color="auto"/>
                            <w:bottom w:val="none" w:sz="0" w:space="0" w:color="auto"/>
                            <w:right w:val="none" w:sz="0" w:space="0" w:color="auto"/>
                          </w:divBdr>
                          <w:divsChild>
                            <w:div w:id="1133214505">
                              <w:marLeft w:val="0"/>
                              <w:marRight w:val="0"/>
                              <w:marTop w:val="0"/>
                              <w:marBottom w:val="0"/>
                              <w:divBdr>
                                <w:top w:val="none" w:sz="0" w:space="0" w:color="auto"/>
                                <w:left w:val="none" w:sz="0" w:space="0" w:color="auto"/>
                                <w:bottom w:val="none" w:sz="0" w:space="0" w:color="auto"/>
                                <w:right w:val="none" w:sz="0" w:space="0" w:color="auto"/>
                              </w:divBdr>
                              <w:divsChild>
                                <w:div w:id="200239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4388673">
      <w:bodyDiv w:val="1"/>
      <w:marLeft w:val="0"/>
      <w:marRight w:val="0"/>
      <w:marTop w:val="0"/>
      <w:marBottom w:val="0"/>
      <w:divBdr>
        <w:top w:val="none" w:sz="0" w:space="0" w:color="auto"/>
        <w:left w:val="none" w:sz="0" w:space="0" w:color="auto"/>
        <w:bottom w:val="none" w:sz="0" w:space="0" w:color="auto"/>
        <w:right w:val="none" w:sz="0" w:space="0" w:color="auto"/>
      </w:divBdr>
    </w:div>
    <w:div w:id="604072929">
      <w:bodyDiv w:val="1"/>
      <w:marLeft w:val="0"/>
      <w:marRight w:val="0"/>
      <w:marTop w:val="0"/>
      <w:marBottom w:val="0"/>
      <w:divBdr>
        <w:top w:val="none" w:sz="0" w:space="0" w:color="auto"/>
        <w:left w:val="none" w:sz="0" w:space="0" w:color="auto"/>
        <w:bottom w:val="none" w:sz="0" w:space="0" w:color="auto"/>
        <w:right w:val="none" w:sz="0" w:space="0" w:color="auto"/>
      </w:divBdr>
    </w:div>
    <w:div w:id="858858933">
      <w:bodyDiv w:val="1"/>
      <w:marLeft w:val="0"/>
      <w:marRight w:val="0"/>
      <w:marTop w:val="0"/>
      <w:marBottom w:val="0"/>
      <w:divBdr>
        <w:top w:val="none" w:sz="0" w:space="0" w:color="auto"/>
        <w:left w:val="none" w:sz="0" w:space="0" w:color="auto"/>
        <w:bottom w:val="none" w:sz="0" w:space="0" w:color="auto"/>
        <w:right w:val="none" w:sz="0" w:space="0" w:color="auto"/>
      </w:divBdr>
    </w:div>
    <w:div w:id="942344972">
      <w:bodyDiv w:val="1"/>
      <w:marLeft w:val="0"/>
      <w:marRight w:val="0"/>
      <w:marTop w:val="0"/>
      <w:marBottom w:val="0"/>
      <w:divBdr>
        <w:top w:val="none" w:sz="0" w:space="0" w:color="auto"/>
        <w:left w:val="none" w:sz="0" w:space="0" w:color="auto"/>
        <w:bottom w:val="none" w:sz="0" w:space="0" w:color="auto"/>
        <w:right w:val="none" w:sz="0" w:space="0" w:color="auto"/>
      </w:divBdr>
    </w:div>
    <w:div w:id="1222712423">
      <w:bodyDiv w:val="1"/>
      <w:marLeft w:val="0"/>
      <w:marRight w:val="0"/>
      <w:marTop w:val="0"/>
      <w:marBottom w:val="0"/>
      <w:divBdr>
        <w:top w:val="none" w:sz="0" w:space="0" w:color="auto"/>
        <w:left w:val="none" w:sz="0" w:space="0" w:color="auto"/>
        <w:bottom w:val="none" w:sz="0" w:space="0" w:color="auto"/>
        <w:right w:val="none" w:sz="0" w:space="0" w:color="auto"/>
      </w:divBdr>
    </w:div>
    <w:div w:id="1289507111">
      <w:bodyDiv w:val="1"/>
      <w:marLeft w:val="0"/>
      <w:marRight w:val="0"/>
      <w:marTop w:val="0"/>
      <w:marBottom w:val="0"/>
      <w:divBdr>
        <w:top w:val="none" w:sz="0" w:space="0" w:color="auto"/>
        <w:left w:val="none" w:sz="0" w:space="0" w:color="auto"/>
        <w:bottom w:val="none" w:sz="0" w:space="0" w:color="auto"/>
        <w:right w:val="none" w:sz="0" w:space="0" w:color="auto"/>
      </w:divBdr>
    </w:div>
    <w:div w:id="1314413760">
      <w:bodyDiv w:val="1"/>
      <w:marLeft w:val="0"/>
      <w:marRight w:val="0"/>
      <w:marTop w:val="0"/>
      <w:marBottom w:val="0"/>
      <w:divBdr>
        <w:top w:val="none" w:sz="0" w:space="0" w:color="auto"/>
        <w:left w:val="none" w:sz="0" w:space="0" w:color="auto"/>
        <w:bottom w:val="none" w:sz="0" w:space="0" w:color="auto"/>
        <w:right w:val="none" w:sz="0" w:space="0" w:color="auto"/>
      </w:divBdr>
    </w:div>
    <w:div w:id="1402948110">
      <w:bodyDiv w:val="1"/>
      <w:marLeft w:val="0"/>
      <w:marRight w:val="0"/>
      <w:marTop w:val="0"/>
      <w:marBottom w:val="0"/>
      <w:divBdr>
        <w:top w:val="none" w:sz="0" w:space="0" w:color="auto"/>
        <w:left w:val="none" w:sz="0" w:space="0" w:color="auto"/>
        <w:bottom w:val="none" w:sz="0" w:space="0" w:color="auto"/>
        <w:right w:val="none" w:sz="0" w:space="0" w:color="auto"/>
      </w:divBdr>
      <w:divsChild>
        <w:div w:id="1290234903">
          <w:marLeft w:val="0"/>
          <w:marRight w:val="0"/>
          <w:marTop w:val="0"/>
          <w:marBottom w:val="0"/>
          <w:divBdr>
            <w:top w:val="none" w:sz="0" w:space="0" w:color="auto"/>
            <w:left w:val="none" w:sz="0" w:space="0" w:color="auto"/>
            <w:bottom w:val="none" w:sz="0" w:space="0" w:color="auto"/>
            <w:right w:val="none" w:sz="0" w:space="0" w:color="auto"/>
          </w:divBdr>
          <w:divsChild>
            <w:div w:id="1364601234">
              <w:marLeft w:val="0"/>
              <w:marRight w:val="0"/>
              <w:marTop w:val="0"/>
              <w:marBottom w:val="0"/>
              <w:divBdr>
                <w:top w:val="none" w:sz="0" w:space="0" w:color="auto"/>
                <w:left w:val="none" w:sz="0" w:space="0" w:color="auto"/>
                <w:bottom w:val="none" w:sz="0" w:space="0" w:color="auto"/>
                <w:right w:val="none" w:sz="0" w:space="0" w:color="auto"/>
              </w:divBdr>
              <w:divsChild>
                <w:div w:id="1859191930">
                  <w:marLeft w:val="0"/>
                  <w:marRight w:val="0"/>
                  <w:marTop w:val="0"/>
                  <w:marBottom w:val="0"/>
                  <w:divBdr>
                    <w:top w:val="none" w:sz="0" w:space="0" w:color="auto"/>
                    <w:left w:val="none" w:sz="0" w:space="0" w:color="auto"/>
                    <w:bottom w:val="none" w:sz="0" w:space="0" w:color="auto"/>
                    <w:right w:val="none" w:sz="0" w:space="0" w:color="auto"/>
                  </w:divBdr>
                  <w:divsChild>
                    <w:div w:id="2140999831">
                      <w:marLeft w:val="0"/>
                      <w:marRight w:val="0"/>
                      <w:marTop w:val="100"/>
                      <w:marBottom w:val="100"/>
                      <w:divBdr>
                        <w:top w:val="none" w:sz="0" w:space="0" w:color="auto"/>
                        <w:left w:val="single" w:sz="6" w:space="0" w:color="E0E0E1"/>
                        <w:bottom w:val="none" w:sz="0" w:space="0" w:color="auto"/>
                        <w:right w:val="single" w:sz="6" w:space="0" w:color="E0E0E1"/>
                      </w:divBdr>
                      <w:divsChild>
                        <w:div w:id="2082210519">
                          <w:marLeft w:val="335"/>
                          <w:marRight w:val="335"/>
                          <w:marTop w:val="0"/>
                          <w:marBottom w:val="0"/>
                          <w:divBdr>
                            <w:top w:val="none" w:sz="0" w:space="0" w:color="auto"/>
                            <w:left w:val="none" w:sz="0" w:space="0" w:color="auto"/>
                            <w:bottom w:val="none" w:sz="0" w:space="0" w:color="auto"/>
                            <w:right w:val="none" w:sz="0" w:space="0" w:color="auto"/>
                          </w:divBdr>
                          <w:divsChild>
                            <w:div w:id="1289899377">
                              <w:marLeft w:val="0"/>
                              <w:marRight w:val="0"/>
                              <w:marTop w:val="0"/>
                              <w:marBottom w:val="0"/>
                              <w:divBdr>
                                <w:top w:val="none" w:sz="0" w:space="0" w:color="auto"/>
                                <w:left w:val="none" w:sz="0" w:space="0" w:color="auto"/>
                                <w:bottom w:val="none" w:sz="0" w:space="0" w:color="auto"/>
                                <w:right w:val="none" w:sz="0" w:space="0" w:color="auto"/>
                              </w:divBdr>
                              <w:divsChild>
                                <w:div w:id="3117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175543">
      <w:bodyDiv w:val="1"/>
      <w:marLeft w:val="0"/>
      <w:marRight w:val="0"/>
      <w:marTop w:val="0"/>
      <w:marBottom w:val="0"/>
      <w:divBdr>
        <w:top w:val="none" w:sz="0" w:space="0" w:color="auto"/>
        <w:left w:val="none" w:sz="0" w:space="0" w:color="auto"/>
        <w:bottom w:val="none" w:sz="0" w:space="0" w:color="auto"/>
        <w:right w:val="none" w:sz="0" w:space="0" w:color="auto"/>
      </w:divBdr>
    </w:div>
    <w:div w:id="1565721012">
      <w:bodyDiv w:val="1"/>
      <w:marLeft w:val="0"/>
      <w:marRight w:val="0"/>
      <w:marTop w:val="0"/>
      <w:marBottom w:val="0"/>
      <w:divBdr>
        <w:top w:val="none" w:sz="0" w:space="0" w:color="auto"/>
        <w:left w:val="none" w:sz="0" w:space="0" w:color="auto"/>
        <w:bottom w:val="none" w:sz="0" w:space="0" w:color="auto"/>
        <w:right w:val="none" w:sz="0" w:space="0" w:color="auto"/>
      </w:divBdr>
    </w:div>
    <w:div w:id="1728143111">
      <w:bodyDiv w:val="1"/>
      <w:marLeft w:val="0"/>
      <w:marRight w:val="0"/>
      <w:marTop w:val="0"/>
      <w:marBottom w:val="0"/>
      <w:divBdr>
        <w:top w:val="none" w:sz="0" w:space="0" w:color="auto"/>
        <w:left w:val="none" w:sz="0" w:space="0" w:color="auto"/>
        <w:bottom w:val="none" w:sz="0" w:space="0" w:color="auto"/>
        <w:right w:val="none" w:sz="0" w:space="0" w:color="auto"/>
      </w:divBdr>
    </w:div>
    <w:div w:id="1842888440">
      <w:bodyDiv w:val="1"/>
      <w:marLeft w:val="0"/>
      <w:marRight w:val="0"/>
      <w:marTop w:val="0"/>
      <w:marBottom w:val="0"/>
      <w:divBdr>
        <w:top w:val="none" w:sz="0" w:space="0" w:color="auto"/>
        <w:left w:val="none" w:sz="0" w:space="0" w:color="auto"/>
        <w:bottom w:val="none" w:sz="0" w:space="0" w:color="auto"/>
        <w:right w:val="none" w:sz="0" w:space="0" w:color="auto"/>
      </w:divBdr>
    </w:div>
    <w:div w:id="2029790308">
      <w:bodyDiv w:val="1"/>
      <w:marLeft w:val="0"/>
      <w:marRight w:val="0"/>
      <w:marTop w:val="0"/>
      <w:marBottom w:val="0"/>
      <w:divBdr>
        <w:top w:val="none" w:sz="0" w:space="0" w:color="auto"/>
        <w:left w:val="none" w:sz="0" w:space="0" w:color="auto"/>
        <w:bottom w:val="none" w:sz="0" w:space="0" w:color="auto"/>
        <w:right w:val="none" w:sz="0" w:space="0" w:color="auto"/>
      </w:divBdr>
    </w:div>
    <w:div w:id="2106916989">
      <w:bodyDiv w:val="1"/>
      <w:marLeft w:val="0"/>
      <w:marRight w:val="0"/>
      <w:marTop w:val="0"/>
      <w:marBottom w:val="0"/>
      <w:divBdr>
        <w:top w:val="none" w:sz="0" w:space="0" w:color="auto"/>
        <w:left w:val="none" w:sz="0" w:space="0" w:color="auto"/>
        <w:bottom w:val="none" w:sz="0" w:space="0" w:color="auto"/>
        <w:right w:val="none" w:sz="0" w:space="0" w:color="auto"/>
      </w:divBdr>
    </w:div>
    <w:div w:id="213590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hyperlink" Target="mailto:responsableformationseeo@ac-nice.fr" TargetMode="External"/><Relationship Id="rId4" Type="http://schemas.openxmlformats.org/officeDocument/2006/relationships/webSettings" Target="webSettings.xml"/><Relationship Id="rId9" Type="http://schemas.openxmlformats.org/officeDocument/2006/relationships/hyperlink" Target="mailto:lucie.broc@unice.f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ettre%20Type%20Rectorat-page%20de%20gard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 Type Rectorat-page de garde.dot</Template>
  <TotalTime>12</TotalTime>
  <Pages>3</Pages>
  <Words>890</Words>
  <Characters>4895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Nice, le 8 janvier 2008</vt:lpstr>
    </vt:vector>
  </TitlesOfParts>
  <Company>••</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Nice, le 8 janvier 2008</dc:title>
  <dc:creator>en</dc:creator>
  <cp:lastModifiedBy>Afrounn Khadidja</cp:lastModifiedBy>
  <cp:revision>5</cp:revision>
  <cp:lastPrinted>2018-03-01T14:00:00Z</cp:lastPrinted>
  <dcterms:created xsi:type="dcterms:W3CDTF">2020-02-08T09:39:00Z</dcterms:created>
  <dcterms:modified xsi:type="dcterms:W3CDTF">2020-02-08T10:26:00Z</dcterms:modified>
</cp:coreProperties>
</file>