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87" w:rsidRPr="00170B3A" w:rsidRDefault="00D25A77" w:rsidP="00D25A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GRILLE D’EVALUATION</w:t>
      </w:r>
      <w:r w:rsidR="00A80587" w:rsidRPr="00B30F85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 xml:space="preserve"> de</w:t>
      </w:r>
      <w:r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s ELEVES en</w:t>
      </w:r>
      <w:r w:rsidR="00A80587" w:rsidRPr="00B30F85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 xml:space="preserve"> LANGAGE ORAL au CYCLE II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174"/>
        <w:gridCol w:w="1587"/>
        <w:gridCol w:w="1587"/>
        <w:gridCol w:w="1587"/>
        <w:gridCol w:w="1587"/>
        <w:gridCol w:w="1588"/>
        <w:gridCol w:w="1588"/>
        <w:gridCol w:w="1588"/>
        <w:gridCol w:w="1588"/>
      </w:tblGrid>
      <w:tr w:rsidR="00A80587" w:rsidRPr="00170B3A" w:rsidTr="00A80587">
        <w:tc>
          <w:tcPr>
            <w:tcW w:w="3174" w:type="dxa"/>
          </w:tcPr>
          <w:p w:rsidR="00A80587" w:rsidRDefault="00D25A7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25A77">
              <w:rPr>
                <w:rFonts w:ascii="Times New Roman" w:hAnsi="Times New Roman" w:cs="Times New Roman"/>
                <w:i/>
                <w:sz w:val="24"/>
                <w:szCs w:val="24"/>
              </w:rPr>
              <w:t>Noms des élèves</w:t>
            </w:r>
          </w:p>
        </w:tc>
        <w:tc>
          <w:tcPr>
            <w:tcW w:w="1587" w:type="dxa"/>
            <w:vAlign w:val="center"/>
          </w:tcPr>
          <w:p w:rsidR="00A80587" w:rsidRPr="00170B3A" w:rsidRDefault="00170B3A" w:rsidP="00A80587">
            <w:pPr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170B3A">
              <w:rPr>
                <w:rFonts w:ascii="Garamond" w:hAnsi="Garamond" w:cs="Times New Roman"/>
                <w:b/>
                <w:sz w:val="28"/>
                <w:szCs w:val="28"/>
              </w:rPr>
              <w:t>1*</w:t>
            </w:r>
          </w:p>
        </w:tc>
        <w:tc>
          <w:tcPr>
            <w:tcW w:w="1587" w:type="dxa"/>
            <w:vAlign w:val="center"/>
          </w:tcPr>
          <w:p w:rsidR="00A80587" w:rsidRPr="00170B3A" w:rsidRDefault="00170B3A" w:rsidP="00A80587">
            <w:pPr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170B3A">
              <w:rPr>
                <w:rFonts w:ascii="Garamond" w:hAnsi="Garamond" w:cs="Times New Roman"/>
                <w:b/>
                <w:sz w:val="28"/>
                <w:szCs w:val="28"/>
              </w:rPr>
              <w:t>2*</w:t>
            </w:r>
          </w:p>
        </w:tc>
        <w:tc>
          <w:tcPr>
            <w:tcW w:w="1587" w:type="dxa"/>
            <w:vAlign w:val="center"/>
          </w:tcPr>
          <w:p w:rsidR="00A80587" w:rsidRPr="00170B3A" w:rsidRDefault="00170B3A" w:rsidP="00A80587">
            <w:pPr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170B3A">
              <w:rPr>
                <w:rFonts w:ascii="Garamond" w:hAnsi="Garamond" w:cs="Times New Roman"/>
                <w:b/>
                <w:sz w:val="28"/>
                <w:szCs w:val="28"/>
              </w:rPr>
              <w:t>3*</w:t>
            </w:r>
          </w:p>
        </w:tc>
        <w:tc>
          <w:tcPr>
            <w:tcW w:w="1587" w:type="dxa"/>
            <w:vAlign w:val="center"/>
          </w:tcPr>
          <w:p w:rsidR="00A80587" w:rsidRPr="00170B3A" w:rsidRDefault="00170B3A" w:rsidP="00170B3A">
            <w:pPr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170B3A">
              <w:rPr>
                <w:rFonts w:ascii="Garamond" w:hAnsi="Garamond" w:cs="Times New Roman"/>
                <w:b/>
                <w:sz w:val="28"/>
                <w:szCs w:val="28"/>
              </w:rPr>
              <w:t>4*</w:t>
            </w:r>
          </w:p>
        </w:tc>
        <w:tc>
          <w:tcPr>
            <w:tcW w:w="1588" w:type="dxa"/>
            <w:vAlign w:val="center"/>
          </w:tcPr>
          <w:p w:rsidR="00A80587" w:rsidRPr="00170B3A" w:rsidRDefault="00170B3A" w:rsidP="00A80587">
            <w:pPr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170B3A">
              <w:rPr>
                <w:rFonts w:ascii="Garamond" w:hAnsi="Garamond" w:cs="Times New Roman"/>
                <w:b/>
                <w:sz w:val="28"/>
                <w:szCs w:val="28"/>
              </w:rPr>
              <w:t>5*</w:t>
            </w:r>
          </w:p>
        </w:tc>
        <w:tc>
          <w:tcPr>
            <w:tcW w:w="1588" w:type="dxa"/>
            <w:vAlign w:val="center"/>
          </w:tcPr>
          <w:p w:rsidR="00A80587" w:rsidRPr="00170B3A" w:rsidRDefault="00170B3A" w:rsidP="00A80587">
            <w:pPr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170B3A">
              <w:rPr>
                <w:rFonts w:ascii="Garamond" w:hAnsi="Garamond" w:cs="Times New Roman"/>
                <w:b/>
                <w:sz w:val="28"/>
                <w:szCs w:val="28"/>
              </w:rPr>
              <w:t>6*</w:t>
            </w:r>
          </w:p>
        </w:tc>
        <w:tc>
          <w:tcPr>
            <w:tcW w:w="1588" w:type="dxa"/>
            <w:vAlign w:val="center"/>
          </w:tcPr>
          <w:p w:rsidR="00A80587" w:rsidRPr="00170B3A" w:rsidRDefault="00170B3A" w:rsidP="00A80587">
            <w:pPr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170B3A">
              <w:rPr>
                <w:rFonts w:ascii="Garamond" w:hAnsi="Garamond" w:cs="Times New Roman"/>
                <w:b/>
                <w:sz w:val="28"/>
                <w:szCs w:val="28"/>
              </w:rPr>
              <w:t>7*</w:t>
            </w:r>
          </w:p>
        </w:tc>
        <w:tc>
          <w:tcPr>
            <w:tcW w:w="1588" w:type="dxa"/>
            <w:vAlign w:val="center"/>
          </w:tcPr>
          <w:p w:rsidR="00A80587" w:rsidRPr="00170B3A" w:rsidRDefault="00170B3A" w:rsidP="00A80587">
            <w:pPr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170B3A">
              <w:rPr>
                <w:rFonts w:ascii="Garamond" w:hAnsi="Garamond" w:cs="Times New Roman"/>
                <w:b/>
                <w:sz w:val="28"/>
                <w:szCs w:val="28"/>
              </w:rPr>
              <w:t>8*</w:t>
            </w:r>
          </w:p>
        </w:tc>
      </w:tr>
      <w:tr w:rsidR="00A80587" w:rsidTr="00A80587">
        <w:tc>
          <w:tcPr>
            <w:tcW w:w="3174" w:type="dxa"/>
          </w:tcPr>
          <w:p w:rsidR="00A80587" w:rsidRPr="00F27BE1" w:rsidRDefault="00A80587" w:rsidP="00A805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BE1">
              <w:rPr>
                <w:rFonts w:ascii="Times New Roman" w:hAnsi="Times New Roman" w:cs="Times New Roman"/>
                <w:b/>
              </w:rPr>
              <w:t>PRISE de PAROLE</w:t>
            </w:r>
          </w:p>
        </w:tc>
        <w:tc>
          <w:tcPr>
            <w:tcW w:w="12700" w:type="dxa"/>
            <w:gridSpan w:val="8"/>
            <w:shd w:val="clear" w:color="auto" w:fill="808080" w:themeFill="background1" w:themeFillShade="80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87" w:rsidTr="00A80587">
        <w:tc>
          <w:tcPr>
            <w:tcW w:w="3174" w:type="dxa"/>
          </w:tcPr>
          <w:p w:rsidR="00A80587" w:rsidRPr="00B30F85" w:rsidRDefault="00A80587" w:rsidP="00A80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85">
              <w:rPr>
                <w:rFonts w:ascii="Times New Roman" w:hAnsi="Times New Roman"/>
                <w:sz w:val="20"/>
                <w:szCs w:val="20"/>
              </w:rPr>
              <w:t>Demande la parole en silence</w:t>
            </w: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87" w:rsidTr="00A80587">
        <w:tc>
          <w:tcPr>
            <w:tcW w:w="3174" w:type="dxa"/>
          </w:tcPr>
          <w:p w:rsidR="00A80587" w:rsidRPr="00B30F85" w:rsidRDefault="00A80587" w:rsidP="00A80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85">
              <w:rPr>
                <w:rFonts w:ascii="Times New Roman" w:hAnsi="Times New Roman"/>
                <w:sz w:val="20"/>
                <w:szCs w:val="20"/>
              </w:rPr>
              <w:t>Attend son tour de parole</w:t>
            </w: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87" w:rsidTr="00A80587">
        <w:tc>
          <w:tcPr>
            <w:tcW w:w="3174" w:type="dxa"/>
          </w:tcPr>
          <w:p w:rsidR="00A80587" w:rsidRPr="00B30F85" w:rsidRDefault="00A80587" w:rsidP="00A80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85">
              <w:rPr>
                <w:rFonts w:ascii="Times New Roman" w:hAnsi="Times New Roman" w:cs="Times New Roman"/>
                <w:sz w:val="20"/>
                <w:szCs w:val="20"/>
              </w:rPr>
              <w:t>Manifeste par son attitude une écoute attentive et respectueuse des autres</w:t>
            </w: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FD7" w:rsidTr="00781A20">
        <w:tc>
          <w:tcPr>
            <w:tcW w:w="11110" w:type="dxa"/>
            <w:gridSpan w:val="6"/>
          </w:tcPr>
          <w:p w:rsidR="00C65FD7" w:rsidRDefault="00C65FD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BE1">
              <w:rPr>
                <w:rFonts w:ascii="Times New Roman" w:hAnsi="Times New Roman" w:cs="Times New Roman"/>
                <w:b/>
              </w:rPr>
              <w:t>EXPRESSION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exprimer une opinion et tenir compte de l'objet du propos et des interlocuteurs</w:t>
            </w:r>
          </w:p>
        </w:tc>
        <w:tc>
          <w:tcPr>
            <w:tcW w:w="1588" w:type="dxa"/>
            <w:shd w:val="clear" w:color="auto" w:fill="808080" w:themeFill="background1" w:themeFillShade="80"/>
          </w:tcPr>
          <w:p w:rsidR="00C65FD7" w:rsidRDefault="00C65FD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808080" w:themeFill="background1" w:themeFillShade="80"/>
          </w:tcPr>
          <w:p w:rsidR="00C65FD7" w:rsidRDefault="00C65FD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808080" w:themeFill="background1" w:themeFillShade="80"/>
          </w:tcPr>
          <w:p w:rsidR="00C65FD7" w:rsidRDefault="00C65FD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87" w:rsidTr="00A80587">
        <w:tc>
          <w:tcPr>
            <w:tcW w:w="3174" w:type="dxa"/>
          </w:tcPr>
          <w:p w:rsidR="00A80587" w:rsidRPr="00A80587" w:rsidRDefault="00A80587" w:rsidP="00A80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587">
              <w:rPr>
                <w:rFonts w:ascii="Times New Roman" w:hAnsi="Times New Roman"/>
                <w:bCs/>
                <w:iCs/>
                <w:sz w:val="20"/>
                <w:szCs w:val="20"/>
              </w:rPr>
              <w:t>Manifeste son écoute en posant une question pour demander une précision, en faisant part de son incompréhension</w:t>
            </w: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87" w:rsidTr="00A80587">
        <w:tc>
          <w:tcPr>
            <w:tcW w:w="3174" w:type="dxa"/>
          </w:tcPr>
          <w:p w:rsidR="00A80587" w:rsidRPr="00A80587" w:rsidRDefault="00A80587" w:rsidP="00A80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587">
              <w:rPr>
                <w:rFonts w:ascii="Times New Roman" w:hAnsi="Times New Roman"/>
                <w:sz w:val="20"/>
                <w:szCs w:val="20"/>
              </w:rPr>
              <w:t>Exprime son point de vue en tenant compte de l'objet du propos</w:t>
            </w: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87" w:rsidTr="00A80587">
        <w:tc>
          <w:tcPr>
            <w:tcW w:w="3174" w:type="dxa"/>
          </w:tcPr>
          <w:p w:rsidR="00A80587" w:rsidRPr="00B30F85" w:rsidRDefault="00A80587" w:rsidP="00A80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85">
              <w:rPr>
                <w:rFonts w:ascii="Times New Roman" w:hAnsi="Times New Roman"/>
                <w:sz w:val="20"/>
                <w:szCs w:val="20"/>
              </w:rPr>
              <w:t>Exprime son point de vue par rapport à ses interlocuteurs</w:t>
            </w: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87" w:rsidTr="00A80587">
        <w:tc>
          <w:tcPr>
            <w:tcW w:w="3174" w:type="dxa"/>
          </w:tcPr>
          <w:p w:rsidR="00A80587" w:rsidRPr="00B30F85" w:rsidRDefault="00A80587" w:rsidP="00A80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85">
              <w:rPr>
                <w:rFonts w:ascii="Times New Roman" w:hAnsi="Times New Roman"/>
                <w:sz w:val="20"/>
                <w:szCs w:val="20"/>
              </w:rPr>
              <w:t>Respecte la pluralité des opinions</w:t>
            </w: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87" w:rsidTr="00A80587">
        <w:tc>
          <w:tcPr>
            <w:tcW w:w="3174" w:type="dxa"/>
          </w:tcPr>
          <w:p w:rsidR="00A80587" w:rsidRPr="00B30F85" w:rsidRDefault="00A80587" w:rsidP="00A80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85">
              <w:rPr>
                <w:rFonts w:ascii="Times New Roman" w:hAnsi="Times New Roman"/>
                <w:bCs/>
                <w:iCs/>
                <w:sz w:val="20"/>
                <w:szCs w:val="20"/>
              </w:rPr>
              <w:t>Prend en</w:t>
            </w:r>
            <w:r w:rsidRPr="00B30F85">
              <w:rPr>
                <w:rFonts w:ascii="Times New Roman" w:hAnsi="Times New Roman"/>
                <w:iCs/>
                <w:sz w:val="20"/>
                <w:szCs w:val="20"/>
              </w:rPr>
              <w:t xml:space="preserve"> compte les récepteurs ou interlocuteurs</w:t>
            </w: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87" w:rsidTr="00A80587">
        <w:tc>
          <w:tcPr>
            <w:tcW w:w="3174" w:type="dxa"/>
          </w:tcPr>
          <w:p w:rsidR="00A80587" w:rsidRPr="00B30F85" w:rsidRDefault="00A80587" w:rsidP="00A80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85">
              <w:rPr>
                <w:rFonts w:ascii="Times New Roman" w:hAnsi="Times New Roman"/>
                <w:iCs/>
                <w:sz w:val="20"/>
                <w:szCs w:val="20"/>
              </w:rPr>
              <w:t>Participe avec pertinence à un échange</w:t>
            </w: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18" w:rsidTr="007C52C9">
        <w:tc>
          <w:tcPr>
            <w:tcW w:w="11110" w:type="dxa"/>
            <w:gridSpan w:val="6"/>
          </w:tcPr>
          <w:p w:rsidR="00BD1218" w:rsidRDefault="00D96D4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BE1">
              <w:rPr>
                <w:rFonts w:ascii="Times New Roman" w:hAnsi="Times New Roman"/>
                <w:b/>
                <w:bCs/>
              </w:rPr>
              <w:t>EXPRESSION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: é</w:t>
            </w:r>
            <w:r w:rsidR="00BD1218">
              <w:rPr>
                <w:rFonts w:ascii="Times New Roman" w:hAnsi="Times New Roman"/>
                <w:b/>
                <w:bCs/>
                <w:sz w:val="24"/>
                <w:szCs w:val="24"/>
              </w:rPr>
              <w:t>noncés audibles, moyens langagiers de l'expression et formes de discours</w:t>
            </w:r>
          </w:p>
        </w:tc>
        <w:tc>
          <w:tcPr>
            <w:tcW w:w="1588" w:type="dxa"/>
            <w:shd w:val="clear" w:color="auto" w:fill="808080" w:themeFill="background1" w:themeFillShade="80"/>
          </w:tcPr>
          <w:p w:rsidR="00BD1218" w:rsidRDefault="00BD1218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808080" w:themeFill="background1" w:themeFillShade="80"/>
          </w:tcPr>
          <w:p w:rsidR="00BD1218" w:rsidRDefault="00BD1218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808080" w:themeFill="background1" w:themeFillShade="80"/>
          </w:tcPr>
          <w:p w:rsidR="00BD1218" w:rsidRDefault="00BD1218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87" w:rsidTr="00A80587">
        <w:tc>
          <w:tcPr>
            <w:tcW w:w="3174" w:type="dxa"/>
          </w:tcPr>
          <w:p w:rsidR="00A80587" w:rsidRPr="00B30F85" w:rsidRDefault="00A80587" w:rsidP="00A80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85">
              <w:rPr>
                <w:rFonts w:ascii="Times New Roman" w:hAnsi="Times New Roman"/>
                <w:sz w:val="20"/>
                <w:szCs w:val="20"/>
              </w:rPr>
              <w:t>Intervient avec clarté et de manière audible</w:t>
            </w: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87" w:rsidTr="00A80587">
        <w:tc>
          <w:tcPr>
            <w:tcW w:w="3174" w:type="dxa"/>
          </w:tcPr>
          <w:p w:rsidR="00A80587" w:rsidRPr="00B30F85" w:rsidRDefault="00A80587" w:rsidP="00A80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85">
              <w:rPr>
                <w:rFonts w:ascii="Times New Roman" w:hAnsi="Times New Roman"/>
                <w:sz w:val="20"/>
                <w:szCs w:val="20"/>
              </w:rPr>
              <w:t>Mobilise des techniques pour être écouté</w:t>
            </w: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87" w:rsidTr="00A80587">
        <w:tc>
          <w:tcPr>
            <w:tcW w:w="3174" w:type="dxa"/>
          </w:tcPr>
          <w:p w:rsidR="00A80587" w:rsidRPr="00B30F85" w:rsidRDefault="00A80587" w:rsidP="00A80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85">
              <w:rPr>
                <w:rFonts w:ascii="Times New Roman" w:hAnsi="Times New Roman"/>
                <w:bCs/>
                <w:iCs/>
                <w:sz w:val="20"/>
                <w:szCs w:val="20"/>
              </w:rPr>
              <w:t>Organise son propos</w:t>
            </w: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80587" w:rsidRDefault="00A80587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F85" w:rsidTr="00A80587">
        <w:tc>
          <w:tcPr>
            <w:tcW w:w="3174" w:type="dxa"/>
          </w:tcPr>
          <w:p w:rsidR="00B30F85" w:rsidRPr="00B30F85" w:rsidRDefault="00B30F85" w:rsidP="00A8058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30F85">
              <w:rPr>
                <w:rFonts w:ascii="Times New Roman" w:hAnsi="Times New Roman"/>
                <w:bCs/>
                <w:iCs/>
                <w:sz w:val="20"/>
                <w:szCs w:val="20"/>
              </w:rPr>
              <w:t>Emploie un vocabulaire en adéquation avec l’idée exprimée</w:t>
            </w:r>
          </w:p>
        </w:tc>
        <w:tc>
          <w:tcPr>
            <w:tcW w:w="1587" w:type="dxa"/>
          </w:tcPr>
          <w:p w:rsidR="00B30F85" w:rsidRDefault="00B30F85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30F85" w:rsidRDefault="00B30F85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30F85" w:rsidRDefault="00B30F85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30F85" w:rsidRDefault="00B30F85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30F85" w:rsidRDefault="00B30F85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30F85" w:rsidRDefault="00B30F85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30F85" w:rsidRDefault="00B30F85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30F85" w:rsidRDefault="00B30F85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F85" w:rsidTr="00A80587">
        <w:tc>
          <w:tcPr>
            <w:tcW w:w="3174" w:type="dxa"/>
          </w:tcPr>
          <w:p w:rsidR="00B30F85" w:rsidRPr="00B30F85" w:rsidRDefault="00B30F85" w:rsidP="00A8058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30F85">
              <w:rPr>
                <w:rFonts w:ascii="Times New Roman" w:hAnsi="Times New Roman"/>
                <w:bCs/>
                <w:iCs/>
                <w:sz w:val="20"/>
                <w:szCs w:val="20"/>
              </w:rPr>
              <w:t>Organisation syntaxique</w:t>
            </w:r>
            <w:r w:rsidR="00C65FD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correcte</w:t>
            </w:r>
          </w:p>
        </w:tc>
        <w:tc>
          <w:tcPr>
            <w:tcW w:w="1587" w:type="dxa"/>
          </w:tcPr>
          <w:p w:rsidR="00B30F85" w:rsidRDefault="00B30F85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30F85" w:rsidRDefault="00B30F85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30F85" w:rsidRDefault="00B30F85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30F85" w:rsidRDefault="00B30F85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30F85" w:rsidRDefault="00B30F85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30F85" w:rsidRDefault="00B30F85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30F85" w:rsidRDefault="00B30F85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30F85" w:rsidRDefault="00B30F85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F85" w:rsidTr="00A80587">
        <w:tc>
          <w:tcPr>
            <w:tcW w:w="3174" w:type="dxa"/>
          </w:tcPr>
          <w:p w:rsidR="00B30F85" w:rsidRPr="00B30F85" w:rsidRDefault="00B30F85" w:rsidP="00A8058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30F85">
              <w:rPr>
                <w:rFonts w:ascii="Times New Roman" w:hAnsi="Times New Roman"/>
                <w:bCs/>
                <w:iCs/>
                <w:sz w:val="20"/>
                <w:szCs w:val="20"/>
              </w:rPr>
              <w:t>Utilise quelques connecteurs pour marquer les enchaînements</w:t>
            </w:r>
          </w:p>
        </w:tc>
        <w:tc>
          <w:tcPr>
            <w:tcW w:w="1587" w:type="dxa"/>
          </w:tcPr>
          <w:p w:rsidR="00B30F85" w:rsidRDefault="00B30F85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30F85" w:rsidRDefault="00B30F85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30F85" w:rsidRDefault="00B30F85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30F85" w:rsidRDefault="00B30F85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30F85" w:rsidRDefault="00B30F85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30F85" w:rsidRDefault="00B30F85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30F85" w:rsidRDefault="00B30F85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30F85" w:rsidRDefault="00B30F85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F85" w:rsidTr="00A80587">
        <w:tc>
          <w:tcPr>
            <w:tcW w:w="3174" w:type="dxa"/>
          </w:tcPr>
          <w:p w:rsidR="00B30F85" w:rsidRPr="00B30F85" w:rsidRDefault="00D96D47" w:rsidP="00A8058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Utilise de manière pertinente l</w:t>
            </w:r>
            <w:r w:rsidR="00B30F85" w:rsidRPr="00B30F85">
              <w:rPr>
                <w:rFonts w:ascii="Times New Roman" w:hAnsi="Times New Roman"/>
                <w:bCs/>
                <w:iCs/>
                <w:sz w:val="20"/>
                <w:szCs w:val="20"/>
              </w:rPr>
              <w:t>es temps du discours</w:t>
            </w:r>
          </w:p>
        </w:tc>
        <w:tc>
          <w:tcPr>
            <w:tcW w:w="1587" w:type="dxa"/>
          </w:tcPr>
          <w:p w:rsidR="00B30F85" w:rsidRDefault="00B30F85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30F85" w:rsidRDefault="00B30F85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30F85" w:rsidRDefault="00B30F85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30F85" w:rsidRDefault="00B30F85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30F85" w:rsidRDefault="00B30F85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30F85" w:rsidRDefault="00B30F85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30F85" w:rsidRDefault="00B30F85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30F85" w:rsidRDefault="00B30F85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F85" w:rsidTr="00A80587">
        <w:tc>
          <w:tcPr>
            <w:tcW w:w="3174" w:type="dxa"/>
          </w:tcPr>
          <w:p w:rsidR="00B30F85" w:rsidRPr="00B30F85" w:rsidRDefault="00B30F85" w:rsidP="00A8058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30F85">
              <w:rPr>
                <w:rFonts w:ascii="Times New Roman" w:hAnsi="Times New Roman"/>
                <w:bCs/>
                <w:iCs/>
                <w:sz w:val="20"/>
                <w:szCs w:val="20"/>
              </w:rPr>
              <w:t>Utilise un registre langagier adapté à la situation de classe.</w:t>
            </w:r>
          </w:p>
        </w:tc>
        <w:tc>
          <w:tcPr>
            <w:tcW w:w="1587" w:type="dxa"/>
          </w:tcPr>
          <w:p w:rsidR="00B30F85" w:rsidRDefault="00B30F85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30F85" w:rsidRDefault="00B30F85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30F85" w:rsidRDefault="00B30F85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30F85" w:rsidRDefault="00B30F85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30F85" w:rsidRDefault="00B30F85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30F85" w:rsidRDefault="00B30F85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30F85" w:rsidRDefault="00B30F85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30F85" w:rsidRDefault="00B30F85" w:rsidP="00A8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F85" w:rsidTr="00A96CC3">
        <w:tc>
          <w:tcPr>
            <w:tcW w:w="3174" w:type="dxa"/>
          </w:tcPr>
          <w:p w:rsidR="00B30F85" w:rsidRPr="00F27BE1" w:rsidRDefault="00B30F85" w:rsidP="00A96C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BE1">
              <w:rPr>
                <w:rFonts w:ascii="Times New Roman" w:hAnsi="Times New Roman" w:cs="Times New Roman"/>
                <w:b/>
              </w:rPr>
              <w:t>ARGUMENTATION</w:t>
            </w:r>
          </w:p>
        </w:tc>
        <w:tc>
          <w:tcPr>
            <w:tcW w:w="12700" w:type="dxa"/>
            <w:gridSpan w:val="8"/>
            <w:shd w:val="clear" w:color="auto" w:fill="808080" w:themeFill="background1" w:themeFillShade="80"/>
          </w:tcPr>
          <w:p w:rsidR="00B30F85" w:rsidRDefault="00B30F85" w:rsidP="00A96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F85" w:rsidTr="00A96CC3">
        <w:tc>
          <w:tcPr>
            <w:tcW w:w="3174" w:type="dxa"/>
          </w:tcPr>
          <w:p w:rsidR="00B30F85" w:rsidRPr="00B30F85" w:rsidRDefault="00B30F85" w:rsidP="00F27BE1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5A77">
              <w:rPr>
                <w:rFonts w:ascii="Times New Roman" w:hAnsi="Times New Roman" w:cs="Times New Roman"/>
                <w:sz w:val="20"/>
                <w:szCs w:val="20"/>
              </w:rPr>
              <w:t>L’élève s’appuie sur des exemples précis pour exprimer sa pensée.</w:t>
            </w:r>
          </w:p>
        </w:tc>
        <w:tc>
          <w:tcPr>
            <w:tcW w:w="1587" w:type="dxa"/>
          </w:tcPr>
          <w:p w:rsidR="00B30F85" w:rsidRDefault="00B30F85" w:rsidP="00A96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30F85" w:rsidRDefault="00B30F85" w:rsidP="00A96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30F85" w:rsidRDefault="00B30F85" w:rsidP="00A96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30F85" w:rsidRDefault="00B30F85" w:rsidP="00A96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30F85" w:rsidRDefault="00B30F85" w:rsidP="00A96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30F85" w:rsidRDefault="00B30F85" w:rsidP="00A96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30F85" w:rsidRDefault="00B30F85" w:rsidP="00A96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30F85" w:rsidRDefault="00B30F85" w:rsidP="00A96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F85" w:rsidTr="00A96CC3">
        <w:tc>
          <w:tcPr>
            <w:tcW w:w="3174" w:type="dxa"/>
          </w:tcPr>
          <w:p w:rsidR="00F27BE1" w:rsidRPr="00F27BE1" w:rsidRDefault="00B30F85" w:rsidP="00F27BE1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5A77">
              <w:rPr>
                <w:rFonts w:ascii="Times New Roman" w:hAnsi="Times New Roman"/>
                <w:sz w:val="20"/>
                <w:szCs w:val="20"/>
              </w:rPr>
              <w:t>Le raisonnement est logique.</w:t>
            </w:r>
          </w:p>
        </w:tc>
        <w:tc>
          <w:tcPr>
            <w:tcW w:w="1587" w:type="dxa"/>
          </w:tcPr>
          <w:p w:rsidR="00B30F85" w:rsidRDefault="00B30F85" w:rsidP="00A96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30F85" w:rsidRDefault="00B30F85" w:rsidP="00A96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30F85" w:rsidRDefault="00B30F85" w:rsidP="00A96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30F85" w:rsidRDefault="00B30F85" w:rsidP="00A96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30F85" w:rsidRDefault="00B30F85" w:rsidP="00A96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30F85" w:rsidRDefault="00B30F85" w:rsidP="00A96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30F85" w:rsidRDefault="00B30F85" w:rsidP="00A96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30F85" w:rsidRDefault="00B30F85" w:rsidP="00A96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F85" w:rsidRPr="00A80587" w:rsidRDefault="00B30F85" w:rsidP="00F27BE1">
      <w:pPr>
        <w:rPr>
          <w:rFonts w:ascii="Times New Roman" w:hAnsi="Times New Roman" w:cs="Times New Roman"/>
          <w:sz w:val="24"/>
          <w:szCs w:val="24"/>
        </w:rPr>
      </w:pPr>
    </w:p>
    <w:sectPr w:rsidR="00B30F85" w:rsidRPr="00A80587" w:rsidSect="00A80587">
      <w:pgSz w:w="16838" w:h="11906" w:orient="landscape"/>
      <w:pgMar w:top="284" w:right="395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87"/>
    <w:rsid w:val="00170B3A"/>
    <w:rsid w:val="001B1A38"/>
    <w:rsid w:val="008D4883"/>
    <w:rsid w:val="00A80587"/>
    <w:rsid w:val="00B30F85"/>
    <w:rsid w:val="00BD1218"/>
    <w:rsid w:val="00C65FD7"/>
    <w:rsid w:val="00D25A77"/>
    <w:rsid w:val="00D96D47"/>
    <w:rsid w:val="00F067D8"/>
    <w:rsid w:val="00F2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A80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30F8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7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A80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30F8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7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D0735-488A-0946-BB65-E8ED7C47A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1226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</dc:creator>
  <cp:lastModifiedBy>Nathalie LEBLANC</cp:lastModifiedBy>
  <cp:revision>2</cp:revision>
  <cp:lastPrinted>2017-03-03T09:43:00Z</cp:lastPrinted>
  <dcterms:created xsi:type="dcterms:W3CDTF">2018-06-15T04:44:00Z</dcterms:created>
  <dcterms:modified xsi:type="dcterms:W3CDTF">2018-06-15T04:44:00Z</dcterms:modified>
</cp:coreProperties>
</file>