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0928" w14:textId="77777777" w:rsidR="003B2AD9" w:rsidRDefault="003B2AD9" w:rsidP="000A79E6">
      <w:pPr>
        <w:spacing w:line="240" w:lineRule="auto"/>
        <w:jc w:val="center"/>
        <w:rPr>
          <w:rFonts w:ascii="Verdana" w:hAnsi="Verdana"/>
          <w:b/>
        </w:rPr>
      </w:pPr>
    </w:p>
    <w:p w14:paraId="77EAE892" w14:textId="141460E6" w:rsidR="000A79E6" w:rsidRPr="003B2AD9" w:rsidRDefault="003F7FDD" w:rsidP="000A79E6">
      <w:pPr>
        <w:spacing w:line="240" w:lineRule="auto"/>
        <w:jc w:val="center"/>
        <w:rPr>
          <w:rFonts w:ascii="Verdana" w:hAnsi="Verdana"/>
          <w:b/>
        </w:rPr>
      </w:pPr>
      <w:r w:rsidRPr="003B2AD9">
        <w:rPr>
          <w:rFonts w:ascii="Verdana" w:hAnsi="Verdana"/>
          <w:b/>
        </w:rPr>
        <w:t>D’entre les ogres</w:t>
      </w:r>
      <w:r w:rsidR="000A79E6" w:rsidRPr="003B2AD9">
        <w:rPr>
          <w:rFonts w:ascii="Verdana" w:hAnsi="Verdana"/>
          <w:b/>
        </w:rPr>
        <w:t xml:space="preserve"> Thierry Dedieu</w:t>
      </w:r>
    </w:p>
    <w:p w14:paraId="09E928DF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</w:p>
    <w:p w14:paraId="518CF8F0" w14:textId="77777777" w:rsidR="00CC7F16" w:rsidRPr="003B2AD9" w:rsidRDefault="00CC7F16" w:rsidP="003B0382">
      <w:pPr>
        <w:spacing w:after="0" w:line="240" w:lineRule="auto"/>
        <w:rPr>
          <w:rFonts w:ascii="Verdana" w:hAnsi="Verdana"/>
        </w:rPr>
      </w:pPr>
    </w:p>
    <w:p w14:paraId="50D1A1FE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C’est un panier.</w:t>
      </w:r>
    </w:p>
    <w:p w14:paraId="154062D8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Un panier qui pleure,</w:t>
      </w:r>
    </w:p>
    <w:p w14:paraId="621CBC94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seul</w:t>
      </w:r>
      <w:proofErr w:type="gramEnd"/>
      <w:r w:rsidRPr="003B2AD9">
        <w:rPr>
          <w:rFonts w:ascii="Verdana" w:hAnsi="Verdana"/>
        </w:rPr>
        <w:t xml:space="preserve"> au milieu de la forêt.</w:t>
      </w:r>
    </w:p>
    <w:p w14:paraId="037B57E1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Une main s’en saisit.</w:t>
      </w:r>
    </w:p>
    <w:p w14:paraId="2DE70B9C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C’est une main d’ogre.</w:t>
      </w:r>
    </w:p>
    <w:p w14:paraId="08819455" w14:textId="6E8F1DB5" w:rsidR="003B2AD9" w:rsidRPr="003B2AD9" w:rsidRDefault="003B2AD9" w:rsidP="003B0382">
      <w:pPr>
        <w:spacing w:after="0" w:line="240" w:lineRule="auto"/>
        <w:rPr>
          <w:rFonts w:ascii="Verdana" w:hAnsi="Verdana"/>
          <w:b/>
          <w:bCs/>
        </w:rPr>
      </w:pPr>
      <w:r w:rsidRPr="003B2AD9">
        <w:rPr>
          <w:rFonts w:ascii="Verdana" w:hAnsi="Verdana"/>
          <w:b/>
          <w:bCs/>
        </w:rPr>
        <w:t>Anticipation : Qui peut être dans ce panier ?</w:t>
      </w:r>
    </w:p>
    <w:p w14:paraId="29A5D130" w14:textId="77777777" w:rsidR="000A79E6" w:rsidRPr="003B2AD9" w:rsidRDefault="000A79E6" w:rsidP="003B0382">
      <w:pPr>
        <w:spacing w:after="0" w:line="240" w:lineRule="auto"/>
        <w:rPr>
          <w:rFonts w:ascii="Verdana" w:hAnsi="Verdana"/>
        </w:rPr>
      </w:pPr>
    </w:p>
    <w:p w14:paraId="5956E146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 xml:space="preserve">Dans une chaumière loin de tout, </w:t>
      </w:r>
    </w:p>
    <w:p w14:paraId="750D152A" w14:textId="05F1CA3F" w:rsidR="003F7FDD" w:rsidRPr="003B2AD9" w:rsidRDefault="003B0382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L’ogre</w:t>
      </w:r>
      <w:r w:rsidR="003F7FDD" w:rsidRPr="003B2AD9">
        <w:rPr>
          <w:rFonts w:ascii="Verdana" w:hAnsi="Verdana"/>
        </w:rPr>
        <w:t xml:space="preserve"> rejoint son ogresse.</w:t>
      </w:r>
    </w:p>
    <w:p w14:paraId="11F1EB31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Grands sourires et dents dehors,</w:t>
      </w:r>
    </w:p>
    <w:p w14:paraId="08D85EE4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c’est</w:t>
      </w:r>
      <w:proofErr w:type="gramEnd"/>
      <w:r w:rsidRPr="003B2AD9">
        <w:rPr>
          <w:rFonts w:ascii="Verdana" w:hAnsi="Verdana"/>
        </w:rPr>
        <w:t xml:space="preserve"> le plus beau jour de leur vie.</w:t>
      </w:r>
    </w:p>
    <w:p w14:paraId="559849FB" w14:textId="4C427CD3" w:rsidR="003B2AD9" w:rsidRPr="003B2AD9" w:rsidRDefault="003B2AD9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Clarification : Pourquoi est-ce le plus beau jour de leur vie ?</w:t>
      </w:r>
    </w:p>
    <w:p w14:paraId="0CA4283F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Ils déposent sur la tête de l’enfant</w:t>
      </w:r>
    </w:p>
    <w:p w14:paraId="10A8A373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une</w:t>
      </w:r>
      <w:proofErr w:type="gramEnd"/>
      <w:r w:rsidRPr="003B2AD9">
        <w:rPr>
          <w:rFonts w:ascii="Verdana" w:hAnsi="Verdana"/>
        </w:rPr>
        <w:t xml:space="preserve"> petite couronne de noisetier.</w:t>
      </w:r>
    </w:p>
    <w:p w14:paraId="30932CD9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Ainsi commence l’histoire de Blanche,</w:t>
      </w:r>
    </w:p>
    <w:p w14:paraId="192C51E8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petite</w:t>
      </w:r>
      <w:proofErr w:type="gramEnd"/>
      <w:r w:rsidRPr="003B2AD9">
        <w:rPr>
          <w:rFonts w:ascii="Verdana" w:hAnsi="Verdana"/>
        </w:rPr>
        <w:t xml:space="preserve"> fille d’entre les ogres.</w:t>
      </w:r>
    </w:p>
    <w:p w14:paraId="544EF949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 xml:space="preserve">Très vite, la chaumière devient son palais, </w:t>
      </w:r>
    </w:p>
    <w:p w14:paraId="74BE54B6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la</w:t>
      </w:r>
      <w:proofErr w:type="gramEnd"/>
      <w:r w:rsidRPr="003B2AD9">
        <w:rPr>
          <w:rFonts w:ascii="Verdana" w:hAnsi="Verdana"/>
        </w:rPr>
        <w:t xml:space="preserve"> forêt, son royaume.</w:t>
      </w:r>
    </w:p>
    <w:p w14:paraId="44C4B93C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Et rien ne doit contrarier Blanche.</w:t>
      </w:r>
    </w:p>
    <w:p w14:paraId="7D57B587" w14:textId="44204864" w:rsidR="000A79E6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Personne ne doit la contredire</w:t>
      </w:r>
      <w:r w:rsidR="003B2AD9" w:rsidRPr="003B2AD9">
        <w:rPr>
          <w:rFonts w:ascii="Verdana" w:hAnsi="Verdana"/>
        </w:rPr>
        <w:t>.</w:t>
      </w:r>
    </w:p>
    <w:p w14:paraId="20AB26D7" w14:textId="09CB1FE2" w:rsidR="003B2AD9" w:rsidRPr="003B2AD9" w:rsidRDefault="003B2AD9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  <w:b/>
          <w:bCs/>
        </w:rPr>
        <w:t>Clarification : Pourquoi personne de doit contrarier Blanche ni la contredire ?</w:t>
      </w:r>
    </w:p>
    <w:p w14:paraId="0077BE4C" w14:textId="77777777" w:rsidR="003B2AD9" w:rsidRPr="003B2AD9" w:rsidRDefault="003B2AD9" w:rsidP="003B0382">
      <w:pPr>
        <w:spacing w:after="0" w:line="240" w:lineRule="auto"/>
        <w:rPr>
          <w:rFonts w:ascii="Verdana" w:hAnsi="Verdana"/>
        </w:rPr>
      </w:pPr>
    </w:p>
    <w:p w14:paraId="0CE0CE0A" w14:textId="77777777" w:rsidR="003B2AD9" w:rsidRPr="003B2AD9" w:rsidRDefault="003B2AD9" w:rsidP="003B0382">
      <w:pPr>
        <w:spacing w:after="0" w:line="240" w:lineRule="auto"/>
        <w:rPr>
          <w:rFonts w:ascii="Verdana" w:hAnsi="Verdana"/>
        </w:rPr>
      </w:pPr>
    </w:p>
    <w:p w14:paraId="1732B3A0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Deux cents ans que les ogres attendaient un enfant.</w:t>
      </w:r>
    </w:p>
    <w:p w14:paraId="0F21B07C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Sa première chaise est un trône.</w:t>
      </w:r>
    </w:p>
    <w:p w14:paraId="1A7C30BC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Sa première robe est en soie</w:t>
      </w:r>
    </w:p>
    <w:p w14:paraId="29664BCE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rehaussée</w:t>
      </w:r>
      <w:proofErr w:type="gramEnd"/>
      <w:r w:rsidRPr="003B2AD9">
        <w:rPr>
          <w:rFonts w:ascii="Verdana" w:hAnsi="Verdana"/>
        </w:rPr>
        <w:t xml:space="preserve"> de motifs brochés d’or et d’argent.</w:t>
      </w:r>
    </w:p>
    <w:p w14:paraId="5476D774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Son lit, un océan de plumes.</w:t>
      </w:r>
    </w:p>
    <w:p w14:paraId="6E347121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Chaque jour, Blanche grandit</w:t>
      </w:r>
    </w:p>
    <w:p w14:paraId="6CE4DFB8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en</w:t>
      </w:r>
      <w:proofErr w:type="gramEnd"/>
      <w:r w:rsidRPr="003B2AD9">
        <w:rPr>
          <w:rFonts w:ascii="Verdana" w:hAnsi="Verdana"/>
        </w:rPr>
        <w:t xml:space="preserve"> faisant de l’ombre au soleil.</w:t>
      </w:r>
    </w:p>
    <w:p w14:paraId="48A66806" w14:textId="41C809DE" w:rsidR="00704B5E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Chaque nuit, Blanche rêve entre les ogres.</w:t>
      </w:r>
    </w:p>
    <w:p w14:paraId="0B91377A" w14:textId="5EED39A9" w:rsidR="003B2AD9" w:rsidRPr="003B2AD9" w:rsidRDefault="003B2AD9" w:rsidP="003B0382">
      <w:pPr>
        <w:spacing w:after="0" w:line="240" w:lineRule="auto"/>
        <w:rPr>
          <w:rFonts w:ascii="Verdana" w:hAnsi="Verdana"/>
          <w:b/>
          <w:bCs/>
        </w:rPr>
      </w:pPr>
      <w:r w:rsidRPr="003B2AD9">
        <w:rPr>
          <w:rFonts w:ascii="Verdana" w:hAnsi="Verdana"/>
          <w:b/>
          <w:bCs/>
        </w:rPr>
        <w:t>Rétrospection : Blanche est-elle heureuse ?</w:t>
      </w:r>
    </w:p>
    <w:p w14:paraId="567FD7E1" w14:textId="77777777" w:rsidR="003B2AD9" w:rsidRPr="003B2AD9" w:rsidRDefault="003B2AD9" w:rsidP="003B0382">
      <w:pPr>
        <w:spacing w:after="0" w:line="240" w:lineRule="auto"/>
        <w:rPr>
          <w:rFonts w:ascii="Verdana" w:hAnsi="Verdana"/>
        </w:rPr>
      </w:pPr>
    </w:p>
    <w:p w14:paraId="1BDC225A" w14:textId="77777777" w:rsidR="003B2AD9" w:rsidRPr="003B2AD9" w:rsidRDefault="003B2AD9" w:rsidP="003B0382">
      <w:pPr>
        <w:spacing w:after="0" w:line="240" w:lineRule="auto"/>
        <w:rPr>
          <w:rFonts w:ascii="Verdana" w:hAnsi="Verdana"/>
        </w:rPr>
      </w:pPr>
    </w:p>
    <w:p w14:paraId="5246BFD1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Mais avec le temps viennent les mots.</w:t>
      </w:r>
    </w:p>
    <w:p w14:paraId="7F39943B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Et avec les mots, les questions qui dérangent.</w:t>
      </w:r>
    </w:p>
    <w:p w14:paraId="5EF89D6F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Un jour à table, devant son lait de biche</w:t>
      </w:r>
    </w:p>
    <w:p w14:paraId="322F6B22" w14:textId="3441A263" w:rsidR="003B0382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et</w:t>
      </w:r>
      <w:proofErr w:type="gramEnd"/>
      <w:r w:rsidRPr="003B2AD9">
        <w:rPr>
          <w:rFonts w:ascii="Verdana" w:hAnsi="Verdana"/>
        </w:rPr>
        <w:t xml:space="preserve"> sa</w:t>
      </w:r>
      <w:r w:rsidR="00C22458" w:rsidRPr="003B2AD9">
        <w:rPr>
          <w:rFonts w:ascii="Verdana" w:hAnsi="Verdana"/>
        </w:rPr>
        <w:t xml:space="preserve"> pâtisserie aux baies d’aron</w:t>
      </w:r>
      <w:r w:rsidR="003B0382" w:rsidRPr="003B2AD9">
        <w:rPr>
          <w:rFonts w:ascii="Verdana" w:hAnsi="Verdana"/>
        </w:rPr>
        <w:t>ia.</w:t>
      </w:r>
    </w:p>
    <w:p w14:paraId="02BC8ADD" w14:textId="602DB6E4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Blanche s’interroge :</w:t>
      </w:r>
    </w:p>
    <w:p w14:paraId="1627E41B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Pourquoi ne peut-elle pas manger</w:t>
      </w:r>
    </w:p>
    <w:p w14:paraId="13668C8C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la</w:t>
      </w:r>
      <w:proofErr w:type="gramEnd"/>
      <w:r w:rsidRPr="003B2AD9">
        <w:rPr>
          <w:rFonts w:ascii="Verdana" w:hAnsi="Verdana"/>
        </w:rPr>
        <w:t xml:space="preserve"> même chose que ses parents ?</w:t>
      </w:r>
    </w:p>
    <w:p w14:paraId="4106EE36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La question est glaçante.</w:t>
      </w:r>
    </w:p>
    <w:p w14:paraId="41ED6356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La réponse ne vient pas.</w:t>
      </w:r>
    </w:p>
    <w:p w14:paraId="1A820D55" w14:textId="0EDC17EA" w:rsidR="003B2AD9" w:rsidRPr="003B2AD9" w:rsidRDefault="003B2AD9" w:rsidP="003B0382">
      <w:pPr>
        <w:spacing w:after="0" w:line="240" w:lineRule="auto"/>
        <w:rPr>
          <w:rFonts w:ascii="Verdana" w:hAnsi="Verdana"/>
          <w:b/>
          <w:bCs/>
        </w:rPr>
      </w:pPr>
      <w:r w:rsidRPr="003B2AD9">
        <w:rPr>
          <w:rFonts w:ascii="Verdana" w:hAnsi="Verdana"/>
          <w:b/>
          <w:bCs/>
        </w:rPr>
        <w:t>Clarification : Que mangent les parents de Blanche ?</w:t>
      </w:r>
    </w:p>
    <w:p w14:paraId="58EAFB2D" w14:textId="77777777" w:rsidR="003B2AD9" w:rsidRPr="003B2AD9" w:rsidRDefault="003B2AD9" w:rsidP="003B0382">
      <w:pPr>
        <w:spacing w:after="0" w:line="240" w:lineRule="auto"/>
        <w:rPr>
          <w:rFonts w:ascii="Verdana" w:hAnsi="Verdana"/>
        </w:rPr>
      </w:pPr>
    </w:p>
    <w:p w14:paraId="6B902299" w14:textId="77777777" w:rsidR="003B2AD9" w:rsidRPr="003B2AD9" w:rsidRDefault="003B2AD9" w:rsidP="003B0382">
      <w:pPr>
        <w:spacing w:after="0" w:line="240" w:lineRule="auto"/>
        <w:rPr>
          <w:rFonts w:ascii="Verdana" w:hAnsi="Verdana"/>
        </w:rPr>
      </w:pPr>
    </w:p>
    <w:p w14:paraId="26C668C1" w14:textId="5CF0E21A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 xml:space="preserve">A chaque repas, </w:t>
      </w:r>
    </w:p>
    <w:p w14:paraId="24AD6DBC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Blanche questionne</w:t>
      </w:r>
    </w:p>
    <w:p w14:paraId="54FF8430" w14:textId="2C8E15E5" w:rsidR="003B0382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et</w:t>
      </w:r>
      <w:proofErr w:type="gramEnd"/>
      <w:r w:rsidRPr="003B2AD9">
        <w:rPr>
          <w:rFonts w:ascii="Verdana" w:hAnsi="Verdana"/>
        </w:rPr>
        <w:t xml:space="preserve"> s’énerve de ne pas recevoir de réponse !</w:t>
      </w:r>
    </w:p>
    <w:p w14:paraId="5C789E3B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- Pourquoi deux menus</w:t>
      </w:r>
    </w:p>
    <w:p w14:paraId="47FB5767" w14:textId="75F94520" w:rsidR="004C4CB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autour</w:t>
      </w:r>
      <w:proofErr w:type="gramEnd"/>
      <w:r w:rsidRPr="003B2AD9">
        <w:rPr>
          <w:rFonts w:ascii="Verdana" w:hAnsi="Verdana"/>
        </w:rPr>
        <w:t xml:space="preserve"> d’une seule et même table ?</w:t>
      </w:r>
    </w:p>
    <w:p w14:paraId="04F8DF3B" w14:textId="0AD3D623" w:rsidR="003B2AD9" w:rsidRPr="003B2AD9" w:rsidRDefault="003B2AD9" w:rsidP="003B0382">
      <w:pPr>
        <w:spacing w:after="0" w:line="240" w:lineRule="auto"/>
        <w:rPr>
          <w:rFonts w:ascii="Verdana" w:hAnsi="Verdana"/>
          <w:b/>
          <w:bCs/>
        </w:rPr>
      </w:pPr>
      <w:r w:rsidRPr="003B2AD9">
        <w:rPr>
          <w:rFonts w:ascii="Verdana" w:hAnsi="Verdana"/>
          <w:b/>
          <w:bCs/>
        </w:rPr>
        <w:t>Clarification : Pourquoi Blanche ne peut-elle pas manger comme ses parents ?</w:t>
      </w:r>
    </w:p>
    <w:p w14:paraId="697EF635" w14:textId="77777777" w:rsidR="003B0382" w:rsidRPr="003B2AD9" w:rsidRDefault="003B0382" w:rsidP="003B0382">
      <w:pPr>
        <w:spacing w:after="0" w:line="240" w:lineRule="auto"/>
        <w:rPr>
          <w:rFonts w:ascii="Verdana" w:hAnsi="Verdana"/>
        </w:rPr>
      </w:pPr>
    </w:p>
    <w:p w14:paraId="68C0EDCF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 xml:space="preserve">- Pourquoi ne les suit-elle pas, la nuit, </w:t>
      </w:r>
    </w:p>
    <w:p w14:paraId="46B8481D" w14:textId="7BCAB103" w:rsidR="003B0382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quand</w:t>
      </w:r>
      <w:proofErr w:type="gramEnd"/>
      <w:r w:rsidRPr="003B2AD9">
        <w:rPr>
          <w:rFonts w:ascii="Verdana" w:hAnsi="Verdana"/>
        </w:rPr>
        <w:t xml:space="preserve"> ils chassent ?</w:t>
      </w:r>
    </w:p>
    <w:p w14:paraId="26B359DA" w14:textId="29F5B80D" w:rsidR="003B0382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- Quelle est cette odeur dans la cave ?</w:t>
      </w:r>
    </w:p>
    <w:p w14:paraId="74FB56C9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Alors, l’ogre et l’ogresse</w:t>
      </w:r>
    </w:p>
    <w:p w14:paraId="693D5727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prennent</w:t>
      </w:r>
      <w:proofErr w:type="gramEnd"/>
      <w:r w:rsidRPr="003B2AD9">
        <w:rPr>
          <w:rFonts w:ascii="Verdana" w:hAnsi="Verdana"/>
        </w:rPr>
        <w:t xml:space="preserve"> une terrible décision.</w:t>
      </w:r>
    </w:p>
    <w:p w14:paraId="71455000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La seule possible</w:t>
      </w:r>
      <w:proofErr w:type="gramEnd"/>
      <w:r w:rsidRPr="003B2AD9">
        <w:rPr>
          <w:rFonts w:ascii="Verdana" w:hAnsi="Verdana"/>
        </w:rPr>
        <w:t>.</w:t>
      </w:r>
    </w:p>
    <w:p w14:paraId="437646A9" w14:textId="11FDD6D5" w:rsidR="003B2AD9" w:rsidRPr="003B2AD9" w:rsidRDefault="003B2AD9" w:rsidP="003B0382">
      <w:pPr>
        <w:spacing w:after="0" w:line="240" w:lineRule="auto"/>
        <w:rPr>
          <w:rFonts w:ascii="Verdana" w:hAnsi="Verdana"/>
          <w:b/>
          <w:bCs/>
        </w:rPr>
      </w:pPr>
      <w:r w:rsidRPr="003B2AD9">
        <w:rPr>
          <w:rFonts w:ascii="Verdana" w:hAnsi="Verdana"/>
          <w:b/>
          <w:bCs/>
        </w:rPr>
        <w:t>Anticipation : Quelle terrible décision vont-ils prendre ?</w:t>
      </w:r>
    </w:p>
    <w:p w14:paraId="4AA394EC" w14:textId="77777777" w:rsidR="003B2AD9" w:rsidRPr="003B2AD9" w:rsidRDefault="003B2AD9" w:rsidP="003B0382">
      <w:pPr>
        <w:spacing w:after="0" w:line="240" w:lineRule="auto"/>
        <w:rPr>
          <w:rFonts w:ascii="Verdana" w:hAnsi="Verdana"/>
        </w:rPr>
      </w:pPr>
    </w:p>
    <w:p w14:paraId="28970939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 xml:space="preserve">Dans son sommeil, </w:t>
      </w:r>
    </w:p>
    <w:p w14:paraId="4549947E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Blanche est embaluchonnée.</w:t>
      </w:r>
    </w:p>
    <w:p w14:paraId="498AC774" w14:textId="0094F0A3" w:rsidR="003B0382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L’ogre emporte l’enfant sur son dos.</w:t>
      </w:r>
    </w:p>
    <w:p w14:paraId="6CB2E25B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Derrière la nuit</w:t>
      </w:r>
    </w:p>
    <w:p w14:paraId="25A2A74F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se</w:t>
      </w:r>
      <w:proofErr w:type="gramEnd"/>
      <w:r w:rsidRPr="003B2AD9">
        <w:rPr>
          <w:rFonts w:ascii="Verdana" w:hAnsi="Verdana"/>
        </w:rPr>
        <w:t xml:space="preserve"> trouve le village des hommes.</w:t>
      </w:r>
    </w:p>
    <w:p w14:paraId="6BF94B0D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 xml:space="preserve">La mort dans l’âme, </w:t>
      </w:r>
    </w:p>
    <w:p w14:paraId="55C12B41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l’ogre</w:t>
      </w:r>
      <w:proofErr w:type="gramEnd"/>
      <w:r w:rsidRPr="003B2AD9">
        <w:rPr>
          <w:rFonts w:ascii="Verdana" w:hAnsi="Verdana"/>
        </w:rPr>
        <w:t xml:space="preserve"> rend l’enfant.</w:t>
      </w:r>
    </w:p>
    <w:p w14:paraId="6EA54E6D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Aux siens, à ses semblables.</w:t>
      </w:r>
    </w:p>
    <w:p w14:paraId="760E3641" w14:textId="0D9CE1E6" w:rsidR="003B2AD9" w:rsidRPr="003B2AD9" w:rsidRDefault="003B2AD9" w:rsidP="003B0382">
      <w:pPr>
        <w:spacing w:after="0" w:line="240" w:lineRule="auto"/>
        <w:rPr>
          <w:rFonts w:ascii="Verdana" w:hAnsi="Verdana"/>
          <w:b/>
          <w:bCs/>
        </w:rPr>
      </w:pPr>
      <w:r w:rsidRPr="003B2AD9">
        <w:rPr>
          <w:rFonts w:ascii="Verdana" w:hAnsi="Verdana"/>
          <w:b/>
          <w:bCs/>
        </w:rPr>
        <w:t>Clarification et rétrospection : Pourquoi les ogres rendent-ils l’enfant aux gens du village ?</w:t>
      </w:r>
    </w:p>
    <w:p w14:paraId="36739986" w14:textId="77777777" w:rsidR="00704B5E" w:rsidRPr="003B2AD9" w:rsidRDefault="00704B5E" w:rsidP="003B0382">
      <w:pPr>
        <w:spacing w:after="0" w:line="240" w:lineRule="auto"/>
        <w:rPr>
          <w:rFonts w:ascii="Verdana" w:hAnsi="Verdana"/>
          <w:b/>
          <w:bCs/>
        </w:rPr>
      </w:pPr>
    </w:p>
    <w:p w14:paraId="02F7EC7F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Le jour se lève</w:t>
      </w:r>
    </w:p>
    <w:p w14:paraId="7C387968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mais</w:t>
      </w:r>
      <w:proofErr w:type="gramEnd"/>
      <w:r w:rsidRPr="003B2AD9">
        <w:rPr>
          <w:rFonts w:ascii="Verdana" w:hAnsi="Verdana"/>
        </w:rPr>
        <w:t xml:space="preserve"> l’ogre ne parvient pas à partir.</w:t>
      </w:r>
    </w:p>
    <w:p w14:paraId="1D96909C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 xml:space="preserve">Il reste là, à quelques mètres, </w:t>
      </w:r>
    </w:p>
    <w:p w14:paraId="34366499" w14:textId="2FB7D391" w:rsidR="003F7FDD" w:rsidRPr="003B2AD9" w:rsidRDefault="003B0382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Immobile</w:t>
      </w:r>
      <w:r w:rsidR="003F7FDD" w:rsidRPr="003B2AD9">
        <w:rPr>
          <w:rFonts w:ascii="Verdana" w:hAnsi="Verdana"/>
        </w:rPr>
        <w:t>, pétrifié.</w:t>
      </w:r>
    </w:p>
    <w:p w14:paraId="5E0CFEDE" w14:textId="2536A50F" w:rsidR="003B2AD9" w:rsidRPr="003B2AD9" w:rsidRDefault="003B2AD9" w:rsidP="003B0382">
      <w:pPr>
        <w:spacing w:after="0" w:line="240" w:lineRule="auto"/>
        <w:rPr>
          <w:rFonts w:ascii="Verdana" w:hAnsi="Verdana"/>
          <w:b/>
          <w:bCs/>
        </w:rPr>
      </w:pPr>
      <w:r w:rsidRPr="003B2AD9">
        <w:rPr>
          <w:rFonts w:ascii="Verdana" w:hAnsi="Verdana"/>
          <w:b/>
          <w:bCs/>
        </w:rPr>
        <w:t>Clarification : Pourquoi l’ogre reste-t-il pétrifié ?</w:t>
      </w:r>
    </w:p>
    <w:p w14:paraId="7F1779A5" w14:textId="77777777" w:rsidR="004B0377" w:rsidRPr="003B2AD9" w:rsidRDefault="004B0377" w:rsidP="003B0382">
      <w:pPr>
        <w:spacing w:after="0" w:line="240" w:lineRule="auto"/>
        <w:rPr>
          <w:rFonts w:ascii="Verdana" w:hAnsi="Verdana"/>
          <w:b/>
          <w:color w:val="000000" w:themeColor="text1"/>
        </w:rPr>
      </w:pPr>
    </w:p>
    <w:p w14:paraId="4096C18F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Et bien sûr il est surpris.</w:t>
      </w:r>
    </w:p>
    <w:p w14:paraId="728C67EF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Bien sûr, il est encerclé.</w:t>
      </w:r>
    </w:p>
    <w:p w14:paraId="0F7C25A0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Bien sûr il est pris.</w:t>
      </w:r>
    </w:p>
    <w:p w14:paraId="3FD3B8E7" w14:textId="19C57567" w:rsidR="003B2AD9" w:rsidRPr="003B2AD9" w:rsidRDefault="003B2AD9" w:rsidP="003B0382">
      <w:pPr>
        <w:spacing w:after="0" w:line="240" w:lineRule="auto"/>
        <w:rPr>
          <w:rFonts w:ascii="Verdana" w:hAnsi="Verdana"/>
          <w:b/>
          <w:bCs/>
        </w:rPr>
      </w:pPr>
      <w:r w:rsidRPr="003B2AD9">
        <w:rPr>
          <w:rFonts w:ascii="Verdana" w:hAnsi="Verdana"/>
          <w:b/>
          <w:bCs/>
        </w:rPr>
        <w:t>Anticipation : Pourquoi dit-on « Bien sûr » ?</w:t>
      </w:r>
    </w:p>
    <w:p w14:paraId="724A3DED" w14:textId="77777777" w:rsidR="003B2AD9" w:rsidRPr="003B2AD9" w:rsidRDefault="003B2AD9" w:rsidP="003B0382">
      <w:pPr>
        <w:spacing w:after="0" w:line="240" w:lineRule="auto"/>
        <w:rPr>
          <w:rFonts w:ascii="Verdana" w:hAnsi="Verdana"/>
          <w:b/>
          <w:bCs/>
        </w:rPr>
      </w:pPr>
    </w:p>
    <w:p w14:paraId="56AC2C10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On ne fait pas de procès</w:t>
      </w:r>
    </w:p>
    <w:p w14:paraId="2623331D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à</w:t>
      </w:r>
      <w:proofErr w:type="gramEnd"/>
      <w:r w:rsidRPr="003B2AD9">
        <w:rPr>
          <w:rFonts w:ascii="Verdana" w:hAnsi="Verdana"/>
        </w:rPr>
        <w:t xml:space="preserve"> un mangeur de chair humaine.</w:t>
      </w:r>
    </w:p>
    <w:p w14:paraId="2F6C9616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On le condamne et on le tue.</w:t>
      </w:r>
    </w:p>
    <w:p w14:paraId="222126C0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Mais avant, il est présenté sur l’échafaud</w:t>
      </w:r>
    </w:p>
    <w:p w14:paraId="6CD84B1F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à</w:t>
      </w:r>
      <w:proofErr w:type="gramEnd"/>
      <w:r w:rsidRPr="003B2AD9">
        <w:rPr>
          <w:rFonts w:ascii="Verdana" w:hAnsi="Verdana"/>
        </w:rPr>
        <w:t xml:space="preserve"> la foule hurlante. On lui jette des détritus,</w:t>
      </w:r>
    </w:p>
    <w:p w14:paraId="40C6C704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on</w:t>
      </w:r>
      <w:proofErr w:type="gramEnd"/>
      <w:r w:rsidRPr="003B2AD9">
        <w:rPr>
          <w:rFonts w:ascii="Verdana" w:hAnsi="Verdana"/>
        </w:rPr>
        <w:t xml:space="preserve"> lui crache au visage.</w:t>
      </w:r>
    </w:p>
    <w:p w14:paraId="56E8D73A" w14:textId="461B319D" w:rsidR="003B2AD9" w:rsidRPr="003B2AD9" w:rsidRDefault="003B2AD9" w:rsidP="003B0382">
      <w:pPr>
        <w:spacing w:after="0" w:line="240" w:lineRule="auto"/>
        <w:rPr>
          <w:rFonts w:ascii="Verdana" w:hAnsi="Verdana"/>
          <w:b/>
          <w:bCs/>
        </w:rPr>
      </w:pPr>
      <w:r w:rsidRPr="003B2AD9">
        <w:rPr>
          <w:rFonts w:ascii="Verdana" w:hAnsi="Verdana"/>
          <w:b/>
          <w:bCs/>
        </w:rPr>
        <w:t>Clarification : Pourquoi la foule est-elle aussi en colère ?</w:t>
      </w:r>
    </w:p>
    <w:p w14:paraId="4D6BD3AE" w14:textId="77777777" w:rsidR="00C22458" w:rsidRPr="003B2AD9" w:rsidRDefault="00C22458" w:rsidP="003B0382">
      <w:pPr>
        <w:spacing w:after="0" w:line="240" w:lineRule="auto"/>
        <w:rPr>
          <w:rFonts w:ascii="Verdana" w:hAnsi="Verdana"/>
          <w:b/>
          <w:bCs/>
        </w:rPr>
      </w:pPr>
    </w:p>
    <w:p w14:paraId="3CA490FA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Blanche est là. Qui voit tout.</w:t>
      </w:r>
    </w:p>
    <w:p w14:paraId="105AADB3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Qui comprend tout.</w:t>
      </w:r>
    </w:p>
    <w:p w14:paraId="01C66E91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Enfin.</w:t>
      </w:r>
    </w:p>
    <w:p w14:paraId="091C43D2" w14:textId="5E13759B" w:rsidR="003B2AD9" w:rsidRPr="003B2AD9" w:rsidRDefault="003B2AD9" w:rsidP="003B0382">
      <w:pPr>
        <w:spacing w:after="0" w:line="240" w:lineRule="auto"/>
        <w:rPr>
          <w:rFonts w:ascii="Verdana" w:hAnsi="Verdana"/>
          <w:b/>
          <w:bCs/>
        </w:rPr>
      </w:pPr>
      <w:r w:rsidRPr="003B2AD9">
        <w:rPr>
          <w:rFonts w:ascii="Verdana" w:hAnsi="Verdana"/>
          <w:b/>
          <w:bCs/>
        </w:rPr>
        <w:t>Clarification : Que comprend enfin Blanche ?</w:t>
      </w:r>
    </w:p>
    <w:p w14:paraId="23E1F4AB" w14:textId="77777777" w:rsidR="003B2AD9" w:rsidRPr="003B2AD9" w:rsidRDefault="003B2AD9" w:rsidP="003B0382">
      <w:pPr>
        <w:spacing w:after="0" w:line="240" w:lineRule="auto"/>
        <w:rPr>
          <w:rFonts w:ascii="Verdana" w:hAnsi="Verdana"/>
        </w:rPr>
      </w:pPr>
    </w:p>
    <w:p w14:paraId="33E7F0E1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 xml:space="preserve">Sa vie d’entre les ogres, </w:t>
      </w:r>
    </w:p>
    <w:p w14:paraId="51ED95B9" w14:textId="77777777" w:rsidR="005D4AAF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D’entre des parents imparfaits.</w:t>
      </w:r>
    </w:p>
    <w:p w14:paraId="36DC617B" w14:textId="60E1D2E1" w:rsidR="003B2AD9" w:rsidRPr="003B2AD9" w:rsidRDefault="003B2AD9" w:rsidP="003B0382">
      <w:pPr>
        <w:spacing w:after="0" w:line="240" w:lineRule="auto"/>
        <w:rPr>
          <w:rFonts w:ascii="Verdana" w:hAnsi="Verdana"/>
          <w:b/>
          <w:bCs/>
        </w:rPr>
      </w:pPr>
      <w:r w:rsidRPr="003B2AD9">
        <w:rPr>
          <w:rFonts w:ascii="Verdana" w:hAnsi="Verdana"/>
          <w:b/>
          <w:bCs/>
        </w:rPr>
        <w:t>Rétrospection : Pourquoi ses parents sont-ils imparfaits ?</w:t>
      </w:r>
    </w:p>
    <w:p w14:paraId="315FB92C" w14:textId="77777777" w:rsidR="005D4AAF" w:rsidRPr="003B2AD9" w:rsidRDefault="005D4AAF" w:rsidP="003B0382">
      <w:pPr>
        <w:spacing w:after="0" w:line="240" w:lineRule="auto"/>
        <w:rPr>
          <w:rFonts w:ascii="Verdana" w:hAnsi="Verdana"/>
          <w:b/>
          <w:bCs/>
          <w:color w:val="000000" w:themeColor="text1"/>
        </w:rPr>
      </w:pPr>
    </w:p>
    <w:p w14:paraId="025FDDE4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Alors Blanche s’avance,</w:t>
      </w:r>
    </w:p>
    <w:p w14:paraId="32D03611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elle</w:t>
      </w:r>
      <w:proofErr w:type="gramEnd"/>
      <w:r w:rsidRPr="003B2AD9">
        <w:rPr>
          <w:rFonts w:ascii="Verdana" w:hAnsi="Verdana"/>
        </w:rPr>
        <w:t xml:space="preserve"> fend la foule haineuse,</w:t>
      </w:r>
    </w:p>
    <w:p w14:paraId="78B6F388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elle</w:t>
      </w:r>
      <w:proofErr w:type="gramEnd"/>
      <w:r w:rsidRPr="003B2AD9">
        <w:rPr>
          <w:rFonts w:ascii="Verdana" w:hAnsi="Verdana"/>
        </w:rPr>
        <w:t xml:space="preserve"> sait qu’un geste suffira.</w:t>
      </w:r>
    </w:p>
    <w:p w14:paraId="1DA99295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D’autorité, elle monte sur l’échafaud,</w:t>
      </w:r>
    </w:p>
    <w:p w14:paraId="0D692072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attrape</w:t>
      </w:r>
      <w:proofErr w:type="gramEnd"/>
      <w:r w:rsidRPr="003B2AD9">
        <w:rPr>
          <w:rFonts w:ascii="Verdana" w:hAnsi="Verdana"/>
        </w:rPr>
        <w:t xml:space="preserve"> l’ogre à deux mains …</w:t>
      </w:r>
    </w:p>
    <w:p w14:paraId="5AB865F8" w14:textId="02B602A1" w:rsidR="005D4AAF" w:rsidRPr="003B2AD9" w:rsidRDefault="003B2AD9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Anticipation : Quel geste suffira ?</w:t>
      </w:r>
    </w:p>
    <w:p w14:paraId="636DB4EC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… et enfonce sa tête</w:t>
      </w:r>
    </w:p>
    <w:p w14:paraId="02C2B3C7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dans</w:t>
      </w:r>
      <w:proofErr w:type="gramEnd"/>
      <w:r w:rsidRPr="003B2AD9">
        <w:rPr>
          <w:rFonts w:ascii="Verdana" w:hAnsi="Verdana"/>
        </w:rPr>
        <w:t xml:space="preserve"> la gueule du monstre !</w:t>
      </w:r>
    </w:p>
    <w:p w14:paraId="02779E4E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La foule est médusée.</w:t>
      </w:r>
    </w:p>
    <w:p w14:paraId="315A046E" w14:textId="77777777" w:rsidR="003B0382" w:rsidRPr="003B2AD9" w:rsidRDefault="003B0382" w:rsidP="003B0382">
      <w:pPr>
        <w:spacing w:after="0" w:line="240" w:lineRule="auto"/>
        <w:rPr>
          <w:rFonts w:ascii="Verdana" w:hAnsi="Verdana"/>
        </w:rPr>
      </w:pPr>
    </w:p>
    <w:p w14:paraId="774266B6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Blanche y reste de longues secondes,</w:t>
      </w:r>
    </w:p>
    <w:p w14:paraId="496B50DF" w14:textId="77777777" w:rsidR="005A7B3A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puis</w:t>
      </w:r>
      <w:proofErr w:type="gramEnd"/>
      <w:r w:rsidRPr="003B2AD9">
        <w:rPr>
          <w:rFonts w:ascii="Verdana" w:hAnsi="Verdana"/>
        </w:rPr>
        <w:t xml:space="preserve"> réapparait sans une égratignure.</w:t>
      </w:r>
    </w:p>
    <w:p w14:paraId="6568CD05" w14:textId="77777777" w:rsidR="003B0382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La foule se tait.</w:t>
      </w:r>
      <w:r w:rsidRPr="003B2AD9">
        <w:rPr>
          <w:rFonts w:ascii="Verdana" w:hAnsi="Verdana"/>
        </w:rPr>
        <w:tab/>
      </w:r>
    </w:p>
    <w:p w14:paraId="350A657C" w14:textId="008E2996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Blanche peut alors chercher sur les visages figés</w:t>
      </w:r>
    </w:p>
    <w:p w14:paraId="6AE42428" w14:textId="77777777" w:rsidR="003F7FDD" w:rsidRPr="003B2AD9" w:rsidRDefault="003F7FDD" w:rsidP="003B0382">
      <w:pPr>
        <w:spacing w:after="0" w:line="240" w:lineRule="auto"/>
        <w:rPr>
          <w:rFonts w:ascii="Verdana" w:hAnsi="Verdana"/>
        </w:rPr>
      </w:pPr>
      <w:proofErr w:type="gramStart"/>
      <w:r w:rsidRPr="003B2AD9">
        <w:rPr>
          <w:rFonts w:ascii="Verdana" w:hAnsi="Verdana"/>
        </w:rPr>
        <w:t>un</w:t>
      </w:r>
      <w:proofErr w:type="gramEnd"/>
      <w:r w:rsidRPr="003B2AD9">
        <w:rPr>
          <w:rFonts w:ascii="Verdana" w:hAnsi="Verdana"/>
        </w:rPr>
        <w:t xml:space="preserve"> indice sur sa véritable famille.</w:t>
      </w:r>
    </w:p>
    <w:p w14:paraId="53CFCD51" w14:textId="25D3888B" w:rsidR="003B2AD9" w:rsidRPr="003B2AD9" w:rsidRDefault="003B2AD9" w:rsidP="003B0382">
      <w:pPr>
        <w:spacing w:after="0" w:line="240" w:lineRule="auto"/>
        <w:rPr>
          <w:rFonts w:ascii="Verdana" w:hAnsi="Verdana"/>
          <w:b/>
          <w:bCs/>
        </w:rPr>
      </w:pPr>
      <w:r w:rsidRPr="003B2AD9">
        <w:rPr>
          <w:rFonts w:ascii="Verdana" w:hAnsi="Verdana"/>
          <w:b/>
          <w:bCs/>
        </w:rPr>
        <w:t>Clarification : Quel est l’indice que cherche Blanche ?</w:t>
      </w:r>
    </w:p>
    <w:p w14:paraId="54D7F943" w14:textId="77777777" w:rsidR="003B2AD9" w:rsidRPr="003B2AD9" w:rsidRDefault="003B2AD9" w:rsidP="003B0382">
      <w:pPr>
        <w:spacing w:after="0" w:line="240" w:lineRule="auto"/>
        <w:rPr>
          <w:rFonts w:ascii="Verdana" w:hAnsi="Verdana"/>
        </w:rPr>
      </w:pPr>
    </w:p>
    <w:p w14:paraId="3019E615" w14:textId="77777777" w:rsidR="003B2AD9" w:rsidRPr="003B2AD9" w:rsidRDefault="003B2AD9" w:rsidP="003B0382">
      <w:pPr>
        <w:spacing w:after="0" w:line="240" w:lineRule="auto"/>
        <w:rPr>
          <w:rFonts w:ascii="Verdana" w:hAnsi="Verdana"/>
        </w:rPr>
      </w:pPr>
    </w:p>
    <w:p w14:paraId="68DE2121" w14:textId="3F2A14FD" w:rsidR="003B0382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Elle cherche l’étincelle.</w:t>
      </w:r>
    </w:p>
    <w:p w14:paraId="4B5923C5" w14:textId="77777777" w:rsidR="005220E1" w:rsidRPr="003B2AD9" w:rsidRDefault="003F7FDD" w:rsidP="003B0382">
      <w:pPr>
        <w:spacing w:after="0" w:line="240" w:lineRule="auto"/>
        <w:rPr>
          <w:rFonts w:ascii="Verdana" w:hAnsi="Verdana"/>
        </w:rPr>
      </w:pPr>
      <w:r w:rsidRPr="003B2AD9">
        <w:rPr>
          <w:rFonts w:ascii="Verdana" w:hAnsi="Verdana"/>
        </w:rPr>
        <w:t>Celle qui n’a jamais quitté l’œil de l’ogre.</w:t>
      </w:r>
    </w:p>
    <w:p w14:paraId="1794225E" w14:textId="0CECABC1" w:rsidR="003B2AD9" w:rsidRPr="003B2AD9" w:rsidRDefault="003B2AD9" w:rsidP="003B0382">
      <w:pPr>
        <w:spacing w:after="0" w:line="240" w:lineRule="auto"/>
        <w:rPr>
          <w:rFonts w:ascii="Verdana" w:hAnsi="Verdana"/>
          <w:b/>
          <w:bCs/>
        </w:rPr>
      </w:pPr>
      <w:r w:rsidRPr="003B2AD9">
        <w:rPr>
          <w:rFonts w:ascii="Verdana" w:hAnsi="Verdana"/>
          <w:b/>
          <w:bCs/>
        </w:rPr>
        <w:t>Rétrospection : Quelle est la vraie famille de Blanche ?</w:t>
      </w:r>
    </w:p>
    <w:p w14:paraId="2A5AF38E" w14:textId="1EC74B20" w:rsidR="00D12CB1" w:rsidRPr="003B2AD9" w:rsidRDefault="00D12CB1" w:rsidP="003B0382">
      <w:pPr>
        <w:spacing w:after="0" w:line="240" w:lineRule="auto"/>
        <w:rPr>
          <w:rFonts w:ascii="Verdana" w:hAnsi="Verdana"/>
          <w:b/>
          <w:color w:val="FF0000"/>
        </w:rPr>
      </w:pPr>
    </w:p>
    <w:sectPr w:rsidR="00D12CB1" w:rsidRPr="003B2AD9" w:rsidSect="003C14F7">
      <w:footerReference w:type="even" r:id="rId6"/>
      <w:footerReference w:type="default" r:id="rId7"/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2D419" w14:textId="77777777" w:rsidR="00BE7FE6" w:rsidRDefault="00BE7FE6" w:rsidP="00D81E54">
      <w:pPr>
        <w:spacing w:after="0" w:line="240" w:lineRule="auto"/>
      </w:pPr>
      <w:r>
        <w:separator/>
      </w:r>
    </w:p>
  </w:endnote>
  <w:endnote w:type="continuationSeparator" w:id="0">
    <w:p w14:paraId="45DDD0F2" w14:textId="77777777" w:rsidR="00BE7FE6" w:rsidRDefault="00BE7FE6" w:rsidP="00D81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3018C" w14:textId="77777777" w:rsidR="00FD4EF0" w:rsidRDefault="00FD4EF0" w:rsidP="00FD4EF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A9E11F0" w14:textId="77777777" w:rsidR="00FD4EF0" w:rsidRDefault="00FD4EF0" w:rsidP="00D81E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96344" w14:textId="77777777" w:rsidR="00FD4EF0" w:rsidRDefault="00FD4EF0" w:rsidP="00FD4EF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C7F16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4FF9C3B" w14:textId="4F2138C8" w:rsidR="00FD4EF0" w:rsidRPr="00D81E54" w:rsidRDefault="00FD4EF0" w:rsidP="00D81E54">
    <w:pPr>
      <w:pStyle w:val="Pieddepage"/>
      <w:ind w:right="360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AD2B5" w14:textId="77777777" w:rsidR="00BE7FE6" w:rsidRDefault="00BE7FE6" w:rsidP="00D81E54">
      <w:pPr>
        <w:spacing w:after="0" w:line="240" w:lineRule="auto"/>
      </w:pPr>
      <w:r>
        <w:separator/>
      </w:r>
    </w:p>
  </w:footnote>
  <w:footnote w:type="continuationSeparator" w:id="0">
    <w:p w14:paraId="669A1751" w14:textId="77777777" w:rsidR="00BE7FE6" w:rsidRDefault="00BE7FE6" w:rsidP="00D81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DD"/>
    <w:rsid w:val="000A79E6"/>
    <w:rsid w:val="000D25C9"/>
    <w:rsid w:val="001073CD"/>
    <w:rsid w:val="00165BF6"/>
    <w:rsid w:val="00177442"/>
    <w:rsid w:val="00296A4A"/>
    <w:rsid w:val="002B3905"/>
    <w:rsid w:val="003A6288"/>
    <w:rsid w:val="003B0382"/>
    <w:rsid w:val="003B2AD9"/>
    <w:rsid w:val="003C14F7"/>
    <w:rsid w:val="003F7FDD"/>
    <w:rsid w:val="00483B10"/>
    <w:rsid w:val="004B0377"/>
    <w:rsid w:val="004C4CBD"/>
    <w:rsid w:val="004F1B0E"/>
    <w:rsid w:val="005220E1"/>
    <w:rsid w:val="005A7B3A"/>
    <w:rsid w:val="005D4AAF"/>
    <w:rsid w:val="00704B5E"/>
    <w:rsid w:val="007668C5"/>
    <w:rsid w:val="00814188"/>
    <w:rsid w:val="00842E14"/>
    <w:rsid w:val="008D3D8A"/>
    <w:rsid w:val="00916F3E"/>
    <w:rsid w:val="00925722"/>
    <w:rsid w:val="00A55D58"/>
    <w:rsid w:val="00AF27B9"/>
    <w:rsid w:val="00BE7FE6"/>
    <w:rsid w:val="00C22458"/>
    <w:rsid w:val="00C56207"/>
    <w:rsid w:val="00CC7F16"/>
    <w:rsid w:val="00D12CB1"/>
    <w:rsid w:val="00D37413"/>
    <w:rsid w:val="00D432CC"/>
    <w:rsid w:val="00D81E54"/>
    <w:rsid w:val="00E44B0C"/>
    <w:rsid w:val="00F6400F"/>
    <w:rsid w:val="00F860BB"/>
    <w:rsid w:val="00FD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360F66"/>
  <w15:docId w15:val="{12F4B4A9-2D8B-7C4A-AF16-6AA4F0F1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2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D8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1E54"/>
    <w:rPr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D81E54"/>
  </w:style>
  <w:style w:type="paragraph" w:styleId="En-tte">
    <w:name w:val="header"/>
    <w:basedOn w:val="Normal"/>
    <w:link w:val="En-tteCar"/>
    <w:uiPriority w:val="99"/>
    <w:unhideWhenUsed/>
    <w:rsid w:val="00D81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1E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Nathalie LEBLANC</cp:lastModifiedBy>
  <cp:revision>2</cp:revision>
  <dcterms:created xsi:type="dcterms:W3CDTF">2025-03-05T11:22:00Z</dcterms:created>
  <dcterms:modified xsi:type="dcterms:W3CDTF">2025-03-05T11:22:00Z</dcterms:modified>
</cp:coreProperties>
</file>