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379" w:rsidRDefault="00236379" w:rsidP="00236379">
      <w:pPr>
        <w:ind w:left="1070"/>
        <w:jc w:val="center"/>
        <w:rPr>
          <w:rFonts w:asciiTheme="majorHAnsi" w:hAnsiTheme="majorHAnsi"/>
          <w:sz w:val="28"/>
          <w:szCs w:val="28"/>
        </w:rPr>
      </w:pPr>
      <w:r>
        <w:rPr>
          <w:b/>
          <w:bCs/>
          <w:noProof/>
        </w:rPr>
        <w:drawing>
          <wp:inline distT="0" distB="0" distL="0" distR="0" wp14:anchorId="714E3AFF" wp14:editId="613A40BF">
            <wp:extent cx="1600200" cy="1200150"/>
            <wp:effectExtent l="0" t="0" r="0" b="0"/>
            <wp:docPr id="4"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200150"/>
                    </a:xfrm>
                    <a:prstGeom prst="rect">
                      <a:avLst/>
                    </a:prstGeom>
                    <a:noFill/>
                    <a:ln>
                      <a:noFill/>
                    </a:ln>
                  </pic:spPr>
                </pic:pic>
              </a:graphicData>
            </a:graphic>
          </wp:inline>
        </w:drawing>
      </w:r>
    </w:p>
    <w:p w:rsidR="00FD2B28" w:rsidRDefault="00FD2B28" w:rsidP="00236379">
      <w:pPr>
        <w:ind w:left="1070"/>
        <w:jc w:val="center"/>
        <w:rPr>
          <w:rFonts w:asciiTheme="majorHAnsi" w:hAnsiTheme="majorHAnsi"/>
        </w:rPr>
      </w:pPr>
      <w:r>
        <w:rPr>
          <w:rFonts w:asciiTheme="majorHAnsi" w:hAnsiTheme="majorHAnsi"/>
          <w:sz w:val="28"/>
          <w:szCs w:val="28"/>
        </w:rPr>
        <w:t xml:space="preserve">Animation pédagogique C3 </w:t>
      </w:r>
    </w:p>
    <w:p w:rsidR="00FD2B28" w:rsidRDefault="00FD2B28" w:rsidP="00FD2B28">
      <w:pPr>
        <w:ind w:left="1070"/>
        <w:jc w:val="center"/>
        <w:rPr>
          <w:rFonts w:asciiTheme="majorHAnsi" w:hAnsiTheme="majorHAnsi"/>
          <w:b/>
          <w:sz w:val="32"/>
          <w:szCs w:val="32"/>
        </w:rPr>
      </w:pPr>
      <w:r>
        <w:rPr>
          <w:rFonts w:asciiTheme="majorHAnsi" w:hAnsiTheme="majorHAnsi"/>
          <w:b/>
          <w:sz w:val="32"/>
          <w:szCs w:val="32"/>
        </w:rPr>
        <w:t>Vers la pétanque</w:t>
      </w:r>
    </w:p>
    <w:p w:rsidR="00236379" w:rsidRDefault="00236379" w:rsidP="00FE398B">
      <w:pPr>
        <w:rPr>
          <w:rFonts w:asciiTheme="majorHAnsi" w:hAnsiTheme="majorHAnsi"/>
          <w:b/>
        </w:rPr>
      </w:pPr>
    </w:p>
    <w:p w:rsidR="00FE398B" w:rsidRPr="00EF7876" w:rsidRDefault="00FE398B" w:rsidP="00FE398B">
      <w:pPr>
        <w:rPr>
          <w:rFonts w:asciiTheme="majorHAnsi" w:hAnsiTheme="majorHAnsi"/>
          <w:color w:val="FF0000"/>
          <w:sz w:val="20"/>
          <w:szCs w:val="20"/>
        </w:rPr>
      </w:pPr>
      <w:r w:rsidRPr="00EF7876">
        <w:rPr>
          <w:rFonts w:asciiTheme="majorHAnsi" w:hAnsiTheme="majorHAnsi"/>
          <w:b/>
          <w:color w:val="FF0000"/>
          <w:sz w:val="20"/>
          <w:szCs w:val="20"/>
        </w:rPr>
        <w:t>NB </w:t>
      </w:r>
      <w:r w:rsidR="00EF7876" w:rsidRPr="00EF7876">
        <w:rPr>
          <w:rFonts w:asciiTheme="majorHAnsi" w:hAnsiTheme="majorHAnsi"/>
          <w:b/>
          <w:color w:val="FF0000"/>
          <w:sz w:val="20"/>
          <w:szCs w:val="20"/>
        </w:rPr>
        <w:t>pour le formateur</w:t>
      </w:r>
      <w:r w:rsidRPr="00EF7876">
        <w:rPr>
          <w:rFonts w:asciiTheme="majorHAnsi" w:hAnsiTheme="majorHAnsi"/>
          <w:b/>
          <w:color w:val="FF0000"/>
          <w:sz w:val="20"/>
          <w:szCs w:val="20"/>
        </w:rPr>
        <w:t xml:space="preserve">: </w:t>
      </w:r>
      <w:r w:rsidRPr="00EF7876">
        <w:rPr>
          <w:rFonts w:asciiTheme="majorHAnsi" w:hAnsiTheme="majorHAnsi"/>
          <w:color w:val="FF0000"/>
          <w:sz w:val="20"/>
          <w:szCs w:val="20"/>
        </w:rPr>
        <w:t>cette animati</w:t>
      </w:r>
      <w:r w:rsidR="00236379" w:rsidRPr="00EF7876">
        <w:rPr>
          <w:rFonts w:asciiTheme="majorHAnsi" w:hAnsiTheme="majorHAnsi"/>
          <w:color w:val="FF0000"/>
          <w:sz w:val="20"/>
          <w:szCs w:val="20"/>
        </w:rPr>
        <w:t>on est difficile à mener seul par l’</w:t>
      </w:r>
      <w:r w:rsidRPr="00EF7876">
        <w:rPr>
          <w:rFonts w:asciiTheme="majorHAnsi" w:hAnsiTheme="majorHAnsi"/>
          <w:color w:val="FF0000"/>
          <w:sz w:val="20"/>
          <w:szCs w:val="20"/>
        </w:rPr>
        <w:t xml:space="preserve">encadrant car soit il faut avoir un </w:t>
      </w:r>
      <w:r w:rsidR="00236379" w:rsidRPr="00EF7876">
        <w:rPr>
          <w:rFonts w:asciiTheme="majorHAnsi" w:hAnsiTheme="majorHAnsi"/>
          <w:color w:val="FF0000"/>
          <w:sz w:val="20"/>
          <w:szCs w:val="20"/>
        </w:rPr>
        <w:t>grand espace et beaucoup de maté</w:t>
      </w:r>
      <w:r w:rsidRPr="00EF7876">
        <w:rPr>
          <w:rFonts w:asciiTheme="majorHAnsi" w:hAnsiTheme="majorHAnsi"/>
          <w:color w:val="FF0000"/>
          <w:sz w:val="20"/>
          <w:szCs w:val="20"/>
        </w:rPr>
        <w:t>riel pour préparer tous les ateliers à l’avance (dans ce cas on peut être seul) soit il faut être</w:t>
      </w:r>
      <w:r w:rsidR="00236379" w:rsidRPr="00EF7876">
        <w:rPr>
          <w:rFonts w:asciiTheme="majorHAnsi" w:hAnsiTheme="majorHAnsi"/>
          <w:color w:val="FF0000"/>
          <w:sz w:val="20"/>
          <w:szCs w:val="20"/>
        </w:rPr>
        <w:t xml:space="preserve"> 2 (voire 3) pour que 1 ou 2 animent pendant que le 3</w:t>
      </w:r>
      <w:r w:rsidR="00236379" w:rsidRPr="00EF7876">
        <w:rPr>
          <w:rFonts w:asciiTheme="majorHAnsi" w:hAnsiTheme="majorHAnsi"/>
          <w:color w:val="FF0000"/>
          <w:sz w:val="20"/>
          <w:szCs w:val="20"/>
          <w:vertAlign w:val="superscript"/>
        </w:rPr>
        <w:t>ème</w:t>
      </w:r>
      <w:r w:rsidR="00236379" w:rsidRPr="00EF7876">
        <w:rPr>
          <w:rFonts w:asciiTheme="majorHAnsi" w:hAnsiTheme="majorHAnsi"/>
          <w:color w:val="FF0000"/>
          <w:sz w:val="20"/>
          <w:szCs w:val="20"/>
        </w:rPr>
        <w:t xml:space="preserve"> prépare le matériel de la situation suivante.</w:t>
      </w:r>
    </w:p>
    <w:p w:rsidR="00FD2B28" w:rsidRDefault="00FD2B28" w:rsidP="00FE398B">
      <w:pPr>
        <w:rPr>
          <w:rFonts w:asciiTheme="majorHAnsi" w:hAnsiTheme="majorHAnsi"/>
        </w:rPr>
      </w:pPr>
      <w:r>
        <w:rPr>
          <w:noProof/>
        </w:rPr>
        <mc:AlternateContent>
          <mc:Choice Requires="wps">
            <w:drawing>
              <wp:anchor distT="0" distB="0" distL="114300" distR="114300" simplePos="0" relativeHeight="251660288" behindDoc="0" locked="0" layoutInCell="1" allowOverlap="1" wp14:anchorId="6DEFCC70" wp14:editId="2382CBCA">
                <wp:simplePos x="0" y="0"/>
                <wp:positionH relativeFrom="column">
                  <wp:posOffset>-57151</wp:posOffset>
                </wp:positionH>
                <wp:positionV relativeFrom="paragraph">
                  <wp:posOffset>147955</wp:posOffset>
                </wp:positionV>
                <wp:extent cx="6391275" cy="533400"/>
                <wp:effectExtent l="57150" t="19050" r="85725" b="95250"/>
                <wp:wrapNone/>
                <wp:docPr id="3" name="Rectangle à coins arrondis 3"/>
                <wp:cNvGraphicFramePr/>
                <a:graphic xmlns:a="http://schemas.openxmlformats.org/drawingml/2006/main">
                  <a:graphicData uri="http://schemas.microsoft.com/office/word/2010/wordprocessingShape">
                    <wps:wsp>
                      <wps:cNvSpPr/>
                      <wps:spPr>
                        <a:xfrm>
                          <a:off x="0" y="0"/>
                          <a:ext cx="6391275" cy="533400"/>
                        </a:xfrm>
                        <a:prstGeom prst="roundRect">
                          <a:avLst/>
                        </a:prstGeom>
                        <a:noFill/>
                        <a:ln w="15875" cap="flat" cmpd="sng" algn="ctr">
                          <a:solidFill>
                            <a:srgbClr val="00206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ectangle à coins arrondis 3" o:spid="_x0000_s1026" style="position:absolute;margin-left:-4.5pt;margin-top:11.65pt;width:503.2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" filled="f" strokecolor="#002060" strokeweight="1.25pt">
                <v:shadow on="t" color="black" opacity="22937f" origin=",.5" offset="0,.63889mm"/>
              </v:roundrect>
            </w:pict>
          </mc:Fallback>
        </mc:AlternateContent>
      </w:r>
    </w:p>
    <w:p w:rsidR="00FD2B28" w:rsidRDefault="00FD2B28" w:rsidP="00FD2B28">
      <w:pPr>
        <w:ind w:left="360"/>
        <w:jc w:val="both"/>
        <w:rPr>
          <w:rFonts w:asciiTheme="majorHAnsi" w:hAnsiTheme="majorHAnsi"/>
          <w:sz w:val="28"/>
          <w:szCs w:val="28"/>
        </w:rPr>
      </w:pPr>
      <w:r>
        <w:rPr>
          <w:rFonts w:asciiTheme="majorHAnsi" w:hAnsiTheme="majorHAnsi"/>
          <w:sz w:val="28"/>
          <w:szCs w:val="28"/>
        </w:rPr>
        <w:t>Comment aider l'élève à acquérir les fondamentaux de l'a</w:t>
      </w:r>
      <w:r w:rsidR="00A83462">
        <w:rPr>
          <w:rFonts w:asciiTheme="majorHAnsi" w:hAnsiTheme="majorHAnsi"/>
          <w:sz w:val="28"/>
          <w:szCs w:val="28"/>
        </w:rPr>
        <w:t>ctivité de manière progressive.</w:t>
      </w:r>
    </w:p>
    <w:p w:rsidR="00FD2B28" w:rsidRDefault="00FD2B28" w:rsidP="00FD2B28">
      <w:pPr>
        <w:ind w:left="360"/>
        <w:jc w:val="both"/>
        <w:rPr>
          <w:rFonts w:asciiTheme="majorHAnsi" w:hAnsiTheme="majorHAnsi"/>
          <w:b/>
        </w:rPr>
      </w:pPr>
    </w:p>
    <w:p w:rsidR="00FD2B28" w:rsidRDefault="00FD2B28" w:rsidP="00EF7876">
      <w:pPr>
        <w:ind w:left="360"/>
        <w:jc w:val="center"/>
        <w:rPr>
          <w:rFonts w:asciiTheme="majorHAnsi" w:hAnsiTheme="majorHAnsi"/>
        </w:rPr>
      </w:pPr>
      <w:r>
        <w:rPr>
          <w:rFonts w:asciiTheme="majorHAnsi" w:hAnsiTheme="majorHAnsi"/>
        </w:rPr>
        <w:t>Objet du travail conduit au niveau départemental par l'Equipe EPS 1er degré.</w:t>
      </w:r>
    </w:p>
    <w:p w:rsidR="00FD2B28" w:rsidRDefault="00FD2B28" w:rsidP="00FD2B28">
      <w:pPr>
        <w:ind w:left="360"/>
        <w:jc w:val="both"/>
        <w:rPr>
          <w:rFonts w:asciiTheme="majorHAnsi" w:hAnsiTheme="majorHAnsi"/>
        </w:rPr>
      </w:pPr>
    </w:p>
    <w:p w:rsidR="00FD2B28" w:rsidRDefault="00FD2B28" w:rsidP="00A83462">
      <w:pPr>
        <w:jc w:val="both"/>
        <w:rPr>
          <w:rFonts w:asciiTheme="majorHAnsi" w:hAnsiTheme="majorHAnsi"/>
        </w:rPr>
      </w:pPr>
      <w:r w:rsidRPr="00A83462">
        <w:rPr>
          <w:rFonts w:asciiTheme="majorHAnsi" w:hAnsiTheme="majorHAnsi"/>
        </w:rPr>
        <w:t>Présentation de la démarche : 1 module de 3h</w:t>
      </w:r>
      <w:r w:rsidR="00A83462">
        <w:rPr>
          <w:rFonts w:asciiTheme="majorHAnsi" w:hAnsiTheme="majorHAnsi"/>
        </w:rPr>
        <w:t xml:space="preserve"> </w:t>
      </w:r>
    </w:p>
    <w:p w:rsidR="00016104" w:rsidRPr="00016104" w:rsidRDefault="00016104" w:rsidP="00016104">
      <w:pPr>
        <w:pStyle w:val="Paragraphedeliste"/>
        <w:numPr>
          <w:ilvl w:val="0"/>
          <w:numId w:val="1"/>
        </w:numPr>
        <w:jc w:val="both"/>
        <w:rPr>
          <w:rFonts w:asciiTheme="majorHAnsi" w:hAnsiTheme="majorHAnsi"/>
          <w:b/>
          <w:sz w:val="28"/>
          <w:szCs w:val="28"/>
        </w:rPr>
      </w:pPr>
      <w:r w:rsidRPr="00016104">
        <w:rPr>
          <w:rFonts w:asciiTheme="majorHAnsi" w:hAnsiTheme="majorHAnsi"/>
          <w:b/>
          <w:sz w:val="28"/>
          <w:szCs w:val="28"/>
        </w:rPr>
        <w:t>Définition</w:t>
      </w:r>
      <w:r>
        <w:rPr>
          <w:rFonts w:asciiTheme="majorHAnsi" w:hAnsiTheme="majorHAnsi"/>
          <w:b/>
          <w:sz w:val="28"/>
          <w:szCs w:val="28"/>
        </w:rPr>
        <w:t xml:space="preserve"> : </w:t>
      </w:r>
      <w:r>
        <w:rPr>
          <w:rFonts w:asciiTheme="majorHAnsi" w:hAnsiTheme="majorHAnsi"/>
        </w:rPr>
        <w:t xml:space="preserve">la pétanque est un jeu de lancers d’adresse pratiqué avec des boules de même nature sur un terrain non standardisé, où deux équipes s’affrontent pour marquer plus de points que l’adversaire par une succession d’actions individuelles négociées entre partenaires. </w:t>
      </w:r>
    </w:p>
    <w:p w:rsidR="00FD2B28" w:rsidRPr="00016104" w:rsidRDefault="00FD2B28" w:rsidP="00FD2B28">
      <w:pPr>
        <w:pStyle w:val="Paragraphedeliste"/>
        <w:numPr>
          <w:ilvl w:val="0"/>
          <w:numId w:val="1"/>
        </w:numPr>
        <w:jc w:val="both"/>
        <w:rPr>
          <w:rFonts w:asciiTheme="majorHAnsi" w:hAnsiTheme="majorHAnsi"/>
          <w:u w:val="single"/>
        </w:rPr>
      </w:pPr>
      <w:r>
        <w:rPr>
          <w:rFonts w:asciiTheme="majorHAnsi" w:hAnsiTheme="majorHAnsi"/>
          <w:b/>
          <w:sz w:val="28"/>
          <w:szCs w:val="28"/>
        </w:rPr>
        <w:t xml:space="preserve">Cadre institutionnel : </w:t>
      </w:r>
      <w:r w:rsidRPr="00016104">
        <w:rPr>
          <w:rFonts w:asciiTheme="majorHAnsi" w:hAnsiTheme="majorHAnsi"/>
          <w:u w:val="single"/>
        </w:rPr>
        <w:t xml:space="preserve">Programmes 2008 : </w:t>
      </w:r>
    </w:p>
    <w:p w:rsidR="00286784" w:rsidRPr="007928E4" w:rsidRDefault="00286784" w:rsidP="00286784">
      <w:pPr>
        <w:pStyle w:val="Paragraphedeliste"/>
        <w:numPr>
          <w:ilvl w:val="4"/>
          <w:numId w:val="6"/>
        </w:numPr>
        <w:ind w:left="1418"/>
        <w:jc w:val="both"/>
        <w:rPr>
          <w:rFonts w:asciiTheme="majorHAnsi" w:hAnsiTheme="majorHAnsi"/>
        </w:rPr>
      </w:pPr>
      <w:r w:rsidRPr="007928E4">
        <w:rPr>
          <w:rFonts w:asciiTheme="majorHAnsi" w:hAnsiTheme="majorHAnsi"/>
          <w:b/>
        </w:rPr>
        <w:t>Cycle 2</w:t>
      </w:r>
      <w:r w:rsidRPr="007928E4">
        <w:rPr>
          <w:rFonts w:asciiTheme="majorHAnsi" w:hAnsiTheme="majorHAnsi"/>
        </w:rPr>
        <w:t xml:space="preserve"> : Coopérer et s'opposer individuellement </w:t>
      </w:r>
      <w:r w:rsidRPr="007928E4">
        <w:rPr>
          <w:rFonts w:asciiTheme="majorHAnsi" w:hAnsiTheme="majorHAnsi"/>
          <w:b/>
          <w:u w:val="single"/>
        </w:rPr>
        <w:t>et</w:t>
      </w:r>
      <w:r w:rsidRPr="007928E4">
        <w:rPr>
          <w:rFonts w:asciiTheme="majorHAnsi" w:hAnsiTheme="majorHAnsi"/>
        </w:rPr>
        <w:t xml:space="preserve"> collectivement -&gt; </w:t>
      </w:r>
      <w:r w:rsidRPr="007928E4">
        <w:rPr>
          <w:rFonts w:asciiTheme="majorHAnsi" w:hAnsiTheme="majorHAnsi"/>
          <w:i/>
        </w:rPr>
        <w:t xml:space="preserve">(jeux de lutte, jeux de raquettes, jeux traditionnels et jeux collectifs avec ou sans ballon). </w:t>
      </w:r>
      <w:r w:rsidRPr="007928E4">
        <w:rPr>
          <w:rFonts w:asciiTheme="majorHAnsi" w:hAnsiTheme="majorHAnsi"/>
        </w:rPr>
        <w:t>-&gt; Coopérer avec ses partenaires pour affronter collectivement des adversaires, en respectant des règles, en assurant différents rôles (attaquant, défenseur, arb</w:t>
      </w:r>
      <w:r>
        <w:rPr>
          <w:rFonts w:asciiTheme="majorHAnsi" w:hAnsiTheme="majorHAnsi"/>
        </w:rPr>
        <w:t>i</w:t>
      </w:r>
      <w:r w:rsidRPr="007928E4">
        <w:rPr>
          <w:rFonts w:asciiTheme="majorHAnsi" w:hAnsiTheme="majorHAnsi"/>
        </w:rPr>
        <w:t>tre).</w:t>
      </w:r>
    </w:p>
    <w:p w:rsidR="00FD2B28" w:rsidRDefault="00FD2B28" w:rsidP="00FD2B28">
      <w:pPr>
        <w:pStyle w:val="Paragraphedeliste"/>
        <w:numPr>
          <w:ilvl w:val="4"/>
          <w:numId w:val="2"/>
        </w:numPr>
        <w:ind w:left="1418"/>
        <w:jc w:val="both"/>
        <w:rPr>
          <w:rFonts w:asciiTheme="majorHAnsi" w:hAnsiTheme="majorHAnsi"/>
        </w:rPr>
      </w:pPr>
      <w:r>
        <w:rPr>
          <w:rFonts w:asciiTheme="majorHAnsi" w:hAnsiTheme="majorHAnsi"/>
          <w:b/>
        </w:rPr>
        <w:t>Cycle 3</w:t>
      </w:r>
      <w:r>
        <w:rPr>
          <w:rFonts w:asciiTheme="majorHAnsi" w:hAnsiTheme="majorHAnsi"/>
        </w:rPr>
        <w:t xml:space="preserve"> : Coopérer </w:t>
      </w:r>
      <w:r w:rsidR="00E042DF">
        <w:rPr>
          <w:rFonts w:asciiTheme="majorHAnsi" w:hAnsiTheme="majorHAnsi"/>
        </w:rPr>
        <w:t xml:space="preserve">ou </w:t>
      </w:r>
      <w:r>
        <w:rPr>
          <w:rFonts w:asciiTheme="majorHAnsi" w:hAnsiTheme="majorHAnsi"/>
        </w:rPr>
        <w:t xml:space="preserve">s'opposer individuellement </w:t>
      </w:r>
      <w:r>
        <w:rPr>
          <w:rFonts w:asciiTheme="majorHAnsi" w:hAnsiTheme="majorHAnsi"/>
          <w:b/>
          <w:u w:val="single"/>
        </w:rPr>
        <w:t>et</w:t>
      </w:r>
      <w:r>
        <w:rPr>
          <w:rFonts w:asciiTheme="majorHAnsi" w:hAnsiTheme="majorHAnsi"/>
        </w:rPr>
        <w:t xml:space="preserve"> collectivement. -&gt; </w:t>
      </w:r>
      <w:r>
        <w:rPr>
          <w:rFonts w:asciiTheme="majorHAnsi" w:hAnsiTheme="majorHAnsi"/>
          <w:i/>
        </w:rPr>
        <w:t xml:space="preserve">(jeux de lutte, jeux de raquettes, jeux sportifs collectifs : hand-ball, basket-ball, football, rugby, volley...). </w:t>
      </w:r>
      <w:r>
        <w:rPr>
          <w:rFonts w:asciiTheme="majorHAnsi" w:hAnsiTheme="majorHAnsi"/>
        </w:rPr>
        <w:t>Coopérer avec ses partenaires pour affronter collectivement des adversaires, en respectant des règles, en assurant différents rôles (attaquant, défenseur, arbitre).</w:t>
      </w:r>
    </w:p>
    <w:p w:rsidR="00FD2B28" w:rsidRPr="00016104" w:rsidRDefault="00E042DF" w:rsidP="00E042DF">
      <w:pPr>
        <w:pStyle w:val="Paragraphedeliste"/>
        <w:ind w:left="2844" w:firstLine="696"/>
        <w:jc w:val="both"/>
        <w:rPr>
          <w:rFonts w:asciiTheme="majorHAnsi" w:hAnsiTheme="majorHAnsi"/>
          <w:u w:val="single"/>
        </w:rPr>
      </w:pPr>
      <w:r w:rsidRPr="00016104">
        <w:rPr>
          <w:rFonts w:asciiTheme="majorHAnsi" w:hAnsiTheme="majorHAnsi"/>
          <w:u w:val="single"/>
        </w:rPr>
        <w:t>Programmes 2015 :</w:t>
      </w:r>
    </w:p>
    <w:p w:rsidR="00E042DF" w:rsidRDefault="00E042DF" w:rsidP="00E042DF">
      <w:pPr>
        <w:pStyle w:val="Paragraphedeliste"/>
        <w:numPr>
          <w:ilvl w:val="4"/>
          <w:numId w:val="6"/>
        </w:numPr>
        <w:ind w:left="1418"/>
        <w:jc w:val="both"/>
        <w:rPr>
          <w:rFonts w:asciiTheme="majorHAnsi" w:hAnsiTheme="majorHAnsi"/>
        </w:rPr>
      </w:pPr>
      <w:r>
        <w:rPr>
          <w:rFonts w:asciiTheme="majorHAnsi" w:hAnsiTheme="majorHAnsi"/>
        </w:rPr>
        <w:t>Cycle 2 et 3 : conduire et maîtriser un affrontement collectif ou interindividuel</w:t>
      </w:r>
    </w:p>
    <w:p w:rsidR="00016104" w:rsidRPr="00924EC4" w:rsidRDefault="00016104" w:rsidP="00016104">
      <w:pPr>
        <w:pStyle w:val="Paragraphedeliste"/>
        <w:ind w:left="2834" w:firstLine="706"/>
        <w:jc w:val="both"/>
        <w:rPr>
          <w:rFonts w:asciiTheme="majorHAnsi" w:hAnsiTheme="majorHAnsi"/>
          <w:u w:val="single"/>
        </w:rPr>
      </w:pPr>
      <w:r w:rsidRPr="00924EC4">
        <w:rPr>
          <w:rFonts w:asciiTheme="majorHAnsi" w:hAnsiTheme="majorHAnsi"/>
          <w:u w:val="single"/>
        </w:rPr>
        <w:t>Pluridisciplinarité :</w:t>
      </w:r>
    </w:p>
    <w:p w:rsidR="00FD2B28" w:rsidRDefault="00016104" w:rsidP="00016104">
      <w:pPr>
        <w:pStyle w:val="Paragraphedeliste"/>
        <w:numPr>
          <w:ilvl w:val="4"/>
          <w:numId w:val="6"/>
        </w:numPr>
        <w:ind w:left="1418"/>
        <w:jc w:val="both"/>
        <w:rPr>
          <w:rFonts w:asciiTheme="majorHAnsi" w:hAnsiTheme="majorHAnsi"/>
        </w:rPr>
      </w:pPr>
      <w:r>
        <w:rPr>
          <w:rFonts w:asciiTheme="majorHAnsi" w:hAnsiTheme="majorHAnsi"/>
        </w:rPr>
        <w:t xml:space="preserve">EPS : </w:t>
      </w:r>
      <w:r>
        <w:rPr>
          <w:rFonts w:asciiTheme="majorHAnsi" w:hAnsiTheme="majorHAnsi"/>
        </w:rPr>
        <w:t>conduire et maîtriser un affrontement collectif ou interindividuel</w:t>
      </w:r>
      <w:r>
        <w:rPr>
          <w:rFonts w:asciiTheme="majorHAnsi" w:hAnsiTheme="majorHAnsi"/>
        </w:rPr>
        <w:t xml:space="preserve"> mais aussi </w:t>
      </w:r>
      <w:r w:rsidR="00924EC4">
        <w:rPr>
          <w:rFonts w:asciiTheme="majorHAnsi" w:hAnsiTheme="majorHAnsi"/>
        </w:rPr>
        <w:t>produire une performance optimale, mesurable à une échéance donnée</w:t>
      </w:r>
    </w:p>
    <w:p w:rsidR="00924EC4" w:rsidRDefault="00924EC4" w:rsidP="00016104">
      <w:pPr>
        <w:pStyle w:val="Paragraphedeliste"/>
        <w:numPr>
          <w:ilvl w:val="4"/>
          <w:numId w:val="6"/>
        </w:numPr>
        <w:ind w:left="1418"/>
        <w:jc w:val="both"/>
        <w:rPr>
          <w:rFonts w:asciiTheme="majorHAnsi" w:hAnsiTheme="majorHAnsi"/>
        </w:rPr>
      </w:pPr>
      <w:r>
        <w:rPr>
          <w:rFonts w:asciiTheme="majorHAnsi" w:hAnsiTheme="majorHAnsi"/>
        </w:rPr>
        <w:t>Maîtrise de la langue</w:t>
      </w:r>
    </w:p>
    <w:p w:rsidR="00924EC4" w:rsidRDefault="00924EC4" w:rsidP="00016104">
      <w:pPr>
        <w:pStyle w:val="Paragraphedeliste"/>
        <w:numPr>
          <w:ilvl w:val="4"/>
          <w:numId w:val="6"/>
        </w:numPr>
        <w:ind w:left="1418"/>
        <w:jc w:val="both"/>
        <w:rPr>
          <w:rFonts w:asciiTheme="majorHAnsi" w:hAnsiTheme="majorHAnsi"/>
        </w:rPr>
      </w:pPr>
      <w:r>
        <w:rPr>
          <w:rFonts w:asciiTheme="majorHAnsi" w:hAnsiTheme="majorHAnsi"/>
        </w:rPr>
        <w:t>Eléments mathématiques</w:t>
      </w:r>
    </w:p>
    <w:p w:rsidR="00924EC4" w:rsidRDefault="00924EC4" w:rsidP="00016104">
      <w:pPr>
        <w:pStyle w:val="Paragraphedeliste"/>
        <w:numPr>
          <w:ilvl w:val="4"/>
          <w:numId w:val="6"/>
        </w:numPr>
        <w:ind w:left="1418"/>
        <w:jc w:val="both"/>
        <w:rPr>
          <w:rFonts w:asciiTheme="majorHAnsi" w:hAnsiTheme="majorHAnsi"/>
        </w:rPr>
      </w:pPr>
      <w:r>
        <w:rPr>
          <w:rFonts w:asciiTheme="majorHAnsi" w:hAnsiTheme="majorHAnsi"/>
        </w:rPr>
        <w:t>Compétences sociales et civiques, accès à l’autonomie</w:t>
      </w:r>
    </w:p>
    <w:p w:rsidR="00FD2B28" w:rsidRDefault="00FD2B28" w:rsidP="00FD2B28">
      <w:pPr>
        <w:pStyle w:val="Paragraphedeliste"/>
        <w:numPr>
          <w:ilvl w:val="0"/>
          <w:numId w:val="1"/>
        </w:numPr>
        <w:jc w:val="both"/>
        <w:rPr>
          <w:rFonts w:asciiTheme="majorHAnsi" w:hAnsiTheme="majorHAnsi"/>
        </w:rPr>
      </w:pPr>
      <w:r>
        <w:rPr>
          <w:rFonts w:asciiTheme="majorHAnsi" w:hAnsiTheme="majorHAnsi"/>
          <w:b/>
          <w:sz w:val="28"/>
          <w:szCs w:val="28"/>
        </w:rPr>
        <w:t xml:space="preserve">Objectifs: </w:t>
      </w:r>
    </w:p>
    <w:p w:rsidR="00FD2B28" w:rsidRDefault="00FD2B28" w:rsidP="00FD2B28">
      <w:pPr>
        <w:pStyle w:val="Paragraphedeliste"/>
        <w:numPr>
          <w:ilvl w:val="0"/>
          <w:numId w:val="3"/>
        </w:numPr>
        <w:jc w:val="both"/>
        <w:rPr>
          <w:rFonts w:asciiTheme="majorHAnsi" w:hAnsiTheme="majorHAnsi"/>
        </w:rPr>
      </w:pPr>
      <w:r>
        <w:rPr>
          <w:rFonts w:asciiTheme="majorHAnsi" w:hAnsiTheme="majorHAnsi"/>
        </w:rPr>
        <w:t xml:space="preserve">Envisager la compétence EPS </w:t>
      </w:r>
      <w:r w:rsidR="00131C2A">
        <w:rPr>
          <w:rFonts w:asciiTheme="majorHAnsi" w:hAnsiTheme="majorHAnsi"/>
          <w:i/>
        </w:rPr>
        <w:t>"Coopérer ou</w:t>
      </w:r>
      <w:r>
        <w:rPr>
          <w:rFonts w:asciiTheme="majorHAnsi" w:hAnsiTheme="majorHAnsi"/>
          <w:i/>
        </w:rPr>
        <w:t xml:space="preserve"> s'opposer individuellement </w:t>
      </w:r>
      <w:r>
        <w:rPr>
          <w:rFonts w:asciiTheme="majorHAnsi" w:hAnsiTheme="majorHAnsi"/>
          <w:b/>
          <w:i/>
          <w:u w:val="single"/>
        </w:rPr>
        <w:t>et</w:t>
      </w:r>
      <w:r>
        <w:rPr>
          <w:rFonts w:asciiTheme="majorHAnsi" w:hAnsiTheme="majorHAnsi"/>
          <w:i/>
        </w:rPr>
        <w:t xml:space="preserve"> collectivement "</w:t>
      </w:r>
      <w:r>
        <w:rPr>
          <w:rFonts w:asciiTheme="majorHAnsi" w:hAnsiTheme="majorHAnsi"/>
        </w:rPr>
        <w:t xml:space="preserve"> de manière progressive et structurée. Connaître les différentes étapes et identifier les spécificités du jeu de pétanque. </w:t>
      </w:r>
    </w:p>
    <w:p w:rsidR="00FD2B28" w:rsidRDefault="00FD2B28" w:rsidP="00FD2B28">
      <w:pPr>
        <w:pStyle w:val="Paragraphedeliste"/>
        <w:numPr>
          <w:ilvl w:val="0"/>
          <w:numId w:val="3"/>
        </w:numPr>
        <w:jc w:val="both"/>
        <w:rPr>
          <w:rFonts w:asciiTheme="majorHAnsi" w:hAnsiTheme="majorHAnsi"/>
        </w:rPr>
      </w:pPr>
      <w:r>
        <w:rPr>
          <w:rFonts w:asciiTheme="majorHAnsi" w:hAnsiTheme="majorHAnsi"/>
        </w:rPr>
        <w:t>Identifier les  fondamentaux du jeu de pétanque et les étapes de leur construction:</w:t>
      </w:r>
    </w:p>
    <w:p w:rsidR="00FD2B28" w:rsidRDefault="00FD2B28" w:rsidP="00FD2B28">
      <w:pPr>
        <w:pStyle w:val="Paragraphedeliste"/>
        <w:numPr>
          <w:ilvl w:val="0"/>
          <w:numId w:val="4"/>
        </w:numPr>
        <w:ind w:left="1418"/>
        <w:jc w:val="both"/>
        <w:rPr>
          <w:rFonts w:asciiTheme="majorHAnsi" w:hAnsiTheme="majorHAnsi"/>
        </w:rPr>
      </w:pPr>
      <w:r>
        <w:rPr>
          <w:rFonts w:asciiTheme="majorHAnsi" w:hAnsiTheme="majorHAnsi"/>
        </w:rPr>
        <w:lastRenderedPageBreak/>
        <w:t>Se reconnaître dans un rôle</w:t>
      </w:r>
      <w:r w:rsidR="00D265C3">
        <w:rPr>
          <w:rFonts w:asciiTheme="majorHAnsi" w:hAnsiTheme="majorHAnsi"/>
        </w:rPr>
        <w:t> : attaquant (marqueur) ou défenseur (bâtisseur ou débroussailleur)</w:t>
      </w:r>
    </w:p>
    <w:p w:rsidR="00FD2B28" w:rsidRDefault="00FD2B28" w:rsidP="00FD2B28">
      <w:pPr>
        <w:pStyle w:val="Paragraphedeliste"/>
        <w:numPr>
          <w:ilvl w:val="0"/>
          <w:numId w:val="4"/>
        </w:numPr>
        <w:ind w:left="1418"/>
        <w:jc w:val="both"/>
        <w:rPr>
          <w:rFonts w:asciiTheme="majorHAnsi" w:hAnsiTheme="majorHAnsi"/>
        </w:rPr>
      </w:pPr>
      <w:r>
        <w:rPr>
          <w:rFonts w:asciiTheme="majorHAnsi" w:hAnsiTheme="majorHAnsi"/>
        </w:rPr>
        <w:t>Contrôler une motricité spécifique</w:t>
      </w:r>
    </w:p>
    <w:p w:rsidR="00FD2B28" w:rsidRDefault="00FD2B28" w:rsidP="00FD2B28">
      <w:pPr>
        <w:pStyle w:val="Paragraphedeliste"/>
        <w:numPr>
          <w:ilvl w:val="0"/>
          <w:numId w:val="4"/>
        </w:numPr>
        <w:ind w:left="1418"/>
        <w:jc w:val="both"/>
        <w:rPr>
          <w:rFonts w:asciiTheme="majorHAnsi" w:hAnsiTheme="majorHAnsi"/>
        </w:rPr>
      </w:pPr>
      <w:r>
        <w:rPr>
          <w:rFonts w:asciiTheme="majorHAnsi" w:hAnsiTheme="majorHAnsi"/>
        </w:rPr>
        <w:t>Monter vers la cible</w:t>
      </w:r>
    </w:p>
    <w:p w:rsidR="00FD2B28" w:rsidRDefault="00FD2B28" w:rsidP="00FD2B28">
      <w:pPr>
        <w:pStyle w:val="Paragraphedeliste"/>
        <w:numPr>
          <w:ilvl w:val="0"/>
          <w:numId w:val="4"/>
        </w:numPr>
        <w:ind w:left="1418"/>
        <w:jc w:val="both"/>
        <w:rPr>
          <w:rFonts w:asciiTheme="majorHAnsi" w:hAnsiTheme="majorHAnsi"/>
        </w:rPr>
      </w:pPr>
      <w:r>
        <w:rPr>
          <w:rFonts w:asciiTheme="majorHAnsi" w:hAnsiTheme="majorHAnsi"/>
        </w:rPr>
        <w:t>Respecter des règles de jeu</w:t>
      </w:r>
    </w:p>
    <w:p w:rsidR="00FD2B28" w:rsidRDefault="00FD2B28" w:rsidP="00FD2B28">
      <w:pPr>
        <w:pStyle w:val="Paragraphedeliste"/>
        <w:numPr>
          <w:ilvl w:val="0"/>
          <w:numId w:val="4"/>
        </w:numPr>
        <w:ind w:left="1418"/>
        <w:jc w:val="both"/>
        <w:rPr>
          <w:rFonts w:asciiTheme="majorHAnsi" w:hAnsiTheme="majorHAnsi"/>
        </w:rPr>
      </w:pPr>
      <w:r>
        <w:rPr>
          <w:rFonts w:asciiTheme="majorHAnsi" w:hAnsiTheme="majorHAnsi"/>
          <w:u w:val="thick"/>
        </w:rPr>
        <w:t>Et</w:t>
      </w:r>
      <w:r>
        <w:rPr>
          <w:rFonts w:asciiTheme="majorHAnsi" w:hAnsiTheme="majorHAnsi"/>
        </w:rPr>
        <w:t xml:space="preserve"> en fin de cycle 3: Adapter sa stratégie, son projet en fonction du jeu</w:t>
      </w:r>
    </w:p>
    <w:p w:rsidR="00FD2B28" w:rsidRDefault="00FD2B28" w:rsidP="00FD2B28">
      <w:pPr>
        <w:pStyle w:val="Paragraphedeliste"/>
        <w:numPr>
          <w:ilvl w:val="0"/>
          <w:numId w:val="3"/>
        </w:numPr>
        <w:jc w:val="both"/>
        <w:rPr>
          <w:rFonts w:asciiTheme="majorHAnsi" w:hAnsiTheme="majorHAnsi"/>
        </w:rPr>
      </w:pPr>
      <w:r>
        <w:rPr>
          <w:rFonts w:asciiTheme="majorHAnsi" w:hAnsiTheme="majorHAnsi"/>
        </w:rPr>
        <w:t>S'approprier un répertoire de jeux de référence.</w:t>
      </w:r>
    </w:p>
    <w:p w:rsidR="00286784" w:rsidRDefault="00286784" w:rsidP="00286784">
      <w:pPr>
        <w:pStyle w:val="Paragraphedeliste"/>
        <w:numPr>
          <w:ilvl w:val="0"/>
          <w:numId w:val="3"/>
        </w:numPr>
        <w:jc w:val="both"/>
        <w:rPr>
          <w:rFonts w:asciiTheme="majorHAnsi" w:hAnsiTheme="majorHAnsi"/>
        </w:rPr>
      </w:pPr>
      <w:r>
        <w:rPr>
          <w:rFonts w:asciiTheme="majorHAnsi" w:hAnsiTheme="majorHAnsi"/>
        </w:rPr>
        <w:t>Connaître un répertoire de jeux d’apprentissage</w:t>
      </w:r>
    </w:p>
    <w:p w:rsidR="00286784" w:rsidRDefault="00286784" w:rsidP="00FD2B28">
      <w:pPr>
        <w:pStyle w:val="Paragraphedeliste"/>
        <w:numPr>
          <w:ilvl w:val="0"/>
          <w:numId w:val="3"/>
        </w:numPr>
        <w:jc w:val="both"/>
        <w:rPr>
          <w:rFonts w:asciiTheme="majorHAnsi" w:hAnsiTheme="majorHAnsi"/>
        </w:rPr>
      </w:pPr>
      <w:r>
        <w:rPr>
          <w:rFonts w:asciiTheme="majorHAnsi" w:hAnsiTheme="majorHAnsi"/>
        </w:rPr>
        <w:t>Avoir une progression commune</w:t>
      </w:r>
    </w:p>
    <w:p w:rsidR="00A83462" w:rsidRDefault="00A83462" w:rsidP="00286784">
      <w:pPr>
        <w:pStyle w:val="Paragraphedeliste"/>
        <w:jc w:val="both"/>
        <w:rPr>
          <w:rFonts w:asciiTheme="majorHAnsi" w:hAnsiTheme="majorHAnsi"/>
        </w:rPr>
      </w:pPr>
    </w:p>
    <w:p w:rsidR="00FD2B28" w:rsidRDefault="00FD2B28" w:rsidP="00FD2B28">
      <w:pPr>
        <w:pStyle w:val="Paragraphedeliste"/>
        <w:numPr>
          <w:ilvl w:val="0"/>
          <w:numId w:val="5"/>
        </w:numPr>
        <w:jc w:val="both"/>
        <w:rPr>
          <w:rFonts w:asciiTheme="majorHAnsi" w:hAnsiTheme="majorHAnsi"/>
        </w:rPr>
      </w:pPr>
      <w:r>
        <w:rPr>
          <w:rFonts w:asciiTheme="majorHAnsi" w:hAnsiTheme="majorHAnsi"/>
          <w:b/>
          <w:sz w:val="28"/>
          <w:szCs w:val="28"/>
        </w:rPr>
        <w:t xml:space="preserve">Démarche </w:t>
      </w:r>
      <w:r w:rsidR="003E76A6">
        <w:rPr>
          <w:rFonts w:asciiTheme="majorHAnsi" w:hAnsiTheme="majorHAnsi"/>
          <w:b/>
          <w:sz w:val="28"/>
          <w:szCs w:val="28"/>
        </w:rPr>
        <w:t>- Philosophie</w:t>
      </w:r>
      <w:r>
        <w:rPr>
          <w:rFonts w:asciiTheme="majorHAnsi" w:hAnsiTheme="majorHAnsi"/>
          <w:b/>
          <w:sz w:val="28"/>
          <w:szCs w:val="28"/>
        </w:rPr>
        <w:t>:</w:t>
      </w:r>
    </w:p>
    <w:p w:rsidR="00A83462" w:rsidRDefault="00A83462" w:rsidP="00A83462">
      <w:pPr>
        <w:pStyle w:val="Paragraphedeliste"/>
        <w:jc w:val="both"/>
        <w:rPr>
          <w:rFonts w:asciiTheme="majorHAnsi" w:hAnsiTheme="majorHAnsi"/>
        </w:rPr>
      </w:pPr>
      <w:r>
        <w:rPr>
          <w:rFonts w:asciiTheme="majorHAnsi" w:hAnsiTheme="majorHAnsi"/>
        </w:rPr>
        <w:t xml:space="preserve">La démarche est née d’un partenariat </w:t>
      </w:r>
      <w:r w:rsidR="001B5A8C">
        <w:rPr>
          <w:rFonts w:asciiTheme="majorHAnsi" w:hAnsiTheme="majorHAnsi"/>
        </w:rPr>
        <w:t xml:space="preserve">EN </w:t>
      </w:r>
      <w:r>
        <w:rPr>
          <w:rFonts w:asciiTheme="majorHAnsi" w:hAnsiTheme="majorHAnsi"/>
        </w:rPr>
        <w:t xml:space="preserve">avec le comité de pétanque </w:t>
      </w:r>
      <w:r w:rsidR="001B5A8C">
        <w:rPr>
          <w:rFonts w:asciiTheme="majorHAnsi" w:hAnsiTheme="majorHAnsi"/>
        </w:rPr>
        <w:t>du Var et la ligue de Provence de Pétanque ainsi que</w:t>
      </w:r>
      <w:r>
        <w:rPr>
          <w:rFonts w:asciiTheme="majorHAnsi" w:hAnsiTheme="majorHAnsi"/>
        </w:rPr>
        <w:t xml:space="preserve"> de la volonté de certains enseignants de mettre en place un cycle d’apprentissage de la pétanque pour leurs classes. Ainsi les situations </w:t>
      </w:r>
      <w:r w:rsidR="003E76A6">
        <w:rPr>
          <w:rFonts w:asciiTheme="majorHAnsi" w:hAnsiTheme="majorHAnsi"/>
        </w:rPr>
        <w:t xml:space="preserve">d’apprentissage </w:t>
      </w:r>
      <w:r>
        <w:rPr>
          <w:rFonts w:asciiTheme="majorHAnsi" w:hAnsiTheme="majorHAnsi"/>
        </w:rPr>
        <w:t xml:space="preserve">proposées  </w:t>
      </w:r>
      <w:r w:rsidR="003E76A6">
        <w:rPr>
          <w:rFonts w:asciiTheme="majorHAnsi" w:hAnsiTheme="majorHAnsi"/>
        </w:rPr>
        <w:t xml:space="preserve">sont issues des propositions du comité de </w:t>
      </w:r>
      <w:r w:rsidR="00131C2A">
        <w:rPr>
          <w:rFonts w:asciiTheme="majorHAnsi" w:hAnsiTheme="majorHAnsi"/>
        </w:rPr>
        <w:t>pétanque</w:t>
      </w:r>
      <w:r w:rsidR="003E76A6">
        <w:rPr>
          <w:rFonts w:asciiTheme="majorHAnsi" w:hAnsiTheme="majorHAnsi"/>
        </w:rPr>
        <w:t xml:space="preserve"> et nous avons cherché avec eux des situations de référence permettant de mettre en place une progression cohérente des apprentissages dans le respect des compétences des programmes. Les situations proposées ce jour ont</w:t>
      </w:r>
      <w:r>
        <w:rPr>
          <w:rFonts w:asciiTheme="majorHAnsi" w:hAnsiTheme="majorHAnsi"/>
        </w:rPr>
        <w:t xml:space="preserve"> été testées par des classes</w:t>
      </w:r>
      <w:r w:rsidR="003E76A6">
        <w:rPr>
          <w:rFonts w:asciiTheme="majorHAnsi" w:hAnsiTheme="majorHAnsi"/>
        </w:rPr>
        <w:t>.</w:t>
      </w:r>
    </w:p>
    <w:p w:rsidR="003E76A6" w:rsidRDefault="003E76A6" w:rsidP="00A83462">
      <w:pPr>
        <w:pStyle w:val="Paragraphedeliste"/>
        <w:jc w:val="both"/>
        <w:rPr>
          <w:rFonts w:asciiTheme="majorHAnsi" w:hAnsiTheme="majorHAnsi"/>
        </w:rPr>
      </w:pPr>
    </w:p>
    <w:p w:rsidR="00A83462" w:rsidRDefault="00A83462" w:rsidP="00A83462">
      <w:pPr>
        <w:pStyle w:val="Paragraphedeliste"/>
        <w:jc w:val="both"/>
        <w:rPr>
          <w:rFonts w:asciiTheme="majorHAnsi" w:hAnsiTheme="majorHAnsi"/>
        </w:rPr>
      </w:pPr>
      <w:r>
        <w:rPr>
          <w:rFonts w:asciiTheme="majorHAnsi" w:hAnsiTheme="majorHAnsi"/>
        </w:rPr>
        <w:t>Une convention tripartite EN, USEP, Comité de pétanque a été signée.</w:t>
      </w:r>
    </w:p>
    <w:p w:rsidR="00A83462" w:rsidRDefault="00A83462" w:rsidP="00A83462">
      <w:pPr>
        <w:pStyle w:val="Paragraphedeliste"/>
        <w:jc w:val="both"/>
        <w:rPr>
          <w:rFonts w:asciiTheme="majorHAnsi" w:hAnsiTheme="majorHAnsi"/>
        </w:rPr>
      </w:pPr>
      <w:r>
        <w:rPr>
          <w:rFonts w:asciiTheme="majorHAnsi" w:hAnsiTheme="majorHAnsi"/>
        </w:rPr>
        <w:t>A ce jour, grâce à ce partenariat nous disposons de kit de matériel (1 pour 2 circonscriptions).</w:t>
      </w:r>
    </w:p>
    <w:p w:rsidR="00A83462" w:rsidRDefault="00A83462" w:rsidP="00A83462">
      <w:pPr>
        <w:pStyle w:val="Paragraphedeliste"/>
        <w:jc w:val="both"/>
        <w:rPr>
          <w:rFonts w:asciiTheme="majorHAnsi" w:hAnsiTheme="majorHAnsi"/>
        </w:rPr>
      </w:pPr>
    </w:p>
    <w:p w:rsidR="00FD2B28" w:rsidRDefault="00FD2B28" w:rsidP="00FD2B28">
      <w:pPr>
        <w:pStyle w:val="Paragraphedeliste"/>
        <w:numPr>
          <w:ilvl w:val="0"/>
          <w:numId w:val="3"/>
        </w:numPr>
        <w:jc w:val="both"/>
        <w:rPr>
          <w:rFonts w:asciiTheme="majorHAnsi" w:hAnsiTheme="majorHAnsi"/>
        </w:rPr>
      </w:pPr>
      <w:r>
        <w:rPr>
          <w:rFonts w:asciiTheme="majorHAnsi" w:hAnsiTheme="majorHAnsi"/>
        </w:rPr>
        <w:t>Vivre des situations et des mises en pratique : échanger à propos de ces situations</w:t>
      </w:r>
    </w:p>
    <w:p w:rsidR="00FD2B28" w:rsidRDefault="00FD2B28" w:rsidP="00FD2B28">
      <w:pPr>
        <w:pStyle w:val="Paragraphedeliste"/>
        <w:numPr>
          <w:ilvl w:val="0"/>
          <w:numId w:val="3"/>
        </w:numPr>
        <w:jc w:val="both"/>
        <w:rPr>
          <w:rFonts w:asciiTheme="majorHAnsi" w:hAnsiTheme="majorHAnsi"/>
        </w:rPr>
      </w:pPr>
      <w:r>
        <w:rPr>
          <w:rFonts w:asciiTheme="majorHAnsi" w:hAnsiTheme="majorHAnsi"/>
        </w:rPr>
        <w:t>Suivre une formation personnelle s’appuyant sur les outils départementaux (Equipe EPS83)</w:t>
      </w:r>
    </w:p>
    <w:p w:rsidR="00FD2B28" w:rsidRDefault="00FD2B28" w:rsidP="00FD2B28">
      <w:pPr>
        <w:pStyle w:val="Paragraphedeliste"/>
        <w:numPr>
          <w:ilvl w:val="0"/>
          <w:numId w:val="3"/>
        </w:numPr>
        <w:jc w:val="both"/>
        <w:rPr>
          <w:rFonts w:asciiTheme="majorHAnsi" w:hAnsiTheme="majorHAnsi"/>
        </w:rPr>
      </w:pPr>
      <w:r>
        <w:rPr>
          <w:rFonts w:asciiTheme="majorHAnsi" w:hAnsiTheme="majorHAnsi"/>
        </w:rPr>
        <w:t xml:space="preserve">Mettre en place une programmation d'école cohérente et structurée. </w:t>
      </w:r>
    </w:p>
    <w:p w:rsidR="00FD2B28" w:rsidRDefault="00FD2B28" w:rsidP="00FD2B28">
      <w:pPr>
        <w:pStyle w:val="Paragraphedeliste"/>
        <w:numPr>
          <w:ilvl w:val="0"/>
          <w:numId w:val="3"/>
        </w:numPr>
        <w:jc w:val="both"/>
        <w:rPr>
          <w:rFonts w:asciiTheme="majorHAnsi" w:hAnsiTheme="majorHAnsi"/>
        </w:rPr>
      </w:pPr>
      <w:r>
        <w:rPr>
          <w:rFonts w:asciiTheme="majorHAnsi" w:hAnsiTheme="majorHAnsi"/>
        </w:rPr>
        <w:t xml:space="preserve">Faire pratiquer aux élèves des jeux collectifs. </w:t>
      </w:r>
    </w:p>
    <w:p w:rsidR="00710877" w:rsidRDefault="00710877" w:rsidP="00710877">
      <w:pPr>
        <w:jc w:val="both"/>
        <w:rPr>
          <w:rFonts w:asciiTheme="majorHAnsi" w:hAnsiTheme="majorHAnsi"/>
        </w:rPr>
      </w:pPr>
    </w:p>
    <w:p w:rsidR="00710877" w:rsidRDefault="00016104" w:rsidP="00710877">
      <w:pPr>
        <w:pStyle w:val="Paragraphedeliste"/>
        <w:numPr>
          <w:ilvl w:val="0"/>
          <w:numId w:val="5"/>
        </w:numPr>
        <w:jc w:val="both"/>
        <w:rPr>
          <w:rFonts w:asciiTheme="majorHAnsi" w:hAnsiTheme="majorHAnsi"/>
          <w:b/>
          <w:sz w:val="28"/>
          <w:szCs w:val="28"/>
        </w:rPr>
      </w:pPr>
      <w:r>
        <w:rPr>
          <w:rFonts w:asciiTheme="majorHAnsi" w:hAnsiTheme="majorHAnsi"/>
          <w:b/>
          <w:sz w:val="28"/>
          <w:szCs w:val="28"/>
        </w:rPr>
        <w:t xml:space="preserve">Origine et </w:t>
      </w:r>
      <w:r w:rsidR="00710877" w:rsidRPr="00710877">
        <w:rPr>
          <w:rFonts w:asciiTheme="majorHAnsi" w:hAnsiTheme="majorHAnsi"/>
          <w:b/>
          <w:sz w:val="28"/>
          <w:szCs w:val="28"/>
        </w:rPr>
        <w:t>Vocabulaire :</w:t>
      </w:r>
    </w:p>
    <w:p w:rsidR="00924EC4" w:rsidRPr="00924EC4" w:rsidRDefault="00924EC4" w:rsidP="00924EC4">
      <w:pPr>
        <w:pStyle w:val="Paragraphedeliste"/>
        <w:jc w:val="both"/>
        <w:rPr>
          <w:rFonts w:asciiTheme="majorHAnsi" w:hAnsiTheme="majorHAnsi"/>
        </w:rPr>
      </w:pPr>
      <w:r w:rsidRPr="00924EC4">
        <w:rPr>
          <w:rFonts w:asciiTheme="majorHAnsi" w:hAnsiTheme="majorHAnsi"/>
        </w:rPr>
        <w:t xml:space="preserve">La pétanque (du provençal </w:t>
      </w:r>
      <w:proofErr w:type="spellStart"/>
      <w:r w:rsidRPr="00924EC4">
        <w:rPr>
          <w:rFonts w:asciiTheme="majorHAnsi" w:hAnsiTheme="majorHAnsi"/>
        </w:rPr>
        <w:t>pèd</w:t>
      </w:r>
      <w:proofErr w:type="spellEnd"/>
      <w:r w:rsidRPr="00924EC4">
        <w:rPr>
          <w:rFonts w:asciiTheme="majorHAnsi" w:hAnsiTheme="majorHAnsi"/>
        </w:rPr>
        <w:t xml:space="preserve"> : </w:t>
      </w:r>
      <w:r w:rsidRPr="00924EC4">
        <w:rPr>
          <w:rFonts w:asciiTheme="majorHAnsi" w:hAnsiTheme="majorHAnsi"/>
          <w:b/>
        </w:rPr>
        <w:t>pieds,</w:t>
      </w:r>
      <w:r w:rsidRPr="00924EC4">
        <w:rPr>
          <w:rFonts w:asciiTheme="majorHAnsi" w:hAnsiTheme="majorHAnsi"/>
        </w:rPr>
        <w:t xml:space="preserve"> et </w:t>
      </w:r>
      <w:proofErr w:type="spellStart"/>
      <w:r w:rsidRPr="00924EC4">
        <w:rPr>
          <w:rFonts w:asciiTheme="majorHAnsi" w:hAnsiTheme="majorHAnsi"/>
        </w:rPr>
        <w:t>tanca</w:t>
      </w:r>
      <w:proofErr w:type="spellEnd"/>
      <w:r w:rsidRPr="00924EC4">
        <w:rPr>
          <w:rFonts w:asciiTheme="majorHAnsi" w:hAnsiTheme="majorHAnsi"/>
        </w:rPr>
        <w:t xml:space="preserve"> : </w:t>
      </w:r>
      <w:r w:rsidRPr="00924EC4">
        <w:rPr>
          <w:rFonts w:asciiTheme="majorHAnsi" w:hAnsiTheme="majorHAnsi"/>
          <w:b/>
        </w:rPr>
        <w:t>planté</w:t>
      </w:r>
      <w:r w:rsidRPr="00924EC4">
        <w:rPr>
          <w:rFonts w:asciiTheme="majorHAnsi" w:hAnsiTheme="majorHAnsi"/>
        </w:rPr>
        <w:t xml:space="preserve"> ; (</w:t>
      </w:r>
      <w:proofErr w:type="spellStart"/>
      <w:r w:rsidRPr="00924EC4">
        <w:rPr>
          <w:rFonts w:asciiTheme="majorHAnsi" w:hAnsiTheme="majorHAnsi"/>
        </w:rPr>
        <w:t>lou</w:t>
      </w:r>
      <w:proofErr w:type="spellEnd"/>
      <w:r w:rsidRPr="00924EC4">
        <w:rPr>
          <w:rFonts w:asciiTheme="majorHAnsi" w:hAnsiTheme="majorHAnsi"/>
        </w:rPr>
        <w:t xml:space="preserve">) </w:t>
      </w:r>
      <w:proofErr w:type="spellStart"/>
      <w:r w:rsidRPr="00924EC4">
        <w:rPr>
          <w:rFonts w:asciiTheme="majorHAnsi" w:hAnsiTheme="majorHAnsi"/>
        </w:rPr>
        <w:t>jo</w:t>
      </w:r>
      <w:proofErr w:type="spellEnd"/>
      <w:r w:rsidRPr="00924EC4">
        <w:rPr>
          <w:rFonts w:asciiTheme="majorHAnsi" w:hAnsiTheme="majorHAnsi"/>
        </w:rPr>
        <w:t xml:space="preserve"> à </w:t>
      </w:r>
      <w:proofErr w:type="spellStart"/>
      <w:r w:rsidRPr="00924EC4">
        <w:rPr>
          <w:rFonts w:asciiTheme="majorHAnsi" w:hAnsiTheme="majorHAnsi"/>
        </w:rPr>
        <w:t>pèd-tanca</w:t>
      </w:r>
      <w:proofErr w:type="spellEnd"/>
      <w:r w:rsidRPr="00924EC4">
        <w:rPr>
          <w:rFonts w:asciiTheme="majorHAnsi" w:hAnsiTheme="majorHAnsi"/>
        </w:rPr>
        <w:t>). Il faut faire ici une distinction entre la pétanque</w:t>
      </w:r>
      <w:r w:rsidRPr="00924EC4">
        <w:rPr>
          <w:rFonts w:asciiTheme="majorHAnsi" w:hAnsiTheme="majorHAnsi"/>
        </w:rPr>
        <w:t xml:space="preserve"> </w:t>
      </w:r>
      <w:r>
        <w:rPr>
          <w:rFonts w:asciiTheme="majorHAnsi" w:hAnsiTheme="majorHAnsi"/>
        </w:rPr>
        <w:t>(</w:t>
      </w:r>
      <w:r>
        <w:rPr>
          <w:rFonts w:asciiTheme="majorHAnsi" w:hAnsiTheme="majorHAnsi"/>
        </w:rPr>
        <w:t>zone de tir imposée</w:t>
      </w:r>
      <w:r>
        <w:rPr>
          <w:rFonts w:asciiTheme="majorHAnsi" w:hAnsiTheme="majorHAnsi"/>
        </w:rPr>
        <w:t>)</w:t>
      </w:r>
      <w:r w:rsidRPr="00924EC4">
        <w:rPr>
          <w:rFonts w:asciiTheme="majorHAnsi" w:hAnsiTheme="majorHAnsi"/>
        </w:rPr>
        <w:t xml:space="preserve"> et le jeu provençal (appelé aussi les 3 pas ou « la longue » dans le midi).</w:t>
      </w:r>
    </w:p>
    <w:p w:rsidR="00924EC4" w:rsidRDefault="00924EC4" w:rsidP="00924EC4">
      <w:pPr>
        <w:pStyle w:val="Paragraphedeliste"/>
        <w:jc w:val="both"/>
        <w:rPr>
          <w:rFonts w:asciiTheme="majorHAnsi" w:hAnsiTheme="majorHAnsi"/>
        </w:rPr>
      </w:pPr>
      <w:r w:rsidRPr="00924EC4">
        <w:rPr>
          <w:rFonts w:asciiTheme="majorHAnsi" w:hAnsiTheme="majorHAnsi"/>
        </w:rPr>
        <w:t>À la pétanque, l'objectif est de marquer des points en plaçant ses boules plus près du bouchon</w:t>
      </w:r>
      <w:r>
        <w:rPr>
          <w:rFonts w:asciiTheme="majorHAnsi" w:hAnsiTheme="majorHAnsi"/>
        </w:rPr>
        <w:t xml:space="preserve"> (</w:t>
      </w:r>
      <w:r w:rsidRPr="00924EC4">
        <w:rPr>
          <w:rFonts w:asciiTheme="majorHAnsi" w:hAnsiTheme="majorHAnsi"/>
          <w:b/>
        </w:rPr>
        <w:t>cochonnet</w:t>
      </w:r>
      <w:r>
        <w:rPr>
          <w:rFonts w:asciiTheme="majorHAnsi" w:hAnsiTheme="majorHAnsi"/>
        </w:rPr>
        <w:t>)</w:t>
      </w:r>
      <w:r w:rsidRPr="00924EC4">
        <w:rPr>
          <w:rFonts w:asciiTheme="majorHAnsi" w:hAnsiTheme="majorHAnsi"/>
        </w:rPr>
        <w:t xml:space="preserve"> que son adversaire</w:t>
      </w:r>
      <w:r>
        <w:rPr>
          <w:rFonts w:asciiTheme="majorHAnsi" w:hAnsiTheme="majorHAnsi"/>
        </w:rPr>
        <w:t>.</w:t>
      </w:r>
    </w:p>
    <w:p w:rsidR="00924EC4" w:rsidRPr="00924EC4" w:rsidRDefault="00924EC4" w:rsidP="00924EC4">
      <w:pPr>
        <w:pStyle w:val="Paragraphedeliste"/>
        <w:jc w:val="both"/>
        <w:rPr>
          <w:rFonts w:asciiTheme="majorHAnsi" w:hAnsiTheme="majorHAnsi"/>
          <w:b/>
        </w:rPr>
      </w:pPr>
      <w:r w:rsidRPr="00924EC4">
        <w:rPr>
          <w:rFonts w:asciiTheme="majorHAnsi" w:hAnsiTheme="majorHAnsi"/>
          <w:b/>
        </w:rPr>
        <w:t>La partie de pétanque :</w:t>
      </w:r>
    </w:p>
    <w:p w:rsidR="00924EC4" w:rsidRPr="00924EC4" w:rsidRDefault="00924EC4" w:rsidP="00924EC4">
      <w:pPr>
        <w:pStyle w:val="Paragraphedeliste"/>
        <w:jc w:val="both"/>
        <w:rPr>
          <w:rFonts w:asciiTheme="majorHAnsi" w:hAnsiTheme="majorHAnsi"/>
        </w:rPr>
      </w:pPr>
      <w:r w:rsidRPr="00924EC4">
        <w:rPr>
          <w:rFonts w:asciiTheme="majorHAnsi" w:hAnsiTheme="majorHAnsi"/>
        </w:rPr>
        <w:t>Une partie se joue en 13 points. Mais à l’école, selon les besoins, on peut jouer en 11, 9..., ou bien au temps (ex.10 minutes) ou encore au nombre de mènes (ex. en 7 mènes).</w:t>
      </w:r>
    </w:p>
    <w:p w:rsidR="00924EC4" w:rsidRPr="00924EC4" w:rsidRDefault="00924EC4" w:rsidP="00924EC4">
      <w:pPr>
        <w:pStyle w:val="Paragraphedeliste"/>
        <w:jc w:val="both"/>
        <w:rPr>
          <w:rFonts w:asciiTheme="majorHAnsi" w:hAnsiTheme="majorHAnsi"/>
        </w:rPr>
      </w:pPr>
      <w:r w:rsidRPr="00924EC4">
        <w:rPr>
          <w:rFonts w:asciiTheme="majorHAnsi" w:hAnsiTheme="majorHAnsi"/>
        </w:rPr>
        <w:t>On peut jouer en tête à tête (1X1) en doublette (2X2), en triplette (3X3).</w:t>
      </w:r>
    </w:p>
    <w:p w:rsidR="0096324D" w:rsidRDefault="0096324D" w:rsidP="00710877">
      <w:pPr>
        <w:pStyle w:val="Paragraphedeliste"/>
        <w:jc w:val="both"/>
        <w:rPr>
          <w:rFonts w:asciiTheme="majorHAnsi" w:hAnsiTheme="majorHAnsi"/>
        </w:rPr>
      </w:pPr>
    </w:p>
    <w:p w:rsidR="0096324D" w:rsidRPr="0096324D" w:rsidRDefault="0096324D" w:rsidP="0096324D">
      <w:pPr>
        <w:pStyle w:val="Paragraphedeliste"/>
        <w:numPr>
          <w:ilvl w:val="0"/>
          <w:numId w:val="5"/>
        </w:numPr>
        <w:jc w:val="both"/>
        <w:rPr>
          <w:rFonts w:asciiTheme="majorHAnsi" w:hAnsiTheme="majorHAnsi"/>
          <w:b/>
          <w:sz w:val="28"/>
          <w:szCs w:val="28"/>
        </w:rPr>
      </w:pPr>
      <w:r w:rsidRPr="0096324D">
        <w:rPr>
          <w:rFonts w:asciiTheme="majorHAnsi" w:hAnsiTheme="majorHAnsi"/>
          <w:b/>
          <w:sz w:val="28"/>
          <w:szCs w:val="28"/>
        </w:rPr>
        <w:t>Point sur la sécurité</w:t>
      </w:r>
    </w:p>
    <w:p w:rsidR="0096324D" w:rsidRDefault="0096324D" w:rsidP="000563FB">
      <w:pPr>
        <w:pStyle w:val="Paragraphedeliste"/>
        <w:numPr>
          <w:ilvl w:val="0"/>
          <w:numId w:val="8"/>
        </w:numPr>
        <w:jc w:val="both"/>
        <w:rPr>
          <w:rFonts w:asciiTheme="majorHAnsi" w:hAnsiTheme="majorHAnsi"/>
        </w:rPr>
      </w:pPr>
      <w:r>
        <w:rPr>
          <w:rFonts w:asciiTheme="majorHAnsi" w:hAnsiTheme="majorHAnsi"/>
        </w:rPr>
        <w:t>On ne prend et ne lance qu’une seule boule à la fois. Pour cela toutes les boules de l’équipe sont rassemblées dans un cerceau. Lorsque c’est son tour, le joueur prend UNE boule et se positionne d</w:t>
      </w:r>
      <w:r w:rsidR="00131C2A">
        <w:rPr>
          <w:rFonts w:asciiTheme="majorHAnsi" w:hAnsiTheme="majorHAnsi"/>
        </w:rPr>
        <w:t>ans la zone de tir matérialisée</w:t>
      </w:r>
      <w:r>
        <w:rPr>
          <w:rFonts w:asciiTheme="majorHAnsi" w:hAnsiTheme="majorHAnsi"/>
        </w:rPr>
        <w:t xml:space="preserve"> par un cerceau.</w:t>
      </w:r>
    </w:p>
    <w:p w:rsidR="0096324D" w:rsidRDefault="00B12490" w:rsidP="000563FB">
      <w:pPr>
        <w:pStyle w:val="Paragraphedeliste"/>
        <w:numPr>
          <w:ilvl w:val="0"/>
          <w:numId w:val="8"/>
        </w:numPr>
        <w:jc w:val="both"/>
        <w:rPr>
          <w:rFonts w:asciiTheme="majorHAnsi" w:hAnsiTheme="majorHAnsi"/>
        </w:rPr>
      </w:pPr>
      <w:r>
        <w:rPr>
          <w:rFonts w:asciiTheme="majorHAnsi" w:hAnsiTheme="majorHAnsi"/>
        </w:rPr>
        <w:t xml:space="preserve">Pendant le jeu, tous les joueurs sont </w:t>
      </w:r>
      <w:r w:rsidR="00131C2A">
        <w:rPr>
          <w:rFonts w:asciiTheme="majorHAnsi" w:hAnsiTheme="majorHAnsi"/>
        </w:rPr>
        <w:t xml:space="preserve">en </w:t>
      </w:r>
      <w:r>
        <w:rPr>
          <w:rFonts w:asciiTheme="majorHAnsi" w:hAnsiTheme="majorHAnsi"/>
        </w:rPr>
        <w:t>attente dans une zone située en arrière du lanceur</w:t>
      </w:r>
      <w:r w:rsidR="008F6F7E">
        <w:rPr>
          <w:rFonts w:asciiTheme="majorHAnsi" w:hAnsiTheme="majorHAnsi"/>
        </w:rPr>
        <w:t xml:space="preserve"> ou sur les côtés de la zone de jeu</w:t>
      </w:r>
      <w:r>
        <w:rPr>
          <w:rFonts w:asciiTheme="majorHAnsi" w:hAnsiTheme="majorHAnsi"/>
        </w:rPr>
        <w:t xml:space="preserve"> et matérialisée (cônes, cordelettes, …)</w:t>
      </w:r>
    </w:p>
    <w:p w:rsidR="008F6F7E" w:rsidRDefault="008F6F7E" w:rsidP="000563FB">
      <w:pPr>
        <w:pStyle w:val="Paragraphedeliste"/>
        <w:numPr>
          <w:ilvl w:val="0"/>
          <w:numId w:val="8"/>
        </w:numPr>
        <w:jc w:val="both"/>
        <w:rPr>
          <w:rFonts w:asciiTheme="majorHAnsi" w:hAnsiTheme="majorHAnsi"/>
        </w:rPr>
      </w:pPr>
      <w:r>
        <w:rPr>
          <w:rFonts w:asciiTheme="majorHAnsi" w:hAnsiTheme="majorHAnsi"/>
        </w:rPr>
        <w:t>Un gendarme est désigné. C’est lui qui valide et comptabilise les points. Il donne le signal permettant à chacun d’aller récupérer les boules en toute sécurité.</w:t>
      </w:r>
    </w:p>
    <w:p w:rsidR="0096324D" w:rsidRDefault="0096324D" w:rsidP="002C2523">
      <w:pPr>
        <w:pStyle w:val="Paragraphedeliste"/>
        <w:ind w:left="0"/>
        <w:rPr>
          <w:rFonts w:asciiTheme="majorHAnsi" w:hAnsiTheme="majorHAnsi"/>
          <w:i/>
          <w:color w:val="000000" w:themeColor="text1"/>
        </w:rPr>
      </w:pPr>
      <w:bookmarkStart w:id="0" w:name="_GoBack"/>
      <w:bookmarkEnd w:id="0"/>
      <w:r w:rsidRPr="000563FB">
        <w:rPr>
          <w:rFonts w:asciiTheme="majorHAnsi" w:hAnsiTheme="majorHAnsi"/>
          <w:i/>
          <w:color w:val="000000" w:themeColor="text1"/>
        </w:rPr>
        <w:lastRenderedPageBreak/>
        <w:t>Dans toutes les situations de référence il n’</w:t>
      </w:r>
      <w:r w:rsidR="000563FB" w:rsidRPr="000563FB">
        <w:rPr>
          <w:rFonts w:asciiTheme="majorHAnsi" w:hAnsiTheme="majorHAnsi"/>
          <w:i/>
          <w:color w:val="000000" w:themeColor="text1"/>
        </w:rPr>
        <w:t xml:space="preserve">y a aucune consigne </w:t>
      </w:r>
      <w:r w:rsidRPr="000563FB">
        <w:rPr>
          <w:rFonts w:asciiTheme="majorHAnsi" w:hAnsiTheme="majorHAnsi"/>
          <w:i/>
          <w:color w:val="000000" w:themeColor="text1"/>
        </w:rPr>
        <w:t>sur le type de lancers préconisé. C’est au choix de l’élève et souvent c’</w:t>
      </w:r>
      <w:r w:rsidR="000563FB" w:rsidRPr="000563FB">
        <w:rPr>
          <w:rFonts w:asciiTheme="majorHAnsi" w:hAnsiTheme="majorHAnsi"/>
          <w:i/>
          <w:color w:val="000000" w:themeColor="text1"/>
        </w:rPr>
        <w:t>est la situa</w:t>
      </w:r>
      <w:r w:rsidRPr="000563FB">
        <w:rPr>
          <w:rFonts w:asciiTheme="majorHAnsi" w:hAnsiTheme="majorHAnsi"/>
          <w:i/>
          <w:color w:val="000000" w:themeColor="text1"/>
        </w:rPr>
        <w:t>tion qui l’impose d’elle-même.</w:t>
      </w:r>
      <w:r w:rsidR="000B388B">
        <w:rPr>
          <w:rFonts w:asciiTheme="majorHAnsi" w:hAnsiTheme="majorHAnsi"/>
          <w:i/>
          <w:color w:val="000000" w:themeColor="text1"/>
        </w:rPr>
        <w:t xml:space="preserve"> On joue chacun son tour et on ne joue pas les 2 boules quel que soit la situation, on joue à tour de rôle (il n’y a que dans les situations d’apprentissage que l’on peut être amené à jouer les 2 boules)</w:t>
      </w:r>
    </w:p>
    <w:p w:rsidR="000563FB" w:rsidRPr="000563FB" w:rsidRDefault="000563FB" w:rsidP="0096324D">
      <w:pPr>
        <w:pStyle w:val="Paragraphedeliste"/>
        <w:rPr>
          <w:rFonts w:asciiTheme="majorHAnsi" w:hAnsiTheme="majorHAnsi"/>
          <w:i/>
          <w:color w:val="000000" w:themeColor="text1"/>
        </w:rPr>
      </w:pPr>
    </w:p>
    <w:p w:rsidR="002C2523" w:rsidRDefault="0096324D" w:rsidP="0096324D">
      <w:pPr>
        <w:pStyle w:val="Paragraphedeliste"/>
        <w:jc w:val="center"/>
        <w:rPr>
          <w:rFonts w:asciiTheme="majorHAnsi" w:hAnsiTheme="majorHAnsi"/>
          <w:b/>
          <w:color w:val="0070C0"/>
        </w:rPr>
      </w:pPr>
      <w:r w:rsidRPr="0096324D">
        <w:rPr>
          <w:rFonts w:asciiTheme="majorHAnsi" w:hAnsiTheme="majorHAnsi"/>
          <w:b/>
          <w:color w:val="0070C0"/>
        </w:rPr>
        <w:t>SITUATION DE REFERENCE</w:t>
      </w:r>
      <w:r w:rsidR="002C2523">
        <w:rPr>
          <w:rFonts w:asciiTheme="majorHAnsi" w:hAnsiTheme="majorHAnsi"/>
          <w:b/>
          <w:color w:val="0070C0"/>
        </w:rPr>
        <w:t xml:space="preserve"> </w:t>
      </w:r>
    </w:p>
    <w:p w:rsidR="0096324D" w:rsidRPr="004E209C" w:rsidRDefault="002C2523" w:rsidP="0096324D">
      <w:pPr>
        <w:pStyle w:val="Paragraphedeliste"/>
        <w:jc w:val="center"/>
        <w:rPr>
          <w:rFonts w:asciiTheme="majorHAnsi" w:hAnsiTheme="majorHAnsi"/>
          <w:i/>
        </w:rPr>
      </w:pPr>
      <w:r w:rsidRPr="004E209C">
        <w:rPr>
          <w:rFonts w:asciiTheme="majorHAnsi" w:hAnsiTheme="majorHAnsi"/>
          <w:i/>
        </w:rPr>
        <w:t>(</w:t>
      </w:r>
      <w:proofErr w:type="gramStart"/>
      <w:r w:rsidRPr="004E209C">
        <w:rPr>
          <w:rFonts w:asciiTheme="majorHAnsi" w:hAnsiTheme="majorHAnsi"/>
          <w:i/>
        </w:rPr>
        <w:t>à</w:t>
      </w:r>
      <w:proofErr w:type="gramEnd"/>
      <w:r w:rsidRPr="004E209C">
        <w:rPr>
          <w:rFonts w:asciiTheme="majorHAnsi" w:hAnsiTheme="majorHAnsi"/>
          <w:i/>
        </w:rPr>
        <w:t xml:space="preserve"> faire vivre aux enseignants)</w:t>
      </w:r>
    </w:p>
    <w:p w:rsidR="004E209C" w:rsidRDefault="004E209C" w:rsidP="0096324D">
      <w:pPr>
        <w:pStyle w:val="Paragraphedeliste"/>
        <w:jc w:val="center"/>
        <w:rPr>
          <w:rFonts w:asciiTheme="majorHAnsi" w:hAnsiTheme="majorHAnsi"/>
          <w:b/>
          <w:color w:val="0070C0"/>
        </w:rPr>
      </w:pPr>
    </w:p>
    <w:p w:rsidR="009A12C6" w:rsidRPr="002C2523" w:rsidRDefault="009A12C6" w:rsidP="009A12C6">
      <w:pPr>
        <w:jc w:val="center"/>
        <w:rPr>
          <w:rFonts w:asciiTheme="majorHAnsi" w:hAnsiTheme="majorHAnsi"/>
          <w:b/>
        </w:rPr>
      </w:pPr>
      <w:r w:rsidRPr="002C2523">
        <w:rPr>
          <w:rFonts w:asciiTheme="majorHAnsi" w:hAnsiTheme="majorHAnsi"/>
          <w:b/>
        </w:rPr>
        <w:t>Dans cette étape les élèves vont apprendre à s’approcher de la cible.</w:t>
      </w:r>
    </w:p>
    <w:p w:rsidR="009A12C6" w:rsidRPr="002C2523" w:rsidRDefault="009A12C6" w:rsidP="009A12C6">
      <w:pPr>
        <w:jc w:val="center"/>
        <w:rPr>
          <w:rFonts w:asciiTheme="majorHAnsi" w:hAnsiTheme="majorHAnsi"/>
          <w:b/>
        </w:rPr>
      </w:pPr>
      <w:r w:rsidRPr="002C2523">
        <w:rPr>
          <w:rFonts w:asciiTheme="majorHAnsi" w:hAnsiTheme="majorHAnsi"/>
          <w:b/>
        </w:rPr>
        <w:t>Les jeux d’apprentissage visent l’apprentissage du « rouler »</w:t>
      </w:r>
    </w:p>
    <w:p w:rsidR="00B1078A" w:rsidRPr="0096324D" w:rsidRDefault="004E209C" w:rsidP="0096324D">
      <w:pPr>
        <w:pStyle w:val="Paragraphedeliste"/>
        <w:jc w:val="center"/>
        <w:rPr>
          <w:rFonts w:asciiTheme="majorHAnsi" w:hAnsiTheme="majorHAnsi"/>
          <w:b/>
          <w:color w:val="0070C0"/>
        </w:rPr>
      </w:pPr>
      <w:r w:rsidRPr="00B1078A">
        <w:rPr>
          <w:rFonts w:asciiTheme="majorHAnsi" w:hAnsiTheme="majorHAnsi"/>
          <w:noProof/>
        </w:rPr>
        <mc:AlternateContent>
          <mc:Choice Requires="wps">
            <w:drawing>
              <wp:anchor distT="0" distB="0" distL="114300" distR="274320" simplePos="0" relativeHeight="251662336" behindDoc="1" locked="0" layoutInCell="0" allowOverlap="0" wp14:anchorId="15F58DFC" wp14:editId="0854BCB0">
                <wp:simplePos x="0" y="0"/>
                <wp:positionH relativeFrom="margin">
                  <wp:posOffset>-156845</wp:posOffset>
                </wp:positionH>
                <wp:positionV relativeFrom="page">
                  <wp:posOffset>2524125</wp:posOffset>
                </wp:positionV>
                <wp:extent cx="1752600" cy="2047875"/>
                <wp:effectExtent l="19050" t="19050" r="19050" b="28575"/>
                <wp:wrapSquare wrapText="bothSides"/>
                <wp:docPr id="9"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047875"/>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5400000" scaled="1"/>
                          <a:tileRect/>
                        </a:gradFill>
                        <a:ln w="38100" cmpd="dbl">
                          <a:solidFill>
                            <a:schemeClr val="accent2">
                              <a:lumMod val="100000"/>
                              <a:lumOff val="0"/>
                            </a:schemeClr>
                          </a:solidFill>
                          <a:miter lim="800000"/>
                          <a:headEnd/>
                          <a:tailEnd/>
                        </a:ln>
                      </wps:spPr>
                      <wps:txbx>
                        <w:txbxContent>
                          <w:p w:rsidR="00B1078A" w:rsidRPr="00B1078A" w:rsidRDefault="00B1078A" w:rsidP="00B1078A">
                            <w:pPr>
                              <w:rPr>
                                <w:iCs/>
                                <w:color w:val="FFFFFF" w:themeColor="background1"/>
                                <w:sz w:val="21"/>
                                <w:szCs w:val="21"/>
                              </w:rPr>
                            </w:pPr>
                          </w:p>
                          <w:p w:rsidR="00B1078A" w:rsidRPr="00B1078A" w:rsidRDefault="00B1078A" w:rsidP="00B1078A">
                            <w:pPr>
                              <w:rPr>
                                <w:iCs/>
                                <w:color w:val="FFFFFF" w:themeColor="background1"/>
                                <w:sz w:val="21"/>
                                <w:szCs w:val="21"/>
                              </w:rPr>
                            </w:pPr>
                            <w:r w:rsidRPr="00B1078A">
                              <w:rPr>
                                <w:iCs/>
                                <w:color w:val="FFFFFF" w:themeColor="background1"/>
                                <w:sz w:val="21"/>
                                <w:szCs w:val="21"/>
                              </w:rPr>
                              <w:t>OPPOSITION COLLECTIVE INDIRECTE</w:t>
                            </w:r>
                          </w:p>
                          <w:p w:rsidR="00B1078A" w:rsidRPr="00B1078A" w:rsidRDefault="00B1078A" w:rsidP="00B1078A">
                            <w:pPr>
                              <w:rPr>
                                <w:iCs/>
                                <w:color w:val="FFFFFF" w:themeColor="background1"/>
                                <w:sz w:val="21"/>
                                <w:szCs w:val="21"/>
                              </w:rPr>
                            </w:pPr>
                          </w:p>
                          <w:p w:rsidR="00B1078A" w:rsidRPr="00B1078A" w:rsidRDefault="00B1078A" w:rsidP="00B1078A">
                            <w:pPr>
                              <w:rPr>
                                <w:iCs/>
                                <w:color w:val="FFFFFF" w:themeColor="background1"/>
                                <w:sz w:val="21"/>
                                <w:szCs w:val="21"/>
                              </w:rPr>
                            </w:pPr>
                            <w:r w:rsidRPr="00B1078A">
                              <w:rPr>
                                <w:iCs/>
                                <w:color w:val="FFFFFF" w:themeColor="background1"/>
                                <w:sz w:val="21"/>
                                <w:szCs w:val="21"/>
                              </w:rPr>
                              <w:t>Deux équipes jouent en parallèle. Il s’agit ici de jouer inter-individuellement</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031" o:spid="_x0000_s1026" style="position:absolute;left:0;text-align:left;margin-left:-12.35pt;margin-top:198.75pt;width:138pt;height:161.25pt;z-index:-251654144;visibility:visible;mso-wrap-style:square;mso-width-percent:0;mso-height-percent:0;mso-wrap-distance-left:9pt;mso-wrap-distance-top:0;mso-wrap-distance-right:21.6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" o:allowincell="f" o:allowoverlap="f" fillcolor="#006a96" strokecolor="#c0504d [3205]" strokeweight="3pt">
                <v:fill color2="#00b8ff" rotate="t" colors="0 #006a96;.5 #009ad9;1 #00b8ff" focus="100%" type="gradient"/>
                <v:stroke linestyle="thinThin"/>
                <v:textbox inset="18pt,18pt,18pt,18pt">
                  <w:txbxContent>
                    <w:p w:rsidR="00B1078A" w:rsidRPr="00B1078A" w:rsidRDefault="00B1078A" w:rsidP="00B1078A">
                      <w:pPr>
                        <w:rPr>
                          <w:iCs/>
                          <w:color w:val="FFFFFF" w:themeColor="background1"/>
                          <w:sz w:val="21"/>
                          <w:szCs w:val="21"/>
                        </w:rPr>
                      </w:pPr>
                    </w:p>
                    <w:p w:rsidR="00B1078A" w:rsidRPr="00B1078A" w:rsidRDefault="00B1078A" w:rsidP="00B1078A">
                      <w:pPr>
                        <w:rPr>
                          <w:iCs/>
                          <w:color w:val="FFFFFF" w:themeColor="background1"/>
                          <w:sz w:val="21"/>
                          <w:szCs w:val="21"/>
                        </w:rPr>
                      </w:pPr>
                      <w:r w:rsidRPr="00B1078A">
                        <w:rPr>
                          <w:iCs/>
                          <w:color w:val="FFFFFF" w:themeColor="background1"/>
                          <w:sz w:val="21"/>
                          <w:szCs w:val="21"/>
                        </w:rPr>
                        <w:t>OPPOSITION COLLECTIVE INDIRECTE</w:t>
                      </w:r>
                    </w:p>
                    <w:p w:rsidR="00B1078A" w:rsidRPr="00B1078A" w:rsidRDefault="00B1078A" w:rsidP="00B1078A">
                      <w:pPr>
                        <w:rPr>
                          <w:iCs/>
                          <w:color w:val="FFFFFF" w:themeColor="background1"/>
                          <w:sz w:val="21"/>
                          <w:szCs w:val="21"/>
                        </w:rPr>
                      </w:pPr>
                    </w:p>
                    <w:p w:rsidR="00B1078A" w:rsidRPr="00B1078A" w:rsidRDefault="00B1078A" w:rsidP="00B1078A">
                      <w:pPr>
                        <w:rPr>
                          <w:iCs/>
                          <w:color w:val="FFFFFF" w:themeColor="background1"/>
                          <w:sz w:val="21"/>
                          <w:szCs w:val="21"/>
                        </w:rPr>
                      </w:pPr>
                      <w:r w:rsidRPr="00B1078A">
                        <w:rPr>
                          <w:iCs/>
                          <w:color w:val="FFFFFF" w:themeColor="background1"/>
                          <w:sz w:val="21"/>
                          <w:szCs w:val="21"/>
                        </w:rPr>
                        <w:t>Deux équipes jouent en parallèle. Il s’agit ici de jouer inter-individuellement</w:t>
                      </w:r>
                    </w:p>
                  </w:txbxContent>
                </v:textbox>
                <w10:wrap type="square" anchorx="margin" anchory="page"/>
              </v:rect>
            </w:pict>
          </mc:Fallback>
        </mc:AlternateContent>
      </w:r>
    </w:p>
    <w:tbl>
      <w:tblPr>
        <w:tblW w:w="2500" w:type="pct"/>
        <w:jc w:val="center"/>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tblGrid>
      <w:tr w:rsidR="0096324D" w:rsidTr="00B1078A">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rsidR="0096324D" w:rsidRDefault="00F53BFE" w:rsidP="000563FB">
            <w:pPr>
              <w:ind w:left="142"/>
              <w:jc w:val="center"/>
              <w:rPr>
                <w:rFonts w:ascii="Comic Sans MS" w:hAnsi="Comic Sans MS"/>
                <w:sz w:val="22"/>
                <w:szCs w:val="22"/>
                <w:lang w:eastAsia="en-US"/>
              </w:rPr>
            </w:pPr>
            <w:hyperlink r:id="rId10" w:history="1">
              <w:r w:rsidR="0096324D">
                <w:rPr>
                  <w:rStyle w:val="Lienhypertexte"/>
                  <w:rFonts w:ascii="Comic Sans MS" w:hAnsi="Comic Sans MS"/>
                </w:rPr>
                <w:t>Approchons nous du bouchon (s’approcher de la cible)</w:t>
              </w:r>
            </w:hyperlink>
          </w:p>
        </w:tc>
      </w:tr>
    </w:tbl>
    <w:p w:rsidR="000563FB" w:rsidRDefault="00B1078A" w:rsidP="00B1078A">
      <w:pPr>
        <w:jc w:val="center"/>
        <w:rPr>
          <w:rFonts w:asciiTheme="majorHAnsi" w:hAnsiTheme="majorHAnsi"/>
        </w:rPr>
      </w:pPr>
      <w:r w:rsidRPr="00B1078A">
        <w:rPr>
          <w:rFonts w:asciiTheme="majorHAnsi" w:hAnsiTheme="majorHAnsi"/>
        </w:rPr>
        <w:t xml:space="preserve"> </w:t>
      </w:r>
      <w:r w:rsidR="000563FB">
        <w:rPr>
          <w:noProof/>
        </w:rPr>
        <w:drawing>
          <wp:inline distT="0" distB="0" distL="0" distR="0" wp14:anchorId="23F70DBE" wp14:editId="57D6E619">
            <wp:extent cx="1419225" cy="1480634"/>
            <wp:effectExtent l="0" t="0" r="0" b="5715"/>
            <wp:docPr id="8" name="Image 8" descr="Sans tit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s tit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1480634"/>
                    </a:xfrm>
                    <a:prstGeom prst="rect">
                      <a:avLst/>
                    </a:prstGeom>
                    <a:noFill/>
                    <a:ln>
                      <a:noFill/>
                    </a:ln>
                  </pic:spPr>
                </pic:pic>
              </a:graphicData>
            </a:graphic>
          </wp:inline>
        </w:drawing>
      </w:r>
    </w:p>
    <w:p w:rsidR="00B1078A" w:rsidRDefault="000B388B" w:rsidP="000B388B">
      <w:pPr>
        <w:rPr>
          <w:rFonts w:asciiTheme="majorHAnsi" w:hAnsiTheme="majorHAnsi"/>
        </w:rPr>
      </w:pPr>
      <w:r>
        <w:rPr>
          <w:rFonts w:asciiTheme="majorHAnsi" w:hAnsiTheme="majorHAnsi"/>
        </w:rPr>
        <w:t>Les points à gagner doivent être suffisamment discriminants pour donner envie de s’approcher du bouchon. Ici, la meilleure stratégie = faire rouler la boule.</w:t>
      </w:r>
    </w:p>
    <w:p w:rsidR="00B1078A" w:rsidRDefault="00B1078A" w:rsidP="00B1078A">
      <w:pPr>
        <w:jc w:val="center"/>
        <w:rPr>
          <w:rFonts w:asciiTheme="majorHAnsi" w:hAnsiTheme="majorHAnsi"/>
        </w:rPr>
      </w:pPr>
    </w:p>
    <w:p w:rsidR="00DB2038" w:rsidRDefault="00DB2038" w:rsidP="009A12C6">
      <w:pPr>
        <w:rPr>
          <w:rFonts w:asciiTheme="majorHAnsi" w:hAnsiTheme="majorHAnsi"/>
        </w:rPr>
      </w:pPr>
    </w:p>
    <w:p w:rsidR="00D16FEE" w:rsidRPr="00D16FEE" w:rsidRDefault="00DB2038" w:rsidP="00D16FEE">
      <w:pPr>
        <w:pStyle w:val="Paragraphedeliste"/>
        <w:jc w:val="center"/>
        <w:rPr>
          <w:rFonts w:asciiTheme="majorHAnsi" w:hAnsiTheme="majorHAnsi"/>
          <w:b/>
          <w:color w:val="FF0000"/>
        </w:rPr>
      </w:pPr>
      <w:r>
        <w:rPr>
          <w:rFonts w:asciiTheme="majorHAnsi" w:hAnsiTheme="majorHAnsi"/>
          <w:b/>
          <w:color w:val="FF0000"/>
        </w:rPr>
        <w:t xml:space="preserve">REPERTOIRE DE </w:t>
      </w:r>
      <w:r w:rsidR="00D16FEE" w:rsidRPr="00D16FEE">
        <w:rPr>
          <w:rFonts w:asciiTheme="majorHAnsi" w:hAnsiTheme="majorHAnsi"/>
          <w:b/>
          <w:color w:val="FF0000"/>
        </w:rPr>
        <w:t>SITUATION</w:t>
      </w:r>
      <w:r>
        <w:rPr>
          <w:rFonts w:asciiTheme="majorHAnsi" w:hAnsiTheme="majorHAnsi"/>
          <w:b/>
          <w:color w:val="FF0000"/>
        </w:rPr>
        <w:t>S</w:t>
      </w:r>
      <w:r w:rsidR="00D16FEE" w:rsidRPr="00D16FEE">
        <w:rPr>
          <w:rFonts w:asciiTheme="majorHAnsi" w:hAnsiTheme="majorHAnsi"/>
          <w:b/>
          <w:color w:val="FF0000"/>
        </w:rPr>
        <w:t xml:space="preserve"> D’APPRENTISSAGE</w:t>
      </w:r>
    </w:p>
    <w:tbl>
      <w:tblPr>
        <w:tblpPr w:leftFromText="141" w:rightFromText="141" w:vertAnchor="text" w:horzAnchor="page" w:tblpX="5083" w:tblpY="365"/>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tblGrid>
      <w:tr w:rsidR="00D5422E" w:rsidTr="00D5422E">
        <w:tc>
          <w:tcPr>
            <w:tcW w:w="5000" w:type="pct"/>
            <w:tcBorders>
              <w:top w:val="single" w:sz="4" w:space="0" w:color="auto"/>
              <w:left w:val="single" w:sz="4" w:space="0" w:color="auto"/>
              <w:bottom w:val="single" w:sz="4" w:space="0" w:color="auto"/>
              <w:right w:val="single" w:sz="4" w:space="0" w:color="auto"/>
            </w:tcBorders>
            <w:vAlign w:val="center"/>
            <w:hideMark/>
          </w:tcPr>
          <w:p w:rsidR="00D5422E" w:rsidRDefault="00D5422E" w:rsidP="00D5422E">
            <w:pPr>
              <w:numPr>
                <w:ilvl w:val="0"/>
                <w:numId w:val="7"/>
              </w:numPr>
              <w:jc w:val="center"/>
              <w:rPr>
                <w:rFonts w:ascii="Comic Sans MS" w:hAnsi="Comic Sans MS"/>
                <w:color w:val="FF0000"/>
              </w:rPr>
            </w:pPr>
            <w:r>
              <w:rPr>
                <w:rFonts w:ascii="Comic Sans MS" w:hAnsi="Comic Sans MS"/>
                <w:color w:val="FF0000"/>
              </w:rPr>
              <w:t xml:space="preserve"> (marelle ; chenilles horizontale ou verticale ; la grande marelle ; l’escalier)</w:t>
            </w:r>
          </w:p>
          <w:p w:rsidR="00D5422E" w:rsidRDefault="00D5422E" w:rsidP="00D5422E">
            <w:pPr>
              <w:numPr>
                <w:ilvl w:val="0"/>
                <w:numId w:val="7"/>
              </w:numPr>
              <w:jc w:val="center"/>
              <w:rPr>
                <w:rFonts w:ascii="Comic Sans MS" w:hAnsi="Comic Sans MS"/>
                <w:color w:val="FF0000"/>
              </w:rPr>
            </w:pPr>
            <w:r>
              <w:rPr>
                <w:rFonts w:ascii="Comic Sans MS" w:hAnsi="Comic Sans MS"/>
                <w:color w:val="FF0000"/>
              </w:rPr>
              <w:t>Le chemin de la boule</w:t>
            </w:r>
          </w:p>
          <w:p w:rsidR="00D5422E" w:rsidRDefault="00D5422E" w:rsidP="00D5422E">
            <w:pPr>
              <w:numPr>
                <w:ilvl w:val="0"/>
                <w:numId w:val="7"/>
              </w:numPr>
              <w:jc w:val="center"/>
              <w:rPr>
                <w:rFonts w:ascii="Comic Sans MS" w:hAnsi="Comic Sans MS"/>
                <w:color w:val="FF0000"/>
                <w:sz w:val="22"/>
                <w:szCs w:val="22"/>
                <w:lang w:eastAsia="en-US"/>
              </w:rPr>
            </w:pPr>
            <w:r>
              <w:rPr>
                <w:rFonts w:ascii="Comic Sans MS" w:hAnsi="Comic Sans MS"/>
                <w:color w:val="FF0000"/>
              </w:rPr>
              <w:t xml:space="preserve">Le « MOLKY » </w:t>
            </w:r>
          </w:p>
        </w:tc>
      </w:tr>
    </w:tbl>
    <w:p w:rsidR="00D16FEE" w:rsidRDefault="00D16FEE" w:rsidP="00D16FEE">
      <w:pPr>
        <w:jc w:val="center"/>
        <w:rPr>
          <w:rFonts w:asciiTheme="majorHAnsi" w:hAnsiTheme="majorHAnsi"/>
        </w:rPr>
      </w:pPr>
    </w:p>
    <w:p w:rsidR="00D16FEE" w:rsidRDefault="004E209C" w:rsidP="00D16FEE">
      <w:pPr>
        <w:jc w:val="center"/>
        <w:rPr>
          <w:rFonts w:asciiTheme="majorHAnsi" w:hAnsiTheme="majorHAnsi"/>
        </w:rPr>
      </w:pPr>
      <w:r w:rsidRPr="00DB2038">
        <w:rPr>
          <w:rFonts w:asciiTheme="majorHAnsi" w:hAnsiTheme="majorHAnsi"/>
          <w:noProof/>
        </w:rPr>
        <mc:AlternateContent>
          <mc:Choice Requires="wps">
            <w:drawing>
              <wp:anchor distT="0" distB="0" distL="114300" distR="274320" simplePos="0" relativeHeight="251664384" behindDoc="1" locked="0" layoutInCell="0" allowOverlap="0" wp14:anchorId="0F82A5ED" wp14:editId="22242428">
                <wp:simplePos x="0" y="0"/>
                <wp:positionH relativeFrom="margin">
                  <wp:posOffset>-166370</wp:posOffset>
                </wp:positionH>
                <wp:positionV relativeFrom="page">
                  <wp:posOffset>5400675</wp:posOffset>
                </wp:positionV>
                <wp:extent cx="1752600" cy="2886075"/>
                <wp:effectExtent l="19050" t="19050" r="19050" b="28575"/>
                <wp:wrapSquare wrapText="bothSides"/>
                <wp:docPr id="10"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886075"/>
                        </a:xfrm>
                        <a:prstGeom prst="rect">
                          <a:avLst/>
                        </a:prstGeom>
                        <a:gradFill flip="none" rotWithShape="1">
                          <a:gsLst>
                            <a:gs pos="0">
                              <a:schemeClr val="accent2">
                                <a:lumMod val="100000"/>
                                <a:lumOff val="0"/>
                                <a:shade val="30000"/>
                                <a:satMod val="115000"/>
                              </a:schemeClr>
                            </a:gs>
                            <a:gs pos="50000">
                              <a:schemeClr val="accent2">
                                <a:lumMod val="100000"/>
                                <a:lumOff val="0"/>
                                <a:shade val="67500"/>
                                <a:satMod val="115000"/>
                              </a:schemeClr>
                            </a:gs>
                            <a:gs pos="100000">
                              <a:schemeClr val="accent2">
                                <a:lumMod val="100000"/>
                                <a:lumOff val="0"/>
                                <a:shade val="100000"/>
                                <a:satMod val="115000"/>
                              </a:schemeClr>
                            </a:gs>
                          </a:gsLst>
                          <a:lin ang="5400000" scaled="1"/>
                          <a:tileRect/>
                        </a:gradFill>
                        <a:ln w="38100" cmpd="dbl">
                          <a:solidFill>
                            <a:schemeClr val="accent2">
                              <a:lumMod val="100000"/>
                              <a:lumOff val="0"/>
                            </a:schemeClr>
                          </a:solidFill>
                          <a:miter lim="800000"/>
                          <a:headEnd/>
                          <a:tailEnd/>
                        </a:ln>
                      </wps:spPr>
                      <wps:txbx>
                        <w:txbxContent>
                          <w:p w:rsidR="00D5422E" w:rsidRDefault="00D5422E" w:rsidP="00D5422E">
                            <w:pPr>
                              <w:rPr>
                                <w:i/>
                                <w:iCs/>
                                <w:color w:val="FFFFFF" w:themeColor="background1"/>
                                <w:sz w:val="21"/>
                                <w:szCs w:val="21"/>
                              </w:rPr>
                            </w:pPr>
                            <w:r>
                              <w:rPr>
                                <w:i/>
                                <w:iCs/>
                                <w:color w:val="FFFFFF" w:themeColor="background1"/>
                                <w:sz w:val="21"/>
                                <w:szCs w:val="21"/>
                              </w:rPr>
                              <w:t>Dans ces situations d’apprentissage, tout comme dans la situation de référence, il n’y a pas de confrontation directe. Les équipes jouent en parallèle.</w:t>
                            </w:r>
                          </w:p>
                          <w:p w:rsidR="00D5422E" w:rsidRDefault="00D5422E" w:rsidP="00D5422E">
                            <w:pPr>
                              <w:rPr>
                                <w:i/>
                                <w:iCs/>
                                <w:color w:val="FFFFFF" w:themeColor="background1"/>
                                <w:sz w:val="21"/>
                                <w:szCs w:val="21"/>
                              </w:rPr>
                            </w:pPr>
                            <w:r>
                              <w:rPr>
                                <w:i/>
                                <w:iCs/>
                                <w:color w:val="FFFFFF" w:themeColor="background1"/>
                                <w:sz w:val="21"/>
                                <w:szCs w:val="21"/>
                              </w:rPr>
                              <w:t>Les élèves observent pour comprendre ce qui fonctionne le mieux (position du corps debout/accroupi, point de chute de la boule,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13.1pt;margin-top:425.25pt;width:138pt;height:227.25pt;z-index:-251652096;visibility:visible;mso-wrap-style:square;mso-width-percent:0;mso-height-percent:0;mso-wrap-distance-left:9pt;mso-wrap-distance-top:0;mso-wrap-distance-right:21.6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" o:allowincell="f" o:allowoverlap="f" fillcolor="#3b1515 [965]" strokecolor="#c0504d [3205]" strokeweight="3pt">
                <v:fill color2="#c0504d [3205]" rotate="t" colors="0 #742624;.5 #a83b38;1 #c94844" focus="100%" type="gradient"/>
                <v:stroke linestyle="thinThin"/>
                <v:textbox inset="18pt,18pt,18pt,18pt">
                  <w:txbxContent>
                    <w:p w:rsidR="00D5422E" w:rsidRDefault="00D5422E" w:rsidP="00D5422E">
                      <w:pPr>
                        <w:rPr>
                          <w:i/>
                          <w:iCs/>
                          <w:color w:val="FFFFFF" w:themeColor="background1"/>
                          <w:sz w:val="21"/>
                          <w:szCs w:val="21"/>
                        </w:rPr>
                      </w:pPr>
                      <w:r>
                        <w:rPr>
                          <w:i/>
                          <w:iCs/>
                          <w:color w:val="FFFFFF" w:themeColor="background1"/>
                          <w:sz w:val="21"/>
                          <w:szCs w:val="21"/>
                        </w:rPr>
                        <w:t>Dans ces situations d’apprentissage, tout comme dans la situation de référence, il n’y a pas de confrontation directe. Les équipes jouent en parallèle.</w:t>
                      </w:r>
                    </w:p>
                    <w:p w:rsidR="00D5422E" w:rsidRDefault="00D5422E" w:rsidP="00D5422E">
                      <w:pPr>
                        <w:rPr>
                          <w:i/>
                          <w:iCs/>
                          <w:color w:val="FFFFFF" w:themeColor="background1"/>
                          <w:sz w:val="21"/>
                          <w:szCs w:val="21"/>
                        </w:rPr>
                      </w:pPr>
                      <w:r>
                        <w:rPr>
                          <w:i/>
                          <w:iCs/>
                          <w:color w:val="FFFFFF" w:themeColor="background1"/>
                          <w:sz w:val="21"/>
                          <w:szCs w:val="21"/>
                        </w:rPr>
                        <w:t>Les élèves observent pour comprendre ce qui fonctionne le mieux (position du corps debout/accroupi, point de chute de la boule, …)</w:t>
                      </w:r>
                    </w:p>
                  </w:txbxContent>
                </v:textbox>
                <w10:wrap type="square" anchorx="margin" anchory="page"/>
              </v:rect>
            </w:pict>
          </mc:Fallback>
        </mc:AlternateContent>
      </w:r>
    </w:p>
    <w:p w:rsidR="00D5422E" w:rsidRDefault="00D5422E" w:rsidP="00DB2038">
      <w:pPr>
        <w:rPr>
          <w:rFonts w:ascii="Times New Roman" w:hAnsi="Times New Roman"/>
          <w:b/>
          <w:noProof/>
        </w:rPr>
      </w:pPr>
    </w:p>
    <w:p w:rsidR="00D5422E" w:rsidRDefault="00D5422E" w:rsidP="00DB2038">
      <w:pPr>
        <w:rPr>
          <w:rFonts w:ascii="Times New Roman" w:hAnsi="Times New Roman"/>
          <w:b/>
          <w:noProof/>
        </w:rPr>
      </w:pPr>
    </w:p>
    <w:p w:rsidR="00D5422E" w:rsidRDefault="00D5422E" w:rsidP="00DB2038">
      <w:pPr>
        <w:rPr>
          <w:rFonts w:ascii="Times New Roman" w:hAnsi="Times New Roman"/>
          <w:b/>
          <w:noProof/>
        </w:rPr>
      </w:pPr>
    </w:p>
    <w:p w:rsidR="00D5422E" w:rsidRDefault="00D5422E" w:rsidP="00DB2038">
      <w:pPr>
        <w:rPr>
          <w:rFonts w:ascii="Times New Roman" w:hAnsi="Times New Roman"/>
          <w:b/>
          <w:noProof/>
        </w:rPr>
      </w:pPr>
    </w:p>
    <w:p w:rsidR="00D5422E" w:rsidRDefault="00D5422E" w:rsidP="00DB2038">
      <w:pPr>
        <w:rPr>
          <w:rFonts w:ascii="Times New Roman" w:hAnsi="Times New Roman"/>
          <w:b/>
          <w:noProof/>
        </w:rPr>
      </w:pPr>
    </w:p>
    <w:p w:rsidR="00D5422E" w:rsidRDefault="00D5422E" w:rsidP="00DB2038">
      <w:pPr>
        <w:rPr>
          <w:rFonts w:ascii="Times New Roman" w:hAnsi="Times New Roman"/>
          <w:b/>
          <w:noProof/>
        </w:rPr>
      </w:pPr>
    </w:p>
    <w:p w:rsidR="00D5422E" w:rsidRDefault="00D5422E" w:rsidP="00DB2038">
      <w:pPr>
        <w:rPr>
          <w:rFonts w:ascii="Times New Roman" w:hAnsi="Times New Roman"/>
          <w:b/>
          <w:noProof/>
        </w:rPr>
      </w:pPr>
    </w:p>
    <w:p w:rsidR="002C2523" w:rsidRDefault="00D5422E" w:rsidP="00D5422E">
      <w:pPr>
        <w:jc w:val="center"/>
        <w:rPr>
          <w:rFonts w:asciiTheme="majorHAnsi" w:hAnsiTheme="majorHAnsi"/>
          <w:color w:val="FF0000"/>
        </w:rPr>
      </w:pPr>
      <w:r w:rsidRPr="00D5422E">
        <w:rPr>
          <w:rFonts w:asciiTheme="majorHAnsi" w:hAnsiTheme="majorHAnsi"/>
          <w:color w:val="FF0000"/>
        </w:rPr>
        <w:t xml:space="preserve">SITUATIONS </w:t>
      </w:r>
      <w:r w:rsidR="002C2523">
        <w:rPr>
          <w:rFonts w:asciiTheme="majorHAnsi" w:hAnsiTheme="majorHAnsi"/>
          <w:color w:val="FF0000"/>
        </w:rPr>
        <w:t xml:space="preserve">D’APPRENTISSAGE </w:t>
      </w:r>
    </w:p>
    <w:p w:rsidR="00D5422E" w:rsidRPr="004E209C" w:rsidRDefault="004E209C" w:rsidP="00D5422E">
      <w:pPr>
        <w:jc w:val="center"/>
        <w:rPr>
          <w:rFonts w:asciiTheme="majorHAnsi" w:hAnsiTheme="majorHAnsi"/>
          <w:i/>
        </w:rPr>
      </w:pPr>
      <w:r w:rsidRPr="004E209C">
        <w:rPr>
          <w:rFonts w:asciiTheme="majorHAnsi" w:hAnsiTheme="majorHAnsi"/>
          <w:i/>
        </w:rPr>
        <w:t>(</w:t>
      </w:r>
      <w:proofErr w:type="gramStart"/>
      <w:r w:rsidR="002C2523" w:rsidRPr="004E209C">
        <w:rPr>
          <w:rFonts w:asciiTheme="majorHAnsi" w:hAnsiTheme="majorHAnsi"/>
          <w:i/>
        </w:rPr>
        <w:t>à</w:t>
      </w:r>
      <w:proofErr w:type="gramEnd"/>
      <w:r w:rsidR="002C2523" w:rsidRPr="004E209C">
        <w:rPr>
          <w:rFonts w:asciiTheme="majorHAnsi" w:hAnsiTheme="majorHAnsi"/>
          <w:i/>
        </w:rPr>
        <w:t xml:space="preserve"> faire vivre aux enseignants</w:t>
      </w:r>
      <w:r w:rsidRPr="004E209C">
        <w:rPr>
          <w:rFonts w:asciiTheme="majorHAnsi" w:hAnsiTheme="majorHAnsi"/>
          <w:i/>
        </w:rPr>
        <w:t>)</w:t>
      </w:r>
    </w:p>
    <w:p w:rsidR="00D5422E" w:rsidRPr="002C2523" w:rsidRDefault="00D5422E" w:rsidP="00D5422E">
      <w:pPr>
        <w:jc w:val="center"/>
        <w:rPr>
          <w:rFonts w:ascii="Times New Roman" w:hAnsi="Times New Roman"/>
          <w:b/>
          <w:noProof/>
          <w:color w:val="FF0000"/>
        </w:rPr>
      </w:pPr>
      <w:r w:rsidRPr="002C2523">
        <w:rPr>
          <w:rFonts w:asciiTheme="majorHAnsi" w:hAnsiTheme="majorHAnsi"/>
          <w:b/>
          <w:color w:val="FF0000"/>
        </w:rPr>
        <w:t xml:space="preserve">La chenille, </w:t>
      </w:r>
      <w:r w:rsidRPr="002C2523">
        <w:rPr>
          <w:rFonts w:ascii="Times New Roman" w:hAnsi="Times New Roman"/>
          <w:b/>
          <w:noProof/>
          <w:color w:val="FF0000"/>
        </w:rPr>
        <w:t>L’escalier</w:t>
      </w:r>
    </w:p>
    <w:p w:rsidR="00D5422E" w:rsidRDefault="00D5422E" w:rsidP="00431B94">
      <w:pPr>
        <w:rPr>
          <w:rFonts w:ascii="Times New Roman" w:hAnsi="Times New Roman"/>
          <w:i/>
          <w:noProof/>
        </w:rPr>
      </w:pPr>
      <w:r w:rsidRPr="00D5422E">
        <w:rPr>
          <w:rFonts w:ascii="Times New Roman" w:hAnsi="Times New Roman"/>
          <w:i/>
          <w:noProof/>
        </w:rPr>
        <w:t>Dans la situation de la chenille</w:t>
      </w:r>
      <w:r>
        <w:rPr>
          <w:rFonts w:ascii="Times New Roman" w:hAnsi="Times New Roman"/>
          <w:i/>
          <w:noProof/>
        </w:rPr>
        <w:t>, les cibles sont dans l’align</w:t>
      </w:r>
      <w:r w:rsidR="00133F21">
        <w:rPr>
          <w:rFonts w:ascii="Times New Roman" w:hAnsi="Times New Roman"/>
          <w:i/>
          <w:noProof/>
        </w:rPr>
        <w:t>ement et l’ordre dans lequel on</w:t>
      </w:r>
      <w:r>
        <w:rPr>
          <w:rFonts w:ascii="Times New Roman" w:hAnsi="Times New Roman"/>
          <w:i/>
          <w:noProof/>
        </w:rPr>
        <w:t xml:space="preserve"> vise les cibles est aléatoire.</w:t>
      </w:r>
    </w:p>
    <w:p w:rsidR="00D5422E" w:rsidRDefault="00D5422E" w:rsidP="00133F21">
      <w:pPr>
        <w:rPr>
          <w:rFonts w:ascii="Times New Roman" w:hAnsi="Times New Roman"/>
          <w:i/>
          <w:noProof/>
        </w:rPr>
      </w:pPr>
      <w:r>
        <w:rPr>
          <w:rFonts w:ascii="Times New Roman" w:hAnsi="Times New Roman"/>
          <w:i/>
          <w:noProof/>
        </w:rPr>
        <w:t>Dans la situation de l’</w:t>
      </w:r>
      <w:r w:rsidR="00431B94">
        <w:rPr>
          <w:rFonts w:ascii="Times New Roman" w:hAnsi="Times New Roman"/>
          <w:i/>
          <w:noProof/>
        </w:rPr>
        <w:t>escalie</w:t>
      </w:r>
      <w:r w:rsidR="00FB25E6">
        <w:rPr>
          <w:rFonts w:ascii="Times New Roman" w:hAnsi="Times New Roman"/>
          <w:i/>
          <w:noProof/>
        </w:rPr>
        <w:t>r</w:t>
      </w:r>
      <w:r w:rsidR="00431B94">
        <w:rPr>
          <w:rFonts w:ascii="Times New Roman" w:hAnsi="Times New Roman"/>
          <w:i/>
          <w:noProof/>
        </w:rPr>
        <w:t xml:space="preserve">, on va vers plus de précision. Les cibles ne sont plus alignées, il y a </w:t>
      </w:r>
      <w:r w:rsidR="00FB25E6">
        <w:rPr>
          <w:rFonts w:ascii="Times New Roman" w:hAnsi="Times New Roman"/>
          <w:i/>
          <w:noProof/>
        </w:rPr>
        <w:t xml:space="preserve">un ordre des cibles à viser à  </w:t>
      </w:r>
      <w:r w:rsidR="00431B94">
        <w:rPr>
          <w:rFonts w:ascii="Times New Roman" w:hAnsi="Times New Roman"/>
          <w:i/>
          <w:noProof/>
        </w:rPr>
        <w:t>respecter, on peut également imposer un point de chute de la boule avant son « rouler ».</w:t>
      </w:r>
    </w:p>
    <w:p w:rsidR="002C2523" w:rsidRPr="002C2523" w:rsidRDefault="002C2523" w:rsidP="002C2523">
      <w:pPr>
        <w:ind w:left="2832"/>
        <w:rPr>
          <w:rFonts w:ascii="Times New Roman" w:hAnsi="Times New Roman"/>
          <w:i/>
          <w:noProof/>
        </w:rPr>
      </w:pPr>
    </w:p>
    <w:p w:rsidR="00DB2038" w:rsidRDefault="00DB2038" w:rsidP="00DB2038">
      <w:pPr>
        <w:rPr>
          <w:rFonts w:ascii="Times New Roman" w:hAnsi="Times New Roman"/>
          <w:b/>
          <w:noProof/>
        </w:rPr>
      </w:pPr>
      <w:r>
        <w:rPr>
          <w:rFonts w:ascii="Times New Roman" w:hAnsi="Times New Roman"/>
          <w:b/>
          <w:noProof/>
        </w:rPr>
        <w:t xml:space="preserve">Objectifs : A la fin de </w:t>
      </w:r>
      <w:r w:rsidR="00C90042">
        <w:rPr>
          <w:rFonts w:ascii="Times New Roman" w:hAnsi="Times New Roman"/>
          <w:b/>
          <w:noProof/>
        </w:rPr>
        <w:t>cette étape</w:t>
      </w:r>
      <w:r>
        <w:rPr>
          <w:rFonts w:ascii="Times New Roman" w:hAnsi="Times New Roman"/>
          <w:b/>
          <w:noProof/>
        </w:rPr>
        <w:t>, l’élève sera capable de :</w:t>
      </w:r>
    </w:p>
    <w:p w:rsidR="00DB2038" w:rsidRDefault="00DB2038" w:rsidP="00DB2038">
      <w:pPr>
        <w:autoSpaceDE w:val="0"/>
        <w:autoSpaceDN w:val="0"/>
        <w:rPr>
          <w:rFonts w:ascii="Times New Roman" w:hAnsi="Times New Roman"/>
          <w:noProof/>
        </w:rPr>
      </w:pPr>
      <w:r>
        <w:rPr>
          <w:rFonts w:ascii="Times New Roman" w:hAnsi="Times New Roman"/>
          <w:noProof/>
        </w:rPr>
        <w:t>* Maîtriser une manipulation liée à la boule : lancer avec précision en exploitant le point glissé (rouler)</w:t>
      </w:r>
    </w:p>
    <w:p w:rsidR="00DB2038" w:rsidRPr="002C2523" w:rsidRDefault="00DB2038" w:rsidP="002C2523">
      <w:pPr>
        <w:tabs>
          <w:tab w:val="left" w:pos="5070"/>
        </w:tabs>
        <w:rPr>
          <w:rFonts w:ascii="Times New Roman" w:hAnsi="Times New Roman"/>
          <w:noProof/>
        </w:rPr>
      </w:pPr>
      <w:r>
        <w:rPr>
          <w:rFonts w:ascii="Times New Roman" w:hAnsi="Times New Roman"/>
          <w:noProof/>
        </w:rPr>
        <w:t>* Orienter ses actions en fonction de la cible</w:t>
      </w:r>
    </w:p>
    <w:p w:rsidR="00236379" w:rsidRDefault="00236379" w:rsidP="002753A7">
      <w:pPr>
        <w:pStyle w:val="Paragraphedeliste"/>
        <w:jc w:val="center"/>
        <w:rPr>
          <w:rFonts w:asciiTheme="majorHAnsi" w:hAnsiTheme="majorHAnsi"/>
          <w:b/>
          <w:color w:val="0070C0"/>
        </w:rPr>
      </w:pPr>
    </w:p>
    <w:p w:rsidR="004E209C" w:rsidRDefault="004E209C" w:rsidP="002753A7">
      <w:pPr>
        <w:pStyle w:val="Paragraphedeliste"/>
        <w:jc w:val="center"/>
        <w:rPr>
          <w:rFonts w:asciiTheme="majorHAnsi" w:hAnsiTheme="majorHAnsi"/>
          <w:b/>
          <w:color w:val="0070C0"/>
        </w:rPr>
      </w:pPr>
    </w:p>
    <w:p w:rsidR="002753A7" w:rsidRDefault="002753A7" w:rsidP="002753A7">
      <w:pPr>
        <w:pStyle w:val="Paragraphedeliste"/>
        <w:jc w:val="center"/>
        <w:rPr>
          <w:rFonts w:asciiTheme="majorHAnsi" w:hAnsiTheme="majorHAnsi"/>
          <w:b/>
          <w:color w:val="0070C0"/>
        </w:rPr>
      </w:pPr>
      <w:r w:rsidRPr="0096324D">
        <w:rPr>
          <w:rFonts w:asciiTheme="majorHAnsi" w:hAnsiTheme="majorHAnsi"/>
          <w:b/>
          <w:color w:val="0070C0"/>
        </w:rPr>
        <w:t>SITUATION DE REFERENCE</w:t>
      </w:r>
      <w:r>
        <w:rPr>
          <w:rFonts w:asciiTheme="majorHAnsi" w:hAnsiTheme="majorHAnsi"/>
          <w:b/>
          <w:color w:val="0070C0"/>
        </w:rPr>
        <w:t xml:space="preserve"> </w:t>
      </w:r>
    </w:p>
    <w:p w:rsidR="004E209C" w:rsidRPr="004E209C" w:rsidRDefault="004E209C" w:rsidP="004E209C">
      <w:pPr>
        <w:jc w:val="center"/>
        <w:rPr>
          <w:rFonts w:asciiTheme="majorHAnsi" w:hAnsiTheme="majorHAnsi"/>
          <w:i/>
        </w:rPr>
      </w:pPr>
      <w:r w:rsidRPr="004E209C">
        <w:rPr>
          <w:rFonts w:asciiTheme="majorHAnsi" w:hAnsiTheme="majorHAnsi"/>
          <w:i/>
        </w:rPr>
        <w:t>(</w:t>
      </w:r>
      <w:proofErr w:type="gramStart"/>
      <w:r w:rsidRPr="004E209C">
        <w:rPr>
          <w:rFonts w:asciiTheme="majorHAnsi" w:hAnsiTheme="majorHAnsi"/>
          <w:i/>
        </w:rPr>
        <w:t>à</w:t>
      </w:r>
      <w:proofErr w:type="gramEnd"/>
      <w:r w:rsidRPr="004E209C">
        <w:rPr>
          <w:rFonts w:asciiTheme="majorHAnsi" w:hAnsiTheme="majorHAnsi"/>
          <w:i/>
        </w:rPr>
        <w:t xml:space="preserve"> faire vivre aux enseignants)</w:t>
      </w:r>
    </w:p>
    <w:p w:rsidR="00D16FEE" w:rsidRDefault="00D16FEE" w:rsidP="002753A7">
      <w:pPr>
        <w:jc w:val="center"/>
        <w:rPr>
          <w:rFonts w:asciiTheme="majorHAnsi" w:hAnsiTheme="majorHAnsi"/>
          <w:b/>
          <w:color w:val="0070C0"/>
        </w:rPr>
      </w:pPr>
    </w:p>
    <w:p w:rsidR="004E209C" w:rsidRDefault="004E209C" w:rsidP="002753A7">
      <w:pPr>
        <w:jc w:val="center"/>
        <w:rPr>
          <w:rFonts w:asciiTheme="majorHAnsi" w:hAnsiTheme="majorHAnsi"/>
        </w:rPr>
      </w:pPr>
    </w:p>
    <w:p w:rsidR="004E209C" w:rsidRPr="003272FC" w:rsidRDefault="004E209C" w:rsidP="004E209C">
      <w:pPr>
        <w:jc w:val="center"/>
        <w:rPr>
          <w:rFonts w:asciiTheme="majorHAnsi" w:hAnsiTheme="majorHAnsi"/>
          <w:b/>
        </w:rPr>
      </w:pPr>
      <w:r w:rsidRPr="002C2523">
        <w:rPr>
          <w:rFonts w:asciiTheme="majorHAnsi" w:hAnsiTheme="majorHAnsi"/>
          <w:b/>
        </w:rPr>
        <w:t xml:space="preserve">Dans cette étape les élèves vont apprendre </w:t>
      </w:r>
      <w:r>
        <w:rPr>
          <w:rFonts w:asciiTheme="majorHAnsi" w:hAnsiTheme="majorHAnsi"/>
          <w:b/>
        </w:rPr>
        <w:t xml:space="preserve">que pour marquer des points ils peuvent démarquer l’adversaire. Pour cela le rouler ne suffit plus. </w:t>
      </w:r>
    </w:p>
    <w:p w:rsidR="000B6BF9" w:rsidRPr="0096324D" w:rsidRDefault="004E209C" w:rsidP="000B6BF9">
      <w:pPr>
        <w:pStyle w:val="Paragraphedeliste"/>
        <w:jc w:val="center"/>
        <w:rPr>
          <w:rFonts w:asciiTheme="majorHAnsi" w:hAnsiTheme="majorHAnsi"/>
          <w:b/>
          <w:color w:val="0070C0"/>
        </w:rPr>
      </w:pPr>
      <w:r w:rsidRPr="00B1078A">
        <w:rPr>
          <w:rFonts w:asciiTheme="majorHAnsi" w:hAnsiTheme="majorHAnsi"/>
          <w:noProof/>
        </w:rPr>
        <mc:AlternateContent>
          <mc:Choice Requires="wps">
            <w:drawing>
              <wp:anchor distT="0" distB="0" distL="114300" distR="274320" simplePos="0" relativeHeight="251669504" behindDoc="1" locked="0" layoutInCell="0" allowOverlap="0" wp14:anchorId="2672DC00" wp14:editId="1F6EA76C">
                <wp:simplePos x="0" y="0"/>
                <wp:positionH relativeFrom="margin">
                  <wp:posOffset>-4445</wp:posOffset>
                </wp:positionH>
                <wp:positionV relativeFrom="page">
                  <wp:posOffset>2133600</wp:posOffset>
                </wp:positionV>
                <wp:extent cx="1752600" cy="2352675"/>
                <wp:effectExtent l="19050" t="19050" r="19050" b="28575"/>
                <wp:wrapSquare wrapText="bothSides"/>
                <wp:docPr id="18"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352675"/>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5400000" scaled="1"/>
                          <a:tileRect/>
                        </a:gradFill>
                        <a:ln w="38100" cmpd="dbl">
                          <a:solidFill>
                            <a:srgbClr val="C0504D">
                              <a:lumMod val="100000"/>
                              <a:lumOff val="0"/>
                            </a:srgbClr>
                          </a:solidFill>
                          <a:miter lim="800000"/>
                          <a:headEnd/>
                          <a:tailEnd/>
                        </a:ln>
                      </wps:spPr>
                      <wps:txbx>
                        <w:txbxContent>
                          <w:p w:rsidR="002753A7" w:rsidRPr="00B1078A" w:rsidRDefault="002753A7" w:rsidP="002753A7">
                            <w:pPr>
                              <w:rPr>
                                <w:iCs/>
                                <w:color w:val="FFFFFF" w:themeColor="background1"/>
                                <w:sz w:val="21"/>
                                <w:szCs w:val="21"/>
                              </w:rPr>
                            </w:pPr>
                            <w:r w:rsidRPr="00B1078A">
                              <w:rPr>
                                <w:iCs/>
                                <w:color w:val="FFFFFF" w:themeColor="background1"/>
                                <w:sz w:val="21"/>
                                <w:szCs w:val="21"/>
                              </w:rPr>
                              <w:t>OPPOSITION</w:t>
                            </w:r>
                            <w:r w:rsidR="00133F21">
                              <w:rPr>
                                <w:iCs/>
                                <w:color w:val="FFFFFF" w:themeColor="background1"/>
                                <w:sz w:val="21"/>
                                <w:szCs w:val="21"/>
                              </w:rPr>
                              <w:t xml:space="preserve"> (directe)</w:t>
                            </w:r>
                            <w:r w:rsidRPr="00B1078A">
                              <w:rPr>
                                <w:iCs/>
                                <w:color w:val="FFFFFF" w:themeColor="background1"/>
                                <w:sz w:val="21"/>
                                <w:szCs w:val="21"/>
                              </w:rPr>
                              <w:t xml:space="preserve"> </w:t>
                            </w:r>
                            <w:r>
                              <w:rPr>
                                <w:iCs/>
                                <w:color w:val="FFFFFF" w:themeColor="background1"/>
                                <w:sz w:val="21"/>
                                <w:szCs w:val="21"/>
                              </w:rPr>
                              <w:t>RELATIVE</w:t>
                            </w:r>
                          </w:p>
                          <w:p w:rsidR="002753A7" w:rsidRPr="00B1078A" w:rsidRDefault="002753A7" w:rsidP="002753A7">
                            <w:pPr>
                              <w:rPr>
                                <w:iCs/>
                                <w:color w:val="FFFFFF" w:themeColor="background1"/>
                                <w:sz w:val="21"/>
                                <w:szCs w:val="21"/>
                              </w:rPr>
                            </w:pPr>
                          </w:p>
                          <w:p w:rsidR="002753A7" w:rsidRPr="00B1078A" w:rsidRDefault="00FA1162" w:rsidP="002753A7">
                            <w:pPr>
                              <w:rPr>
                                <w:iCs/>
                                <w:color w:val="FFFFFF" w:themeColor="background1"/>
                                <w:sz w:val="21"/>
                                <w:szCs w:val="21"/>
                              </w:rPr>
                            </w:pPr>
                            <w:r>
                              <w:rPr>
                                <w:iCs/>
                                <w:color w:val="FFFFFF" w:themeColor="background1"/>
                                <w:sz w:val="21"/>
                                <w:szCs w:val="21"/>
                              </w:rPr>
                              <w:t xml:space="preserve">Les élèves </w:t>
                            </w:r>
                            <w:r w:rsidR="00BC697D">
                              <w:rPr>
                                <w:iCs/>
                                <w:color w:val="FFFFFF" w:themeColor="background1"/>
                                <w:sz w:val="21"/>
                                <w:szCs w:val="21"/>
                              </w:rPr>
                              <w:t>entrent dans une 1</w:t>
                            </w:r>
                            <w:r w:rsidR="00BC697D" w:rsidRPr="00BC697D">
                              <w:rPr>
                                <w:iCs/>
                                <w:color w:val="FFFFFF" w:themeColor="background1"/>
                                <w:sz w:val="21"/>
                                <w:szCs w:val="21"/>
                                <w:vertAlign w:val="superscript"/>
                              </w:rPr>
                              <w:t>ère</w:t>
                            </w:r>
                            <w:r w:rsidR="00BC697D">
                              <w:rPr>
                                <w:iCs/>
                                <w:color w:val="FFFFFF" w:themeColor="background1"/>
                                <w:sz w:val="21"/>
                                <w:szCs w:val="21"/>
                              </w:rPr>
                              <w:t xml:space="preserve"> opposition : i</w:t>
                            </w:r>
                            <w:r w:rsidR="002753A7" w:rsidRPr="00B1078A">
                              <w:rPr>
                                <w:iCs/>
                                <w:color w:val="FFFFFF" w:themeColor="background1"/>
                                <w:sz w:val="21"/>
                                <w:szCs w:val="21"/>
                              </w:rPr>
                              <w:t xml:space="preserve">l s’agit ici </w:t>
                            </w:r>
                            <w:r w:rsidR="002753A7">
                              <w:rPr>
                                <w:iCs/>
                                <w:color w:val="FFFFFF" w:themeColor="background1"/>
                                <w:sz w:val="21"/>
                                <w:szCs w:val="21"/>
                              </w:rPr>
                              <w:t>de démarquer un adversaire virtuel</w:t>
                            </w:r>
                            <w:r w:rsidR="00BC697D">
                              <w:rPr>
                                <w:iCs/>
                                <w:color w:val="FFFFFF" w:themeColor="background1"/>
                                <w:sz w:val="21"/>
                                <w:szCs w:val="21"/>
                              </w:rPr>
                              <w:t>. Ils vont s’apercevoir que le « rouler » ne suffit plus</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35pt;margin-top:168pt;width:138pt;height:185.25pt;z-index:-251646976;visibility:visible;mso-wrap-style:square;mso-width-percent:0;mso-height-percent:0;mso-wrap-distance-left:9pt;mso-wrap-distance-top:0;mso-wrap-distance-right:21.6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" o:allowincell="f" o:allowoverlap="f" fillcolor="#006a96" strokecolor="#c0504d" strokeweight="3pt">
                <v:fill color2="#00b8ff" rotate="t" colors="0 #006a96;.5 #009ad9;1 #00b8ff" focus="100%" type="gradient"/>
                <v:stroke linestyle="thinThin"/>
                <v:textbox inset="18pt,18pt,18pt,18pt">
                  <w:txbxContent>
                    <w:p w:rsidR="002753A7" w:rsidRPr="00B1078A" w:rsidRDefault="002753A7" w:rsidP="002753A7">
                      <w:pPr>
                        <w:rPr>
                          <w:iCs/>
                          <w:color w:val="FFFFFF" w:themeColor="background1"/>
                          <w:sz w:val="21"/>
                          <w:szCs w:val="21"/>
                        </w:rPr>
                      </w:pPr>
                      <w:r w:rsidRPr="00B1078A">
                        <w:rPr>
                          <w:iCs/>
                          <w:color w:val="FFFFFF" w:themeColor="background1"/>
                          <w:sz w:val="21"/>
                          <w:szCs w:val="21"/>
                        </w:rPr>
                        <w:t>OPPOSITION</w:t>
                      </w:r>
                      <w:r w:rsidR="00133F21">
                        <w:rPr>
                          <w:iCs/>
                          <w:color w:val="FFFFFF" w:themeColor="background1"/>
                          <w:sz w:val="21"/>
                          <w:szCs w:val="21"/>
                        </w:rPr>
                        <w:t xml:space="preserve"> (directe)</w:t>
                      </w:r>
                      <w:r w:rsidRPr="00B1078A">
                        <w:rPr>
                          <w:iCs/>
                          <w:color w:val="FFFFFF" w:themeColor="background1"/>
                          <w:sz w:val="21"/>
                          <w:szCs w:val="21"/>
                        </w:rPr>
                        <w:t xml:space="preserve"> </w:t>
                      </w:r>
                      <w:r>
                        <w:rPr>
                          <w:iCs/>
                          <w:color w:val="FFFFFF" w:themeColor="background1"/>
                          <w:sz w:val="21"/>
                          <w:szCs w:val="21"/>
                        </w:rPr>
                        <w:t>RELATIVE</w:t>
                      </w:r>
                    </w:p>
                    <w:p w:rsidR="002753A7" w:rsidRPr="00B1078A" w:rsidRDefault="002753A7" w:rsidP="002753A7">
                      <w:pPr>
                        <w:rPr>
                          <w:iCs/>
                          <w:color w:val="FFFFFF" w:themeColor="background1"/>
                          <w:sz w:val="21"/>
                          <w:szCs w:val="21"/>
                        </w:rPr>
                      </w:pPr>
                    </w:p>
                    <w:p w:rsidR="002753A7" w:rsidRPr="00B1078A" w:rsidRDefault="00FA1162" w:rsidP="002753A7">
                      <w:pPr>
                        <w:rPr>
                          <w:iCs/>
                          <w:color w:val="FFFFFF" w:themeColor="background1"/>
                          <w:sz w:val="21"/>
                          <w:szCs w:val="21"/>
                        </w:rPr>
                      </w:pPr>
                      <w:r>
                        <w:rPr>
                          <w:iCs/>
                          <w:color w:val="FFFFFF" w:themeColor="background1"/>
                          <w:sz w:val="21"/>
                          <w:szCs w:val="21"/>
                        </w:rPr>
                        <w:t xml:space="preserve">Les élèves </w:t>
                      </w:r>
                      <w:r w:rsidR="00BC697D">
                        <w:rPr>
                          <w:iCs/>
                          <w:color w:val="FFFFFF" w:themeColor="background1"/>
                          <w:sz w:val="21"/>
                          <w:szCs w:val="21"/>
                        </w:rPr>
                        <w:t>entrent dans une 1</w:t>
                      </w:r>
                      <w:r w:rsidR="00BC697D" w:rsidRPr="00BC697D">
                        <w:rPr>
                          <w:iCs/>
                          <w:color w:val="FFFFFF" w:themeColor="background1"/>
                          <w:sz w:val="21"/>
                          <w:szCs w:val="21"/>
                          <w:vertAlign w:val="superscript"/>
                        </w:rPr>
                        <w:t>ère</w:t>
                      </w:r>
                      <w:r w:rsidR="00BC697D">
                        <w:rPr>
                          <w:iCs/>
                          <w:color w:val="FFFFFF" w:themeColor="background1"/>
                          <w:sz w:val="21"/>
                          <w:szCs w:val="21"/>
                        </w:rPr>
                        <w:t xml:space="preserve"> opposition : i</w:t>
                      </w:r>
                      <w:r w:rsidR="002753A7" w:rsidRPr="00B1078A">
                        <w:rPr>
                          <w:iCs/>
                          <w:color w:val="FFFFFF" w:themeColor="background1"/>
                          <w:sz w:val="21"/>
                          <w:szCs w:val="21"/>
                        </w:rPr>
                        <w:t xml:space="preserve">l s’agit ici </w:t>
                      </w:r>
                      <w:r w:rsidR="002753A7">
                        <w:rPr>
                          <w:iCs/>
                          <w:color w:val="FFFFFF" w:themeColor="background1"/>
                          <w:sz w:val="21"/>
                          <w:szCs w:val="21"/>
                        </w:rPr>
                        <w:t>de démarquer un adversaire virtuel</w:t>
                      </w:r>
                      <w:r w:rsidR="00BC697D">
                        <w:rPr>
                          <w:iCs/>
                          <w:color w:val="FFFFFF" w:themeColor="background1"/>
                          <w:sz w:val="21"/>
                          <w:szCs w:val="21"/>
                        </w:rPr>
                        <w:t>. Ils vont s’apercevoir que le « rouler » ne suffit plus</w:t>
                      </w:r>
                    </w:p>
                  </w:txbxContent>
                </v:textbox>
                <w10:wrap type="square" anchorx="margin" anchory="page"/>
              </v:rect>
            </w:pict>
          </mc:Fallback>
        </mc:AlternateContent>
      </w:r>
    </w:p>
    <w:tbl>
      <w:tblPr>
        <w:tblW w:w="2500" w:type="pct"/>
        <w:jc w:val="center"/>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tblGrid>
      <w:tr w:rsidR="000B6BF9" w:rsidTr="00086DB2">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rsidR="000B6BF9" w:rsidRDefault="00F53BFE" w:rsidP="00086DB2">
            <w:pPr>
              <w:ind w:left="142"/>
              <w:jc w:val="center"/>
              <w:rPr>
                <w:rFonts w:ascii="Comic Sans MS" w:hAnsi="Comic Sans MS"/>
                <w:sz w:val="22"/>
                <w:szCs w:val="22"/>
                <w:lang w:eastAsia="en-US"/>
              </w:rPr>
            </w:pPr>
            <w:hyperlink r:id="rId12" w:history="1">
              <w:r w:rsidR="002753A7">
                <w:rPr>
                  <w:rStyle w:val="Lienhypertexte"/>
                  <w:rFonts w:ascii="Comic Sans MS" w:hAnsi="Comic Sans MS"/>
                </w:rPr>
                <w:t xml:space="preserve">Les </w:t>
              </w:r>
              <w:proofErr w:type="spellStart"/>
              <w:r w:rsidR="002753A7">
                <w:rPr>
                  <w:rStyle w:val="Lienhypertexte"/>
                  <w:rFonts w:ascii="Comic Sans MS" w:hAnsi="Comic Sans MS"/>
                </w:rPr>
                <w:t>débrouss’ailleurs</w:t>
              </w:r>
              <w:proofErr w:type="spellEnd"/>
              <w:r w:rsidR="002753A7">
                <w:rPr>
                  <w:rStyle w:val="Lienhypertexte"/>
                  <w:rFonts w:ascii="Comic Sans MS" w:hAnsi="Comic Sans MS"/>
                </w:rPr>
                <w:t xml:space="preserve"> (démarquer l’adversaire virtuel)</w:t>
              </w:r>
            </w:hyperlink>
          </w:p>
        </w:tc>
      </w:tr>
    </w:tbl>
    <w:p w:rsidR="000B6BF9" w:rsidRDefault="002753A7" w:rsidP="000B6BF9">
      <w:pPr>
        <w:jc w:val="center"/>
        <w:rPr>
          <w:rFonts w:asciiTheme="majorHAnsi" w:hAnsiTheme="majorHAnsi"/>
        </w:rPr>
      </w:pPr>
      <w:r>
        <w:rPr>
          <w:b/>
          <w:bCs/>
          <w:noProof/>
        </w:rPr>
        <w:drawing>
          <wp:anchor distT="0" distB="0" distL="114300" distR="114300" simplePos="0" relativeHeight="251671552" behindDoc="0" locked="0" layoutInCell="1" allowOverlap="1" wp14:anchorId="139F9F5A" wp14:editId="6DB10C7F">
            <wp:simplePos x="0" y="0"/>
            <wp:positionH relativeFrom="column">
              <wp:posOffset>942340</wp:posOffset>
            </wp:positionH>
            <wp:positionV relativeFrom="paragraph">
              <wp:posOffset>180975</wp:posOffset>
            </wp:positionV>
            <wp:extent cx="1780540" cy="1605280"/>
            <wp:effectExtent l="0" t="0" r="0" b="0"/>
            <wp:wrapSquare wrapText="bothSides"/>
            <wp:docPr id="19" name="Image 19" descr="débroussail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ébroussaileu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0540" cy="1605280"/>
                    </a:xfrm>
                    <a:prstGeom prst="rect">
                      <a:avLst/>
                    </a:prstGeom>
                    <a:noFill/>
                    <a:ln>
                      <a:noFill/>
                    </a:ln>
                  </pic:spPr>
                </pic:pic>
              </a:graphicData>
            </a:graphic>
          </wp:anchor>
        </w:drawing>
      </w:r>
      <w:r w:rsidR="000B6BF9" w:rsidRPr="00B1078A">
        <w:rPr>
          <w:rFonts w:asciiTheme="majorHAnsi" w:hAnsiTheme="majorHAnsi"/>
        </w:rPr>
        <w:t xml:space="preserve"> </w:t>
      </w:r>
    </w:p>
    <w:p w:rsidR="00C76430" w:rsidRDefault="00C76430" w:rsidP="004E209C">
      <w:pPr>
        <w:rPr>
          <w:rFonts w:asciiTheme="majorHAnsi" w:hAnsiTheme="majorHAnsi"/>
        </w:rPr>
      </w:pPr>
    </w:p>
    <w:p w:rsidR="00C76430" w:rsidRDefault="00C76430" w:rsidP="004E209C">
      <w:pPr>
        <w:rPr>
          <w:rFonts w:asciiTheme="majorHAnsi" w:hAnsiTheme="majorHAnsi"/>
        </w:rPr>
      </w:pPr>
    </w:p>
    <w:p w:rsidR="00C76430" w:rsidRDefault="00C76430" w:rsidP="004E209C">
      <w:pPr>
        <w:rPr>
          <w:rFonts w:asciiTheme="majorHAnsi" w:hAnsiTheme="majorHAnsi"/>
        </w:rPr>
      </w:pPr>
    </w:p>
    <w:p w:rsidR="00C76430" w:rsidRDefault="00C76430" w:rsidP="004E209C">
      <w:pPr>
        <w:rPr>
          <w:rFonts w:asciiTheme="majorHAnsi" w:hAnsiTheme="majorHAnsi"/>
        </w:rPr>
      </w:pPr>
    </w:p>
    <w:p w:rsidR="00C76430" w:rsidRDefault="00C76430" w:rsidP="004E209C">
      <w:pPr>
        <w:rPr>
          <w:rFonts w:asciiTheme="majorHAnsi" w:hAnsiTheme="majorHAnsi"/>
        </w:rPr>
      </w:pPr>
    </w:p>
    <w:p w:rsidR="00C76430" w:rsidRDefault="00C76430" w:rsidP="004E209C">
      <w:pPr>
        <w:rPr>
          <w:rFonts w:asciiTheme="majorHAnsi" w:hAnsiTheme="majorHAnsi"/>
        </w:rPr>
      </w:pPr>
    </w:p>
    <w:p w:rsidR="00C76430" w:rsidRDefault="00C76430" w:rsidP="004E209C">
      <w:pPr>
        <w:rPr>
          <w:rFonts w:asciiTheme="majorHAnsi" w:hAnsiTheme="majorHAnsi"/>
        </w:rPr>
      </w:pPr>
    </w:p>
    <w:p w:rsidR="00C76430" w:rsidRDefault="00C76430" w:rsidP="00C76430">
      <w:pPr>
        <w:jc w:val="center"/>
        <w:rPr>
          <w:rFonts w:asciiTheme="majorHAnsi" w:hAnsiTheme="majorHAnsi"/>
        </w:rPr>
      </w:pPr>
    </w:p>
    <w:p w:rsidR="00C76430" w:rsidRDefault="00C76430" w:rsidP="00C76430">
      <w:pPr>
        <w:jc w:val="center"/>
        <w:rPr>
          <w:rFonts w:asciiTheme="majorHAnsi" w:hAnsiTheme="majorHAnsi"/>
        </w:rPr>
      </w:pPr>
    </w:p>
    <w:p w:rsidR="00C76430" w:rsidRPr="00C76430" w:rsidRDefault="00C76430" w:rsidP="00C76430">
      <w:pPr>
        <w:rPr>
          <w:rFonts w:asciiTheme="majorHAnsi" w:hAnsiTheme="majorHAnsi"/>
        </w:rPr>
      </w:pPr>
    </w:p>
    <w:p w:rsidR="00C76430" w:rsidRDefault="00C76430" w:rsidP="00C76430">
      <w:pPr>
        <w:pStyle w:val="Paragraphedeliste"/>
        <w:jc w:val="center"/>
        <w:rPr>
          <w:rFonts w:asciiTheme="majorHAnsi" w:hAnsiTheme="majorHAnsi"/>
        </w:rPr>
      </w:pPr>
      <w:r>
        <w:rPr>
          <w:rFonts w:asciiTheme="majorHAnsi" w:hAnsiTheme="majorHAnsi"/>
        </w:rPr>
        <w:tab/>
      </w:r>
    </w:p>
    <w:p w:rsidR="002C2523" w:rsidRPr="00D16FEE" w:rsidRDefault="002C2523" w:rsidP="002C2523">
      <w:pPr>
        <w:pStyle w:val="Paragraphedeliste"/>
        <w:jc w:val="center"/>
        <w:rPr>
          <w:rFonts w:asciiTheme="majorHAnsi" w:hAnsiTheme="majorHAnsi"/>
          <w:b/>
          <w:color w:val="FF0000"/>
        </w:rPr>
      </w:pPr>
      <w:r>
        <w:rPr>
          <w:rFonts w:asciiTheme="majorHAnsi" w:hAnsiTheme="majorHAnsi"/>
          <w:b/>
          <w:color w:val="FF0000"/>
        </w:rPr>
        <w:t xml:space="preserve">REPERTOIRE DE </w:t>
      </w:r>
      <w:r w:rsidRPr="00D16FEE">
        <w:rPr>
          <w:rFonts w:asciiTheme="majorHAnsi" w:hAnsiTheme="majorHAnsi"/>
          <w:b/>
          <w:color w:val="FF0000"/>
        </w:rPr>
        <w:t>SITUATION</w:t>
      </w:r>
      <w:r>
        <w:rPr>
          <w:rFonts w:asciiTheme="majorHAnsi" w:hAnsiTheme="majorHAnsi"/>
          <w:b/>
          <w:color w:val="FF0000"/>
        </w:rPr>
        <w:t>S</w:t>
      </w:r>
      <w:r w:rsidRPr="00D16FEE">
        <w:rPr>
          <w:rFonts w:asciiTheme="majorHAnsi" w:hAnsiTheme="majorHAnsi"/>
          <w:b/>
          <w:color w:val="FF0000"/>
        </w:rPr>
        <w:t xml:space="preserve"> D’APPRENTISSAGE</w:t>
      </w:r>
    </w:p>
    <w:tbl>
      <w:tblPr>
        <w:tblpPr w:leftFromText="141" w:rightFromText="141" w:vertAnchor="text" w:horzAnchor="page" w:tblpX="5083" w:tblpY="365"/>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tblGrid>
      <w:tr w:rsidR="002C2523" w:rsidTr="00086DB2">
        <w:tc>
          <w:tcPr>
            <w:tcW w:w="5000" w:type="pct"/>
            <w:tcBorders>
              <w:top w:val="single" w:sz="4" w:space="0" w:color="auto"/>
              <w:left w:val="single" w:sz="4" w:space="0" w:color="auto"/>
              <w:bottom w:val="single" w:sz="4" w:space="0" w:color="auto"/>
              <w:right w:val="single" w:sz="4" w:space="0" w:color="auto"/>
            </w:tcBorders>
            <w:vAlign w:val="center"/>
            <w:hideMark/>
          </w:tcPr>
          <w:p w:rsidR="003272FC" w:rsidRPr="0032555B" w:rsidRDefault="003272FC" w:rsidP="003272FC">
            <w:pPr>
              <w:ind w:left="142"/>
              <w:jc w:val="center"/>
              <w:rPr>
                <w:rFonts w:ascii="Comic Sans MS" w:hAnsi="Comic Sans MS"/>
                <w:b/>
                <w:color w:val="FF0000"/>
              </w:rPr>
            </w:pPr>
            <w:r w:rsidRPr="0032555B">
              <w:rPr>
                <w:rFonts w:ascii="Comic Sans MS" w:hAnsi="Comic Sans MS"/>
                <w:b/>
                <w:color w:val="FF0000"/>
              </w:rPr>
              <w:t>Les rafles</w:t>
            </w:r>
            <w:r w:rsidR="0032555B">
              <w:rPr>
                <w:rFonts w:ascii="Comic Sans MS" w:hAnsi="Comic Sans MS"/>
                <w:b/>
                <w:color w:val="FF0000"/>
              </w:rPr>
              <w:t> :</w:t>
            </w:r>
          </w:p>
          <w:p w:rsidR="003272FC" w:rsidRDefault="003272FC" w:rsidP="003272FC">
            <w:pPr>
              <w:numPr>
                <w:ilvl w:val="0"/>
                <w:numId w:val="7"/>
              </w:numPr>
              <w:jc w:val="center"/>
              <w:rPr>
                <w:rFonts w:ascii="Comic Sans MS" w:hAnsi="Comic Sans MS"/>
                <w:color w:val="FF0000"/>
              </w:rPr>
            </w:pPr>
            <w:r>
              <w:rPr>
                <w:rFonts w:ascii="Comic Sans MS" w:hAnsi="Comic Sans MS"/>
                <w:color w:val="FF0000"/>
              </w:rPr>
              <w:t>Le massacre</w:t>
            </w:r>
          </w:p>
          <w:p w:rsidR="003272FC" w:rsidRDefault="003272FC" w:rsidP="003272FC">
            <w:pPr>
              <w:numPr>
                <w:ilvl w:val="0"/>
                <w:numId w:val="7"/>
              </w:numPr>
              <w:jc w:val="center"/>
              <w:rPr>
                <w:rFonts w:ascii="Comic Sans MS" w:hAnsi="Comic Sans MS"/>
                <w:color w:val="FF0000"/>
              </w:rPr>
            </w:pPr>
            <w:r>
              <w:rPr>
                <w:rFonts w:ascii="Comic Sans MS" w:hAnsi="Comic Sans MS"/>
                <w:color w:val="FF0000"/>
              </w:rPr>
              <w:t>Sniper</w:t>
            </w:r>
          </w:p>
          <w:p w:rsidR="002C2523" w:rsidRDefault="003272FC" w:rsidP="003272FC">
            <w:pPr>
              <w:numPr>
                <w:ilvl w:val="0"/>
                <w:numId w:val="7"/>
              </w:numPr>
              <w:jc w:val="center"/>
              <w:rPr>
                <w:rFonts w:ascii="Comic Sans MS" w:hAnsi="Comic Sans MS"/>
                <w:color w:val="FF0000"/>
                <w:sz w:val="22"/>
                <w:szCs w:val="22"/>
                <w:lang w:eastAsia="en-US"/>
              </w:rPr>
            </w:pPr>
            <w:r>
              <w:rPr>
                <w:rFonts w:ascii="Comic Sans MS" w:hAnsi="Comic Sans MS"/>
                <w:color w:val="FF0000"/>
              </w:rPr>
              <w:t>Les pyramides</w:t>
            </w:r>
          </w:p>
        </w:tc>
      </w:tr>
    </w:tbl>
    <w:p w:rsidR="002C2523" w:rsidRPr="00133F21" w:rsidRDefault="004E209C" w:rsidP="00133F21">
      <w:pPr>
        <w:rPr>
          <w:rFonts w:asciiTheme="majorHAnsi" w:hAnsiTheme="majorHAnsi"/>
        </w:rPr>
      </w:pPr>
      <w:r w:rsidRPr="00DB2038">
        <w:rPr>
          <w:noProof/>
        </w:rPr>
        <mc:AlternateContent>
          <mc:Choice Requires="wps">
            <w:drawing>
              <wp:anchor distT="0" distB="0" distL="114300" distR="274320" simplePos="0" relativeHeight="251666432" behindDoc="1" locked="0" layoutInCell="0" allowOverlap="0" wp14:anchorId="492EEFCC" wp14:editId="28B23CB4">
                <wp:simplePos x="0" y="0"/>
                <wp:positionH relativeFrom="margin">
                  <wp:posOffset>-52070</wp:posOffset>
                </wp:positionH>
                <wp:positionV relativeFrom="page">
                  <wp:posOffset>4772025</wp:posOffset>
                </wp:positionV>
                <wp:extent cx="1752600" cy="2000250"/>
                <wp:effectExtent l="19050" t="19050" r="19050" b="19050"/>
                <wp:wrapSquare wrapText="bothSides"/>
                <wp:docPr id="14"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000250"/>
                        </a:xfrm>
                        <a:prstGeom prst="rect">
                          <a:avLst/>
                        </a:prstGeom>
                        <a:gradFill flip="none" rotWithShape="1">
                          <a:gsLst>
                            <a:gs pos="0">
                              <a:srgbClr val="C0504D">
                                <a:lumMod val="100000"/>
                                <a:lumOff val="0"/>
                                <a:shade val="30000"/>
                                <a:satMod val="115000"/>
                              </a:srgbClr>
                            </a:gs>
                            <a:gs pos="50000">
                              <a:srgbClr val="C0504D">
                                <a:lumMod val="100000"/>
                                <a:lumOff val="0"/>
                                <a:shade val="67500"/>
                                <a:satMod val="115000"/>
                              </a:srgbClr>
                            </a:gs>
                            <a:gs pos="100000">
                              <a:srgbClr val="C0504D">
                                <a:lumMod val="100000"/>
                                <a:lumOff val="0"/>
                                <a:shade val="100000"/>
                                <a:satMod val="115000"/>
                              </a:srgbClr>
                            </a:gs>
                          </a:gsLst>
                          <a:lin ang="5400000" scaled="1"/>
                          <a:tileRect/>
                        </a:gradFill>
                        <a:ln w="38100" cmpd="dbl">
                          <a:solidFill>
                            <a:srgbClr val="C0504D">
                              <a:lumMod val="100000"/>
                              <a:lumOff val="0"/>
                            </a:srgbClr>
                          </a:solidFill>
                          <a:miter lim="800000"/>
                          <a:headEnd/>
                          <a:tailEnd/>
                        </a:ln>
                      </wps:spPr>
                      <wps:txbx>
                        <w:txbxContent>
                          <w:p w:rsidR="003272FC" w:rsidRPr="003272FC" w:rsidRDefault="003272FC" w:rsidP="003272FC">
                            <w:pPr>
                              <w:rPr>
                                <w:i/>
                                <w:iCs/>
                                <w:color w:val="FFFFFF" w:themeColor="background1"/>
                                <w:sz w:val="21"/>
                                <w:szCs w:val="21"/>
                              </w:rPr>
                            </w:pPr>
                            <w:r w:rsidRPr="003272FC">
                              <w:rPr>
                                <w:i/>
                                <w:iCs/>
                                <w:color w:val="FFFFFF" w:themeColor="background1"/>
                                <w:sz w:val="21"/>
                                <w:szCs w:val="21"/>
                              </w:rPr>
                              <w:t xml:space="preserve">Les jeux d’apprentissage de cette étape visent donc l’apprentissage de </w:t>
                            </w:r>
                            <w:r w:rsidR="00557AB4">
                              <w:rPr>
                                <w:i/>
                                <w:iCs/>
                                <w:color w:val="FFFFFF" w:themeColor="background1"/>
                                <w:sz w:val="21"/>
                                <w:szCs w:val="21"/>
                              </w:rPr>
                              <w:t xml:space="preserve">différentes </w:t>
                            </w:r>
                            <w:r w:rsidRPr="003272FC">
                              <w:rPr>
                                <w:i/>
                                <w:iCs/>
                                <w:color w:val="FFFFFF" w:themeColor="background1"/>
                                <w:sz w:val="21"/>
                                <w:szCs w:val="21"/>
                              </w:rPr>
                              <w:t>formes de tirs :</w:t>
                            </w:r>
                          </w:p>
                          <w:p w:rsidR="003272FC" w:rsidRPr="003272FC" w:rsidRDefault="003272FC" w:rsidP="003272FC">
                            <w:pPr>
                              <w:rPr>
                                <w:i/>
                                <w:iCs/>
                                <w:color w:val="FFFFFF" w:themeColor="background1"/>
                                <w:sz w:val="21"/>
                                <w:szCs w:val="21"/>
                              </w:rPr>
                            </w:pPr>
                            <w:r>
                              <w:rPr>
                                <w:i/>
                                <w:iCs/>
                                <w:color w:val="FFFFFF" w:themeColor="background1"/>
                                <w:sz w:val="21"/>
                                <w:szCs w:val="21"/>
                              </w:rPr>
                              <w:t xml:space="preserve">- </w:t>
                            </w:r>
                            <w:r w:rsidRPr="003272FC">
                              <w:rPr>
                                <w:i/>
                                <w:iCs/>
                                <w:color w:val="FFFFFF" w:themeColor="background1"/>
                                <w:sz w:val="21"/>
                                <w:szCs w:val="21"/>
                              </w:rPr>
                              <w:t>La rafle</w:t>
                            </w:r>
                          </w:p>
                          <w:p w:rsidR="002C2523" w:rsidRDefault="002C2523" w:rsidP="003272FC">
                            <w:pPr>
                              <w:rPr>
                                <w:i/>
                                <w:iCs/>
                                <w:color w:val="FFFFFF" w:themeColor="background1"/>
                                <w:sz w:val="21"/>
                                <w:szCs w:val="21"/>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margin-left:-4.1pt;margin-top:375.75pt;width:138pt;height:157.5pt;z-index:-251650048;visibility:visible;mso-wrap-style:square;mso-width-percent:0;mso-height-percent:0;mso-wrap-distance-left:9pt;mso-wrap-distance-top:0;mso-wrap-distance-right:21.6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" o:allowincell="f" o:allowoverlap="f" fillcolor="#742624" strokecolor="#c0504d" strokeweight="3pt">
                <v:fill color2="#c94844" rotate="t" colors="0 #742624;.5 #a83b38;1 #c94844" focus="100%" type="gradient"/>
                <v:stroke linestyle="thinThin"/>
                <v:textbox inset="18pt,18pt,18pt,18pt">
                  <w:txbxContent>
                    <w:p w:rsidR="003272FC" w:rsidRPr="003272FC" w:rsidRDefault="003272FC" w:rsidP="003272FC">
                      <w:pPr>
                        <w:rPr>
                          <w:i/>
                          <w:iCs/>
                          <w:color w:val="FFFFFF" w:themeColor="background1"/>
                          <w:sz w:val="21"/>
                          <w:szCs w:val="21"/>
                        </w:rPr>
                      </w:pPr>
                      <w:r w:rsidRPr="003272FC">
                        <w:rPr>
                          <w:i/>
                          <w:iCs/>
                          <w:color w:val="FFFFFF" w:themeColor="background1"/>
                          <w:sz w:val="21"/>
                          <w:szCs w:val="21"/>
                        </w:rPr>
                        <w:t xml:space="preserve">Les jeux d’apprentissage de cette étape visent donc l’apprentissage de </w:t>
                      </w:r>
                      <w:r w:rsidR="00557AB4">
                        <w:rPr>
                          <w:i/>
                          <w:iCs/>
                          <w:color w:val="FFFFFF" w:themeColor="background1"/>
                          <w:sz w:val="21"/>
                          <w:szCs w:val="21"/>
                        </w:rPr>
                        <w:t xml:space="preserve">différentes </w:t>
                      </w:r>
                      <w:r w:rsidRPr="003272FC">
                        <w:rPr>
                          <w:i/>
                          <w:iCs/>
                          <w:color w:val="FFFFFF" w:themeColor="background1"/>
                          <w:sz w:val="21"/>
                          <w:szCs w:val="21"/>
                        </w:rPr>
                        <w:t>formes de tirs :</w:t>
                      </w:r>
                    </w:p>
                    <w:p w:rsidR="003272FC" w:rsidRPr="003272FC" w:rsidRDefault="003272FC" w:rsidP="003272FC">
                      <w:pPr>
                        <w:rPr>
                          <w:i/>
                          <w:iCs/>
                          <w:color w:val="FFFFFF" w:themeColor="background1"/>
                          <w:sz w:val="21"/>
                          <w:szCs w:val="21"/>
                        </w:rPr>
                      </w:pPr>
                      <w:r>
                        <w:rPr>
                          <w:i/>
                          <w:iCs/>
                          <w:color w:val="FFFFFF" w:themeColor="background1"/>
                          <w:sz w:val="21"/>
                          <w:szCs w:val="21"/>
                        </w:rPr>
                        <w:t xml:space="preserve">- </w:t>
                      </w:r>
                      <w:r w:rsidRPr="003272FC">
                        <w:rPr>
                          <w:i/>
                          <w:iCs/>
                          <w:color w:val="FFFFFF" w:themeColor="background1"/>
                          <w:sz w:val="21"/>
                          <w:szCs w:val="21"/>
                        </w:rPr>
                        <w:t>La rafle</w:t>
                      </w:r>
                    </w:p>
                    <w:p w:rsidR="002C2523" w:rsidRDefault="002C2523" w:rsidP="003272FC">
                      <w:pPr>
                        <w:rPr>
                          <w:i/>
                          <w:iCs/>
                          <w:color w:val="FFFFFF" w:themeColor="background1"/>
                          <w:sz w:val="21"/>
                          <w:szCs w:val="21"/>
                        </w:rPr>
                      </w:pPr>
                    </w:p>
                  </w:txbxContent>
                </v:textbox>
                <w10:wrap type="square" anchorx="margin" anchory="page"/>
              </v:rect>
            </w:pict>
          </mc:Fallback>
        </mc:AlternateContent>
      </w:r>
    </w:p>
    <w:p w:rsidR="00E80922" w:rsidRDefault="00E80922" w:rsidP="002C2523">
      <w:pPr>
        <w:jc w:val="center"/>
        <w:rPr>
          <w:rFonts w:asciiTheme="majorHAnsi" w:hAnsiTheme="majorHAnsi"/>
          <w:color w:val="FF0000"/>
        </w:rPr>
      </w:pPr>
    </w:p>
    <w:p w:rsidR="002C2523" w:rsidRDefault="002C2523" w:rsidP="002C2523">
      <w:pPr>
        <w:jc w:val="center"/>
        <w:rPr>
          <w:rFonts w:asciiTheme="majorHAnsi" w:hAnsiTheme="majorHAnsi"/>
          <w:color w:val="FF0000"/>
        </w:rPr>
      </w:pPr>
      <w:r w:rsidRPr="00D5422E">
        <w:rPr>
          <w:rFonts w:asciiTheme="majorHAnsi" w:hAnsiTheme="majorHAnsi"/>
          <w:color w:val="FF0000"/>
        </w:rPr>
        <w:t xml:space="preserve">SITUATIONS </w:t>
      </w:r>
      <w:r>
        <w:rPr>
          <w:rFonts w:asciiTheme="majorHAnsi" w:hAnsiTheme="majorHAnsi"/>
          <w:color w:val="FF0000"/>
        </w:rPr>
        <w:t xml:space="preserve">D’APPRENTISSAGE </w:t>
      </w:r>
    </w:p>
    <w:p w:rsidR="004E209C" w:rsidRPr="004E209C" w:rsidRDefault="00E80922" w:rsidP="004E209C">
      <w:pPr>
        <w:jc w:val="center"/>
        <w:rPr>
          <w:rFonts w:asciiTheme="majorHAnsi" w:hAnsiTheme="majorHAnsi"/>
          <w:i/>
        </w:rPr>
      </w:pPr>
      <w:r>
        <w:rPr>
          <w:rFonts w:asciiTheme="majorHAnsi" w:hAnsiTheme="majorHAnsi"/>
          <w:i/>
        </w:rPr>
        <w:t xml:space="preserve">                                                  </w:t>
      </w:r>
      <w:r w:rsidR="004E209C" w:rsidRPr="004E209C">
        <w:rPr>
          <w:rFonts w:asciiTheme="majorHAnsi" w:hAnsiTheme="majorHAnsi"/>
          <w:i/>
        </w:rPr>
        <w:t>(</w:t>
      </w:r>
      <w:proofErr w:type="gramStart"/>
      <w:r w:rsidR="004E209C" w:rsidRPr="004E209C">
        <w:rPr>
          <w:rFonts w:asciiTheme="majorHAnsi" w:hAnsiTheme="majorHAnsi"/>
          <w:i/>
        </w:rPr>
        <w:t>à</w:t>
      </w:r>
      <w:proofErr w:type="gramEnd"/>
      <w:r w:rsidR="004E209C" w:rsidRPr="004E209C">
        <w:rPr>
          <w:rFonts w:asciiTheme="majorHAnsi" w:hAnsiTheme="majorHAnsi"/>
          <w:i/>
        </w:rPr>
        <w:t xml:space="preserve"> faire vivre aux enseignants)</w:t>
      </w:r>
    </w:p>
    <w:p w:rsidR="002C2523" w:rsidRPr="002C2523" w:rsidRDefault="003272FC" w:rsidP="004E209C">
      <w:pPr>
        <w:ind w:left="2124" w:firstLine="708"/>
        <w:jc w:val="center"/>
        <w:rPr>
          <w:rFonts w:ascii="Times New Roman" w:hAnsi="Times New Roman"/>
          <w:b/>
          <w:noProof/>
          <w:color w:val="FF0000"/>
        </w:rPr>
      </w:pPr>
      <w:r>
        <w:rPr>
          <w:rFonts w:asciiTheme="majorHAnsi" w:hAnsiTheme="majorHAnsi"/>
          <w:b/>
          <w:color w:val="FF0000"/>
        </w:rPr>
        <w:t>Massa</w:t>
      </w:r>
      <w:r w:rsidR="00C977C5">
        <w:rPr>
          <w:rFonts w:asciiTheme="majorHAnsi" w:hAnsiTheme="majorHAnsi"/>
          <w:b/>
          <w:color w:val="FF0000"/>
        </w:rPr>
        <w:t xml:space="preserve">cre rafle, massacre </w:t>
      </w:r>
    </w:p>
    <w:p w:rsidR="002C2523" w:rsidRDefault="002C2523" w:rsidP="002C2523">
      <w:pPr>
        <w:rPr>
          <w:rFonts w:ascii="Times New Roman" w:hAnsi="Times New Roman"/>
          <w:b/>
          <w:noProof/>
        </w:rPr>
      </w:pPr>
    </w:p>
    <w:p w:rsidR="00954EBC" w:rsidRDefault="00954EBC" w:rsidP="003272FC">
      <w:pPr>
        <w:jc w:val="both"/>
        <w:rPr>
          <w:rFonts w:ascii="Times New Roman" w:hAnsi="Times New Roman"/>
          <w:i/>
          <w:noProof/>
        </w:rPr>
      </w:pPr>
    </w:p>
    <w:p w:rsidR="002C2523" w:rsidRDefault="003272FC" w:rsidP="003272FC">
      <w:pPr>
        <w:jc w:val="both"/>
        <w:rPr>
          <w:rFonts w:ascii="Times New Roman" w:hAnsi="Times New Roman"/>
          <w:i/>
          <w:noProof/>
        </w:rPr>
      </w:pPr>
      <w:r>
        <w:rPr>
          <w:rFonts w:ascii="Times New Roman" w:hAnsi="Times New Roman"/>
          <w:i/>
          <w:noProof/>
        </w:rPr>
        <w:t>L’organisation de ces jeux est la même. Il s’agit donc de faire évoluer l’aménagement et les consignes.</w:t>
      </w:r>
    </w:p>
    <w:p w:rsidR="003272FC" w:rsidRDefault="003272FC" w:rsidP="003272FC">
      <w:pPr>
        <w:jc w:val="both"/>
        <w:rPr>
          <w:rFonts w:ascii="Times New Roman" w:hAnsi="Times New Roman"/>
          <w:i/>
          <w:noProof/>
        </w:rPr>
      </w:pPr>
      <w:r>
        <w:rPr>
          <w:rFonts w:ascii="Times New Roman" w:hAnsi="Times New Roman"/>
          <w:i/>
          <w:noProof/>
        </w:rPr>
        <w:t xml:space="preserve">Etape 1 : massacre rafle </w:t>
      </w:r>
      <w:r w:rsidRPr="003272FC">
        <w:rPr>
          <w:rFonts w:ascii="Times New Roman" w:hAnsi="Times New Roman"/>
          <w:i/>
          <w:noProof/>
        </w:rPr>
        <w:sym w:font="Wingdings" w:char="F0E0"/>
      </w:r>
      <w:r>
        <w:rPr>
          <w:rFonts w:ascii="Times New Roman" w:hAnsi="Times New Roman"/>
          <w:i/>
          <w:noProof/>
        </w:rPr>
        <w:t xml:space="preserve"> 1</w:t>
      </w:r>
      <w:r w:rsidRPr="003272FC">
        <w:rPr>
          <w:rFonts w:ascii="Times New Roman" w:hAnsi="Times New Roman"/>
          <w:i/>
          <w:noProof/>
          <w:vertAlign w:val="superscript"/>
        </w:rPr>
        <w:t>er</w:t>
      </w:r>
      <w:r>
        <w:rPr>
          <w:rFonts w:ascii="Times New Roman" w:hAnsi="Times New Roman"/>
          <w:i/>
          <w:noProof/>
        </w:rPr>
        <w:t xml:space="preserve"> essai rouler – 2</w:t>
      </w:r>
      <w:r w:rsidRPr="003272FC">
        <w:rPr>
          <w:rFonts w:ascii="Times New Roman" w:hAnsi="Times New Roman"/>
          <w:i/>
          <w:noProof/>
          <w:vertAlign w:val="superscript"/>
        </w:rPr>
        <w:t>nd</w:t>
      </w:r>
      <w:r>
        <w:rPr>
          <w:rFonts w:ascii="Times New Roman" w:hAnsi="Times New Roman"/>
          <w:i/>
          <w:noProof/>
        </w:rPr>
        <w:t xml:space="preserve"> essai en rafle</w:t>
      </w:r>
    </w:p>
    <w:p w:rsidR="003272FC" w:rsidRDefault="003272FC" w:rsidP="003272FC">
      <w:pPr>
        <w:jc w:val="both"/>
        <w:rPr>
          <w:rFonts w:ascii="Times New Roman" w:hAnsi="Times New Roman"/>
          <w:i/>
          <w:noProof/>
        </w:rPr>
      </w:pPr>
    </w:p>
    <w:p w:rsidR="003272FC" w:rsidRPr="002C2523" w:rsidRDefault="003272FC" w:rsidP="002C2523">
      <w:pPr>
        <w:ind w:left="2832"/>
        <w:rPr>
          <w:rFonts w:ascii="Times New Roman" w:hAnsi="Times New Roman"/>
          <w:i/>
          <w:noProof/>
        </w:rPr>
      </w:pPr>
    </w:p>
    <w:p w:rsidR="00C90042" w:rsidRDefault="00C90042" w:rsidP="00C90042">
      <w:pPr>
        <w:rPr>
          <w:rFonts w:ascii="Times New Roman" w:hAnsi="Times New Roman"/>
          <w:b/>
          <w:noProof/>
        </w:rPr>
      </w:pPr>
      <w:r>
        <w:rPr>
          <w:rFonts w:ascii="Times New Roman" w:hAnsi="Times New Roman"/>
          <w:b/>
          <w:noProof/>
        </w:rPr>
        <w:t>Objectifs : A la fin de cette étape, l’élève sera capable de :</w:t>
      </w:r>
    </w:p>
    <w:p w:rsidR="002C2523" w:rsidRDefault="002C2523" w:rsidP="002C2523">
      <w:pPr>
        <w:autoSpaceDE w:val="0"/>
        <w:autoSpaceDN w:val="0"/>
        <w:rPr>
          <w:rFonts w:ascii="Times New Roman" w:hAnsi="Times New Roman"/>
          <w:noProof/>
        </w:rPr>
      </w:pPr>
      <w:r>
        <w:rPr>
          <w:rFonts w:ascii="Times New Roman" w:hAnsi="Times New Roman"/>
          <w:noProof/>
        </w:rPr>
        <w:t xml:space="preserve">* Maîtriser une manipulation liée à la boule : lancer avec précision </w:t>
      </w:r>
      <w:r w:rsidR="00C977C5">
        <w:rPr>
          <w:rFonts w:ascii="Times New Roman" w:hAnsi="Times New Roman"/>
          <w:noProof/>
        </w:rPr>
        <w:t>en utilisant un tir spécifique : la rafle</w:t>
      </w:r>
      <w:r w:rsidR="00C52FC4">
        <w:rPr>
          <w:rFonts w:ascii="Times New Roman" w:hAnsi="Times New Roman"/>
          <w:noProof/>
        </w:rPr>
        <w:t xml:space="preserve"> </w:t>
      </w:r>
    </w:p>
    <w:p w:rsidR="002C2523" w:rsidRDefault="002C2523" w:rsidP="002C2523">
      <w:pPr>
        <w:tabs>
          <w:tab w:val="left" w:pos="5070"/>
        </w:tabs>
        <w:rPr>
          <w:rFonts w:ascii="Times New Roman" w:hAnsi="Times New Roman"/>
          <w:noProof/>
        </w:rPr>
      </w:pPr>
      <w:r>
        <w:rPr>
          <w:rFonts w:ascii="Times New Roman" w:hAnsi="Times New Roman"/>
          <w:noProof/>
        </w:rPr>
        <w:t>* Orienter ses actions en fonction de la cible</w:t>
      </w:r>
    </w:p>
    <w:p w:rsidR="004E209C" w:rsidRDefault="004E209C" w:rsidP="007541C0">
      <w:pPr>
        <w:pStyle w:val="Paragraphedeliste"/>
        <w:jc w:val="center"/>
        <w:rPr>
          <w:rFonts w:asciiTheme="majorHAnsi" w:hAnsiTheme="majorHAnsi"/>
          <w:b/>
          <w:color w:val="0070C0"/>
        </w:rPr>
      </w:pPr>
    </w:p>
    <w:p w:rsidR="00E80922" w:rsidRDefault="00E80922" w:rsidP="007541C0">
      <w:pPr>
        <w:pStyle w:val="Paragraphedeliste"/>
        <w:jc w:val="center"/>
        <w:rPr>
          <w:rFonts w:asciiTheme="majorHAnsi" w:hAnsiTheme="majorHAnsi"/>
          <w:b/>
          <w:color w:val="0070C0"/>
        </w:rPr>
      </w:pPr>
    </w:p>
    <w:p w:rsidR="004E209C" w:rsidRDefault="004E209C" w:rsidP="007541C0">
      <w:pPr>
        <w:pStyle w:val="Paragraphedeliste"/>
        <w:jc w:val="center"/>
        <w:rPr>
          <w:rFonts w:asciiTheme="majorHAnsi" w:hAnsiTheme="majorHAnsi"/>
          <w:b/>
          <w:color w:val="0070C0"/>
        </w:rPr>
      </w:pPr>
    </w:p>
    <w:p w:rsidR="007541C0" w:rsidRPr="004E209C" w:rsidRDefault="007541C0" w:rsidP="004E209C">
      <w:pPr>
        <w:jc w:val="center"/>
        <w:rPr>
          <w:rFonts w:asciiTheme="majorHAnsi" w:hAnsiTheme="majorHAnsi"/>
          <w:b/>
          <w:color w:val="0070C0"/>
        </w:rPr>
      </w:pPr>
      <w:r w:rsidRPr="004E209C">
        <w:rPr>
          <w:rFonts w:asciiTheme="majorHAnsi" w:hAnsiTheme="majorHAnsi"/>
          <w:b/>
          <w:color w:val="0070C0"/>
        </w:rPr>
        <w:lastRenderedPageBreak/>
        <w:t>SITUATION DE REFERENCE</w:t>
      </w:r>
    </w:p>
    <w:p w:rsidR="004E209C" w:rsidRDefault="004E209C" w:rsidP="004E209C">
      <w:pPr>
        <w:jc w:val="center"/>
        <w:rPr>
          <w:rFonts w:asciiTheme="majorHAnsi" w:hAnsiTheme="majorHAnsi"/>
          <w:i/>
        </w:rPr>
      </w:pPr>
      <w:r w:rsidRPr="004E209C">
        <w:rPr>
          <w:rFonts w:asciiTheme="majorHAnsi" w:hAnsiTheme="majorHAnsi"/>
          <w:i/>
        </w:rPr>
        <w:t>(</w:t>
      </w:r>
      <w:proofErr w:type="gramStart"/>
      <w:r w:rsidRPr="004E209C">
        <w:rPr>
          <w:rFonts w:asciiTheme="majorHAnsi" w:hAnsiTheme="majorHAnsi"/>
          <w:i/>
        </w:rPr>
        <w:t>à</w:t>
      </w:r>
      <w:proofErr w:type="gramEnd"/>
      <w:r w:rsidRPr="004E209C">
        <w:rPr>
          <w:rFonts w:asciiTheme="majorHAnsi" w:hAnsiTheme="majorHAnsi"/>
          <w:i/>
        </w:rPr>
        <w:t xml:space="preserve"> faire vivre aux enseignants)</w:t>
      </w:r>
    </w:p>
    <w:p w:rsidR="004E209C" w:rsidRDefault="004E209C" w:rsidP="004E209C">
      <w:pPr>
        <w:jc w:val="center"/>
        <w:rPr>
          <w:rFonts w:asciiTheme="majorHAnsi" w:hAnsiTheme="majorHAnsi"/>
          <w:i/>
        </w:rPr>
      </w:pPr>
    </w:p>
    <w:p w:rsidR="004E209C" w:rsidRPr="003272FC" w:rsidRDefault="004E209C" w:rsidP="004E209C">
      <w:pPr>
        <w:jc w:val="center"/>
        <w:rPr>
          <w:rFonts w:asciiTheme="majorHAnsi" w:hAnsiTheme="majorHAnsi"/>
          <w:b/>
        </w:rPr>
      </w:pPr>
      <w:r>
        <w:rPr>
          <w:rFonts w:asciiTheme="majorHAnsi" w:hAnsiTheme="majorHAnsi"/>
          <w:b/>
        </w:rPr>
        <w:t>D</w:t>
      </w:r>
      <w:r w:rsidRPr="002C2523">
        <w:rPr>
          <w:rFonts w:asciiTheme="majorHAnsi" w:hAnsiTheme="majorHAnsi"/>
          <w:b/>
        </w:rPr>
        <w:t xml:space="preserve">ans cette étape les élèves vont apprendre </w:t>
      </w:r>
      <w:r>
        <w:rPr>
          <w:rFonts w:asciiTheme="majorHAnsi" w:hAnsiTheme="majorHAnsi"/>
          <w:b/>
        </w:rPr>
        <w:t xml:space="preserve">que pour marquer des points ils peuvent démarquer l’adversaire. Pour cela le rouler ne suffit plus. </w:t>
      </w:r>
    </w:p>
    <w:p w:rsidR="007541C0" w:rsidRPr="0096324D" w:rsidRDefault="007541C0" w:rsidP="007541C0">
      <w:pPr>
        <w:pStyle w:val="Paragraphedeliste"/>
        <w:jc w:val="center"/>
        <w:rPr>
          <w:rFonts w:asciiTheme="majorHAnsi" w:hAnsiTheme="majorHAnsi"/>
          <w:b/>
          <w:color w:val="0070C0"/>
        </w:rPr>
      </w:pPr>
    </w:p>
    <w:tbl>
      <w:tblPr>
        <w:tblW w:w="2500" w:type="pct"/>
        <w:jc w:val="center"/>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tblGrid>
      <w:tr w:rsidR="007541C0" w:rsidTr="00086DB2">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rsidR="007541C0" w:rsidRDefault="004E209C" w:rsidP="00086DB2">
            <w:pPr>
              <w:ind w:left="142"/>
              <w:jc w:val="center"/>
              <w:rPr>
                <w:rFonts w:ascii="Comic Sans MS" w:hAnsi="Comic Sans MS"/>
                <w:sz w:val="22"/>
                <w:szCs w:val="22"/>
                <w:lang w:eastAsia="en-US"/>
              </w:rPr>
            </w:pPr>
            <w:r w:rsidRPr="007541C0">
              <w:rPr>
                <w:rFonts w:asciiTheme="majorHAnsi" w:hAnsiTheme="majorHAnsi"/>
                <w:noProof/>
              </w:rPr>
              <mc:AlternateContent>
                <mc:Choice Requires="wps">
                  <w:drawing>
                    <wp:anchor distT="0" distB="0" distL="114300" distR="274320" simplePos="0" relativeHeight="251673600" behindDoc="1" locked="0" layoutInCell="0" allowOverlap="0" wp14:anchorId="19F9F6F7" wp14:editId="258432BB">
                      <wp:simplePos x="0" y="0"/>
                      <wp:positionH relativeFrom="margin">
                        <wp:posOffset>147955</wp:posOffset>
                      </wp:positionH>
                      <wp:positionV relativeFrom="page">
                        <wp:posOffset>2028190</wp:posOffset>
                      </wp:positionV>
                      <wp:extent cx="1752600" cy="2276475"/>
                      <wp:effectExtent l="19050" t="19050" r="19050" b="28575"/>
                      <wp:wrapSquare wrapText="bothSides"/>
                      <wp:docPr id="22"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276475"/>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5400000" scaled="1"/>
                                <a:tileRect/>
                              </a:gradFill>
                              <a:ln w="38100" cmpd="dbl">
                                <a:solidFill>
                                  <a:srgbClr val="C0504D">
                                    <a:lumMod val="100000"/>
                                    <a:lumOff val="0"/>
                                  </a:srgbClr>
                                </a:solidFill>
                                <a:miter lim="800000"/>
                                <a:headEnd/>
                                <a:tailEnd/>
                              </a:ln>
                            </wps:spPr>
                            <wps:txbx>
                              <w:txbxContent>
                                <w:p w:rsidR="007541C0" w:rsidRPr="00B1078A" w:rsidRDefault="007541C0" w:rsidP="007541C0">
                                  <w:pPr>
                                    <w:rPr>
                                      <w:iCs/>
                                      <w:color w:val="FFFFFF" w:themeColor="background1"/>
                                      <w:sz w:val="21"/>
                                      <w:szCs w:val="21"/>
                                    </w:rPr>
                                  </w:pPr>
                                </w:p>
                                <w:p w:rsidR="007541C0" w:rsidRPr="00B1078A" w:rsidRDefault="007541C0" w:rsidP="007541C0">
                                  <w:pPr>
                                    <w:rPr>
                                      <w:iCs/>
                                      <w:color w:val="FFFFFF" w:themeColor="background1"/>
                                      <w:sz w:val="21"/>
                                      <w:szCs w:val="21"/>
                                    </w:rPr>
                                  </w:pPr>
                                  <w:r w:rsidRPr="00B1078A">
                                    <w:rPr>
                                      <w:iCs/>
                                      <w:color w:val="FFFFFF" w:themeColor="background1"/>
                                      <w:sz w:val="21"/>
                                      <w:szCs w:val="21"/>
                                    </w:rPr>
                                    <w:t xml:space="preserve">OPPOSITION </w:t>
                                  </w:r>
                                  <w:r>
                                    <w:rPr>
                                      <w:iCs/>
                                      <w:color w:val="FFFFFF" w:themeColor="background1"/>
                                      <w:sz w:val="21"/>
                                      <w:szCs w:val="21"/>
                                    </w:rPr>
                                    <w:t>RELATIVE</w:t>
                                  </w:r>
                                </w:p>
                                <w:p w:rsidR="007541C0" w:rsidRPr="00B1078A" w:rsidRDefault="007541C0" w:rsidP="007541C0">
                                  <w:pPr>
                                    <w:rPr>
                                      <w:iCs/>
                                      <w:color w:val="FFFFFF" w:themeColor="background1"/>
                                      <w:sz w:val="21"/>
                                      <w:szCs w:val="21"/>
                                    </w:rPr>
                                  </w:pPr>
                                </w:p>
                                <w:p w:rsidR="00BF41F3" w:rsidRPr="00B1078A" w:rsidRDefault="00FA1162" w:rsidP="00BF41F3">
                                  <w:pPr>
                                    <w:rPr>
                                      <w:iCs/>
                                      <w:color w:val="FFFFFF" w:themeColor="background1"/>
                                      <w:sz w:val="21"/>
                                      <w:szCs w:val="21"/>
                                    </w:rPr>
                                  </w:pPr>
                                  <w:r>
                                    <w:rPr>
                                      <w:iCs/>
                                      <w:color w:val="FFFFFF" w:themeColor="background1"/>
                                      <w:sz w:val="21"/>
                                      <w:szCs w:val="21"/>
                                    </w:rPr>
                                    <w:t xml:space="preserve">Les élèves </w:t>
                                  </w:r>
                                  <w:r w:rsidR="007541C0">
                                    <w:rPr>
                                      <w:iCs/>
                                      <w:color w:val="FFFFFF" w:themeColor="background1"/>
                                      <w:sz w:val="21"/>
                                      <w:szCs w:val="21"/>
                                    </w:rPr>
                                    <w:t>entrent dans une 1</w:t>
                                  </w:r>
                                  <w:r w:rsidR="007541C0" w:rsidRPr="00BC697D">
                                    <w:rPr>
                                      <w:iCs/>
                                      <w:color w:val="FFFFFF" w:themeColor="background1"/>
                                      <w:sz w:val="21"/>
                                      <w:szCs w:val="21"/>
                                      <w:vertAlign w:val="superscript"/>
                                    </w:rPr>
                                    <w:t>ère</w:t>
                                  </w:r>
                                  <w:r w:rsidR="007541C0">
                                    <w:rPr>
                                      <w:iCs/>
                                      <w:color w:val="FFFFFF" w:themeColor="background1"/>
                                      <w:sz w:val="21"/>
                                      <w:szCs w:val="21"/>
                                    </w:rPr>
                                    <w:t xml:space="preserve"> opposition : i</w:t>
                                  </w:r>
                                  <w:r w:rsidR="007541C0" w:rsidRPr="00B1078A">
                                    <w:rPr>
                                      <w:iCs/>
                                      <w:color w:val="FFFFFF" w:themeColor="background1"/>
                                      <w:sz w:val="21"/>
                                      <w:szCs w:val="21"/>
                                    </w:rPr>
                                    <w:t xml:space="preserve">l s’agit ici </w:t>
                                  </w:r>
                                  <w:r w:rsidR="007541C0">
                                    <w:rPr>
                                      <w:iCs/>
                                      <w:color w:val="FFFFFF" w:themeColor="background1"/>
                                      <w:sz w:val="21"/>
                                      <w:szCs w:val="21"/>
                                    </w:rPr>
                                    <w:t>de d’accéder à la cible malgré la défense</w:t>
                                  </w:r>
                                  <w:r w:rsidR="00BF41F3">
                                    <w:rPr>
                                      <w:iCs/>
                                      <w:color w:val="FFFFFF" w:themeColor="background1"/>
                                      <w:sz w:val="21"/>
                                      <w:szCs w:val="21"/>
                                    </w:rPr>
                                    <w:t>. Ils vont s’apercevoir que le « rouler » ne suffit plus</w:t>
                                  </w:r>
                                </w:p>
                                <w:p w:rsidR="007541C0" w:rsidRPr="00B1078A" w:rsidRDefault="007541C0" w:rsidP="007541C0">
                                  <w:pPr>
                                    <w:rPr>
                                      <w:iCs/>
                                      <w:color w:val="FFFFFF" w:themeColor="background1"/>
                                      <w:sz w:val="21"/>
                                      <w:szCs w:val="21"/>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11.65pt;margin-top:159.7pt;width:138pt;height:179.25pt;z-index:-251642880;visibility:visible;mso-wrap-style:square;mso-width-percent:0;mso-height-percent:0;mso-wrap-distance-left:9pt;mso-wrap-distance-top:0;mso-wrap-distance-right:21.6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" o:allowincell="f" o:allowoverlap="f" fillcolor="#006a96" strokecolor="#c0504d" strokeweight="3pt">
                      <v:fill color2="#00b8ff" rotate="t" colors="0 #006a96;.5 #009ad9;1 #00b8ff" focus="100%" type="gradient"/>
                      <v:stroke linestyle="thinThin"/>
                      <v:textbox inset="18pt,18pt,18pt,18pt">
                        <w:txbxContent>
                          <w:p w:rsidR="007541C0" w:rsidRPr="00B1078A" w:rsidRDefault="007541C0" w:rsidP="007541C0">
                            <w:pPr>
                              <w:rPr>
                                <w:iCs/>
                                <w:color w:val="FFFFFF" w:themeColor="background1"/>
                                <w:sz w:val="21"/>
                                <w:szCs w:val="21"/>
                              </w:rPr>
                            </w:pPr>
                          </w:p>
                          <w:p w:rsidR="007541C0" w:rsidRPr="00B1078A" w:rsidRDefault="007541C0" w:rsidP="007541C0">
                            <w:pPr>
                              <w:rPr>
                                <w:iCs/>
                                <w:color w:val="FFFFFF" w:themeColor="background1"/>
                                <w:sz w:val="21"/>
                                <w:szCs w:val="21"/>
                              </w:rPr>
                            </w:pPr>
                            <w:r w:rsidRPr="00B1078A">
                              <w:rPr>
                                <w:iCs/>
                                <w:color w:val="FFFFFF" w:themeColor="background1"/>
                                <w:sz w:val="21"/>
                                <w:szCs w:val="21"/>
                              </w:rPr>
                              <w:t xml:space="preserve">OPPOSITION </w:t>
                            </w:r>
                            <w:r>
                              <w:rPr>
                                <w:iCs/>
                                <w:color w:val="FFFFFF" w:themeColor="background1"/>
                                <w:sz w:val="21"/>
                                <w:szCs w:val="21"/>
                              </w:rPr>
                              <w:t>RELATIVE</w:t>
                            </w:r>
                          </w:p>
                          <w:p w:rsidR="007541C0" w:rsidRPr="00B1078A" w:rsidRDefault="007541C0" w:rsidP="007541C0">
                            <w:pPr>
                              <w:rPr>
                                <w:iCs/>
                                <w:color w:val="FFFFFF" w:themeColor="background1"/>
                                <w:sz w:val="21"/>
                                <w:szCs w:val="21"/>
                              </w:rPr>
                            </w:pPr>
                          </w:p>
                          <w:p w:rsidR="00BF41F3" w:rsidRPr="00B1078A" w:rsidRDefault="00FA1162" w:rsidP="00BF41F3">
                            <w:pPr>
                              <w:rPr>
                                <w:iCs/>
                                <w:color w:val="FFFFFF" w:themeColor="background1"/>
                                <w:sz w:val="21"/>
                                <w:szCs w:val="21"/>
                              </w:rPr>
                            </w:pPr>
                            <w:r>
                              <w:rPr>
                                <w:iCs/>
                                <w:color w:val="FFFFFF" w:themeColor="background1"/>
                                <w:sz w:val="21"/>
                                <w:szCs w:val="21"/>
                              </w:rPr>
                              <w:t xml:space="preserve">Les élèves </w:t>
                            </w:r>
                            <w:r w:rsidR="007541C0">
                              <w:rPr>
                                <w:iCs/>
                                <w:color w:val="FFFFFF" w:themeColor="background1"/>
                                <w:sz w:val="21"/>
                                <w:szCs w:val="21"/>
                              </w:rPr>
                              <w:t>entrent dans une 1</w:t>
                            </w:r>
                            <w:r w:rsidR="007541C0" w:rsidRPr="00BC697D">
                              <w:rPr>
                                <w:iCs/>
                                <w:color w:val="FFFFFF" w:themeColor="background1"/>
                                <w:sz w:val="21"/>
                                <w:szCs w:val="21"/>
                                <w:vertAlign w:val="superscript"/>
                              </w:rPr>
                              <w:t>ère</w:t>
                            </w:r>
                            <w:r w:rsidR="007541C0">
                              <w:rPr>
                                <w:iCs/>
                                <w:color w:val="FFFFFF" w:themeColor="background1"/>
                                <w:sz w:val="21"/>
                                <w:szCs w:val="21"/>
                              </w:rPr>
                              <w:t xml:space="preserve"> opposition : i</w:t>
                            </w:r>
                            <w:r w:rsidR="007541C0" w:rsidRPr="00B1078A">
                              <w:rPr>
                                <w:iCs/>
                                <w:color w:val="FFFFFF" w:themeColor="background1"/>
                                <w:sz w:val="21"/>
                                <w:szCs w:val="21"/>
                              </w:rPr>
                              <w:t xml:space="preserve">l s’agit ici </w:t>
                            </w:r>
                            <w:r w:rsidR="007541C0">
                              <w:rPr>
                                <w:iCs/>
                                <w:color w:val="FFFFFF" w:themeColor="background1"/>
                                <w:sz w:val="21"/>
                                <w:szCs w:val="21"/>
                              </w:rPr>
                              <w:t>de d’accéder à la cible malgré la défense</w:t>
                            </w:r>
                            <w:r w:rsidR="00BF41F3">
                              <w:rPr>
                                <w:iCs/>
                                <w:color w:val="FFFFFF" w:themeColor="background1"/>
                                <w:sz w:val="21"/>
                                <w:szCs w:val="21"/>
                              </w:rPr>
                              <w:t>. Ils vont s’apercevoir que le « rouler » ne suffit plus</w:t>
                            </w:r>
                          </w:p>
                          <w:p w:rsidR="007541C0" w:rsidRPr="00B1078A" w:rsidRDefault="007541C0" w:rsidP="007541C0">
                            <w:pPr>
                              <w:rPr>
                                <w:iCs/>
                                <w:color w:val="FFFFFF" w:themeColor="background1"/>
                                <w:sz w:val="21"/>
                                <w:szCs w:val="21"/>
                              </w:rPr>
                            </w:pPr>
                          </w:p>
                        </w:txbxContent>
                      </v:textbox>
                      <w10:wrap type="square" anchorx="margin" anchory="page"/>
                    </v:rect>
                  </w:pict>
                </mc:Fallback>
              </mc:AlternateContent>
            </w:r>
            <w:r w:rsidR="00557AB4">
              <w:rPr>
                <w:rStyle w:val="Lienhypertexte"/>
                <w:rFonts w:ascii="Comic Sans MS" w:hAnsi="Comic Sans MS"/>
              </w:rPr>
              <w:t>Faufilons-nous</w:t>
            </w:r>
            <w:r w:rsidR="007541C0" w:rsidRPr="007541C0">
              <w:rPr>
                <w:rStyle w:val="Lienhypertexte"/>
                <w:rFonts w:ascii="Comic Sans MS" w:hAnsi="Comic Sans MS"/>
              </w:rPr>
              <w:t xml:space="preserve"> (accéder à la cible malgré la défense</w:t>
            </w:r>
          </w:p>
        </w:tc>
      </w:tr>
    </w:tbl>
    <w:p w:rsidR="004E209C" w:rsidRDefault="007541C0" w:rsidP="007541C0">
      <w:pPr>
        <w:jc w:val="center"/>
        <w:rPr>
          <w:b/>
          <w:bCs/>
          <w:noProof/>
        </w:rPr>
      </w:pPr>
      <w:r w:rsidRPr="00B1078A">
        <w:rPr>
          <w:rFonts w:asciiTheme="majorHAnsi" w:hAnsiTheme="majorHAnsi"/>
        </w:rPr>
        <w:t xml:space="preserve"> </w:t>
      </w:r>
    </w:p>
    <w:p w:rsidR="004E209C" w:rsidRPr="003272FC" w:rsidRDefault="004E209C" w:rsidP="004E209C">
      <w:pPr>
        <w:jc w:val="center"/>
        <w:rPr>
          <w:rFonts w:asciiTheme="majorHAnsi" w:hAnsiTheme="majorHAnsi"/>
          <w:b/>
        </w:rPr>
      </w:pPr>
      <w:r>
        <w:rPr>
          <w:b/>
          <w:bCs/>
          <w:noProof/>
        </w:rPr>
        <w:drawing>
          <wp:inline distT="0" distB="0" distL="0" distR="0" wp14:anchorId="72D52184" wp14:editId="7573BB7D">
            <wp:extent cx="1866900" cy="1951759"/>
            <wp:effectExtent l="0" t="0" r="0" b="0"/>
            <wp:docPr id="23" name="Image 23" descr="passemura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semurai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1960" cy="1957049"/>
                    </a:xfrm>
                    <a:prstGeom prst="rect">
                      <a:avLst/>
                    </a:prstGeom>
                    <a:noFill/>
                    <a:ln>
                      <a:noFill/>
                    </a:ln>
                  </pic:spPr>
                </pic:pic>
              </a:graphicData>
            </a:graphic>
          </wp:inline>
        </w:drawing>
      </w:r>
    </w:p>
    <w:p w:rsidR="007541C0" w:rsidRDefault="007541C0" w:rsidP="007541C0">
      <w:pPr>
        <w:jc w:val="center"/>
        <w:rPr>
          <w:rFonts w:asciiTheme="majorHAnsi" w:hAnsiTheme="majorHAnsi"/>
        </w:rPr>
      </w:pPr>
    </w:p>
    <w:p w:rsidR="004E209C" w:rsidRDefault="004E209C" w:rsidP="004E209C">
      <w:pPr>
        <w:rPr>
          <w:rFonts w:asciiTheme="majorHAnsi" w:hAnsiTheme="majorHAnsi"/>
        </w:rPr>
      </w:pPr>
      <w:r w:rsidRPr="00DB2038">
        <w:rPr>
          <w:noProof/>
        </w:rPr>
        <mc:AlternateContent>
          <mc:Choice Requires="wps">
            <w:drawing>
              <wp:anchor distT="0" distB="0" distL="114300" distR="274320" simplePos="0" relativeHeight="251675648" behindDoc="1" locked="0" layoutInCell="0" allowOverlap="0" wp14:anchorId="0D3A2DFA" wp14:editId="0C029A14">
                <wp:simplePos x="0" y="0"/>
                <wp:positionH relativeFrom="margin">
                  <wp:posOffset>147955</wp:posOffset>
                </wp:positionH>
                <wp:positionV relativeFrom="page">
                  <wp:posOffset>4789805</wp:posOffset>
                </wp:positionV>
                <wp:extent cx="1752600" cy="2971800"/>
                <wp:effectExtent l="19050" t="19050" r="19050" b="19050"/>
                <wp:wrapSquare wrapText="bothSides"/>
                <wp:docPr id="1"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971800"/>
                        </a:xfrm>
                        <a:prstGeom prst="rect">
                          <a:avLst/>
                        </a:prstGeom>
                        <a:gradFill flip="none" rotWithShape="1">
                          <a:gsLst>
                            <a:gs pos="0">
                              <a:srgbClr val="C0504D">
                                <a:lumMod val="100000"/>
                                <a:lumOff val="0"/>
                                <a:shade val="30000"/>
                                <a:satMod val="115000"/>
                              </a:srgbClr>
                            </a:gs>
                            <a:gs pos="50000">
                              <a:srgbClr val="C0504D">
                                <a:lumMod val="100000"/>
                                <a:lumOff val="0"/>
                                <a:shade val="67500"/>
                                <a:satMod val="115000"/>
                              </a:srgbClr>
                            </a:gs>
                            <a:gs pos="100000">
                              <a:srgbClr val="C0504D">
                                <a:lumMod val="100000"/>
                                <a:lumOff val="0"/>
                                <a:shade val="100000"/>
                                <a:satMod val="115000"/>
                              </a:srgbClr>
                            </a:gs>
                          </a:gsLst>
                          <a:lin ang="5400000" scaled="1"/>
                          <a:tileRect/>
                        </a:gradFill>
                        <a:ln w="38100" cmpd="dbl">
                          <a:solidFill>
                            <a:srgbClr val="C0504D">
                              <a:lumMod val="100000"/>
                              <a:lumOff val="0"/>
                            </a:srgbClr>
                          </a:solidFill>
                          <a:miter lim="800000"/>
                          <a:headEnd/>
                          <a:tailEnd/>
                        </a:ln>
                      </wps:spPr>
                      <wps:txbx>
                        <w:txbxContent>
                          <w:p w:rsidR="00FA1162" w:rsidRPr="003272FC" w:rsidRDefault="00FA1162" w:rsidP="00FA1162">
                            <w:pPr>
                              <w:rPr>
                                <w:i/>
                                <w:iCs/>
                                <w:color w:val="FFFFFF" w:themeColor="background1"/>
                                <w:sz w:val="21"/>
                                <w:szCs w:val="21"/>
                              </w:rPr>
                            </w:pPr>
                            <w:r w:rsidRPr="003272FC">
                              <w:rPr>
                                <w:i/>
                                <w:iCs/>
                                <w:color w:val="FFFFFF" w:themeColor="background1"/>
                                <w:sz w:val="21"/>
                                <w:szCs w:val="21"/>
                              </w:rPr>
                              <w:t xml:space="preserve">Les jeux d’apprentissage de cette étape visent donc l’apprentissage de 3 formes de </w:t>
                            </w:r>
                            <w:r w:rsidR="00205CC4">
                              <w:rPr>
                                <w:i/>
                                <w:iCs/>
                                <w:color w:val="FFFFFF" w:themeColor="background1"/>
                                <w:sz w:val="21"/>
                                <w:szCs w:val="21"/>
                              </w:rPr>
                              <w:t>lancer</w:t>
                            </w:r>
                            <w:r w:rsidRPr="003272FC">
                              <w:rPr>
                                <w:i/>
                                <w:iCs/>
                                <w:color w:val="FFFFFF" w:themeColor="background1"/>
                                <w:sz w:val="21"/>
                                <w:szCs w:val="21"/>
                              </w:rPr>
                              <w:t>:</w:t>
                            </w:r>
                          </w:p>
                          <w:p w:rsidR="00FA1162" w:rsidRPr="003272FC" w:rsidRDefault="00FA1162" w:rsidP="00FA1162">
                            <w:pPr>
                              <w:rPr>
                                <w:i/>
                                <w:iCs/>
                                <w:color w:val="FFFFFF" w:themeColor="background1"/>
                                <w:sz w:val="21"/>
                                <w:szCs w:val="21"/>
                              </w:rPr>
                            </w:pPr>
                            <w:r>
                              <w:rPr>
                                <w:i/>
                                <w:iCs/>
                                <w:color w:val="FFFFFF" w:themeColor="background1"/>
                                <w:sz w:val="21"/>
                                <w:szCs w:val="21"/>
                              </w:rPr>
                              <w:t xml:space="preserve">- </w:t>
                            </w:r>
                            <w:r w:rsidR="006160B8">
                              <w:rPr>
                                <w:i/>
                                <w:iCs/>
                                <w:color w:val="FFFFFF" w:themeColor="background1"/>
                                <w:sz w:val="21"/>
                                <w:szCs w:val="21"/>
                              </w:rPr>
                              <w:t>le point glissé</w:t>
                            </w:r>
                          </w:p>
                          <w:p w:rsidR="00FA1162" w:rsidRDefault="00FA1162" w:rsidP="00FA1162">
                            <w:pPr>
                              <w:rPr>
                                <w:i/>
                                <w:iCs/>
                                <w:color w:val="FFFFFF" w:themeColor="background1"/>
                                <w:sz w:val="21"/>
                                <w:szCs w:val="21"/>
                              </w:rPr>
                            </w:pPr>
                            <w:r>
                              <w:rPr>
                                <w:i/>
                                <w:iCs/>
                                <w:color w:val="FFFFFF" w:themeColor="background1"/>
                                <w:sz w:val="21"/>
                                <w:szCs w:val="21"/>
                              </w:rPr>
                              <w:t xml:space="preserve">-  </w:t>
                            </w:r>
                            <w:r w:rsidR="006160B8">
                              <w:rPr>
                                <w:i/>
                                <w:iCs/>
                                <w:color w:val="FFFFFF" w:themeColor="background1"/>
                                <w:sz w:val="21"/>
                                <w:szCs w:val="21"/>
                              </w:rPr>
                              <w:t>la demi-portée</w:t>
                            </w:r>
                          </w:p>
                          <w:p w:rsidR="00205CC4" w:rsidRDefault="00205CC4" w:rsidP="00FA1162">
                            <w:pPr>
                              <w:rPr>
                                <w:i/>
                                <w:iCs/>
                                <w:color w:val="FFFFFF" w:themeColor="background1"/>
                                <w:sz w:val="21"/>
                                <w:szCs w:val="21"/>
                              </w:rPr>
                            </w:pPr>
                          </w:p>
                          <w:p w:rsidR="00205CC4" w:rsidRDefault="00205CC4" w:rsidP="00FA1162">
                            <w:pPr>
                              <w:rPr>
                                <w:i/>
                                <w:iCs/>
                                <w:color w:val="FFFFFF" w:themeColor="background1"/>
                                <w:sz w:val="21"/>
                                <w:szCs w:val="21"/>
                              </w:rPr>
                            </w:pPr>
                            <w:r>
                              <w:rPr>
                                <w:i/>
                                <w:iCs/>
                                <w:color w:val="FFFFFF" w:themeColor="background1"/>
                                <w:sz w:val="21"/>
                                <w:szCs w:val="21"/>
                              </w:rPr>
                              <w:t>Les élèves peuvent observer que selon l’élévation de la boule, elle roule plus ou moins après avoir touché le sol.</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margin-left:11.65pt;margin-top:377.15pt;width:138pt;height:234pt;z-index:-251640832;visibility:visible;mso-wrap-style:square;mso-width-percent:0;mso-height-percent:0;mso-wrap-distance-left:9pt;mso-wrap-distance-top:0;mso-wrap-distance-right:21.6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" o:allowincell="f" o:allowoverlap="f" fillcolor="#742624" strokecolor="#c0504d" strokeweight="3pt">
                <v:fill color2="#c94844" rotate="t" colors="0 #742624;.5 #a83b38;1 #c94844" focus="100%" type="gradient"/>
                <v:stroke linestyle="thinThin"/>
                <v:textbox inset="18pt,18pt,18pt,18pt">
                  <w:txbxContent>
                    <w:p w:rsidR="00FA1162" w:rsidRPr="003272FC" w:rsidRDefault="00FA1162" w:rsidP="00FA1162">
                      <w:pPr>
                        <w:rPr>
                          <w:i/>
                          <w:iCs/>
                          <w:color w:val="FFFFFF" w:themeColor="background1"/>
                          <w:sz w:val="21"/>
                          <w:szCs w:val="21"/>
                        </w:rPr>
                      </w:pPr>
                      <w:r w:rsidRPr="003272FC">
                        <w:rPr>
                          <w:i/>
                          <w:iCs/>
                          <w:color w:val="FFFFFF" w:themeColor="background1"/>
                          <w:sz w:val="21"/>
                          <w:szCs w:val="21"/>
                        </w:rPr>
                        <w:t xml:space="preserve">Les jeux d’apprentissage de cette étape visent donc l’apprentissage de 3 formes de </w:t>
                      </w:r>
                      <w:r w:rsidR="00205CC4">
                        <w:rPr>
                          <w:i/>
                          <w:iCs/>
                          <w:color w:val="FFFFFF" w:themeColor="background1"/>
                          <w:sz w:val="21"/>
                          <w:szCs w:val="21"/>
                        </w:rPr>
                        <w:t>lancer</w:t>
                      </w:r>
                      <w:r w:rsidRPr="003272FC">
                        <w:rPr>
                          <w:i/>
                          <w:iCs/>
                          <w:color w:val="FFFFFF" w:themeColor="background1"/>
                          <w:sz w:val="21"/>
                          <w:szCs w:val="21"/>
                        </w:rPr>
                        <w:t>:</w:t>
                      </w:r>
                    </w:p>
                    <w:p w:rsidR="00FA1162" w:rsidRPr="003272FC" w:rsidRDefault="00FA1162" w:rsidP="00FA1162">
                      <w:pPr>
                        <w:rPr>
                          <w:i/>
                          <w:iCs/>
                          <w:color w:val="FFFFFF" w:themeColor="background1"/>
                          <w:sz w:val="21"/>
                          <w:szCs w:val="21"/>
                        </w:rPr>
                      </w:pPr>
                      <w:r>
                        <w:rPr>
                          <w:i/>
                          <w:iCs/>
                          <w:color w:val="FFFFFF" w:themeColor="background1"/>
                          <w:sz w:val="21"/>
                          <w:szCs w:val="21"/>
                        </w:rPr>
                        <w:t xml:space="preserve">- </w:t>
                      </w:r>
                      <w:r w:rsidR="006160B8">
                        <w:rPr>
                          <w:i/>
                          <w:iCs/>
                          <w:color w:val="FFFFFF" w:themeColor="background1"/>
                          <w:sz w:val="21"/>
                          <w:szCs w:val="21"/>
                        </w:rPr>
                        <w:t>le point glissé</w:t>
                      </w:r>
                    </w:p>
                    <w:p w:rsidR="00FA1162" w:rsidRDefault="00FA1162" w:rsidP="00FA1162">
                      <w:pPr>
                        <w:rPr>
                          <w:i/>
                          <w:iCs/>
                          <w:color w:val="FFFFFF" w:themeColor="background1"/>
                          <w:sz w:val="21"/>
                          <w:szCs w:val="21"/>
                        </w:rPr>
                      </w:pPr>
                      <w:r>
                        <w:rPr>
                          <w:i/>
                          <w:iCs/>
                          <w:color w:val="FFFFFF" w:themeColor="background1"/>
                          <w:sz w:val="21"/>
                          <w:szCs w:val="21"/>
                        </w:rPr>
                        <w:t xml:space="preserve">-  </w:t>
                      </w:r>
                      <w:r w:rsidR="006160B8">
                        <w:rPr>
                          <w:i/>
                          <w:iCs/>
                          <w:color w:val="FFFFFF" w:themeColor="background1"/>
                          <w:sz w:val="21"/>
                          <w:szCs w:val="21"/>
                        </w:rPr>
                        <w:t>la demi-portée</w:t>
                      </w:r>
                    </w:p>
                    <w:p w:rsidR="00205CC4" w:rsidRDefault="00205CC4" w:rsidP="00FA1162">
                      <w:pPr>
                        <w:rPr>
                          <w:i/>
                          <w:iCs/>
                          <w:color w:val="FFFFFF" w:themeColor="background1"/>
                          <w:sz w:val="21"/>
                          <w:szCs w:val="21"/>
                        </w:rPr>
                      </w:pPr>
                    </w:p>
                    <w:p w:rsidR="00205CC4" w:rsidRDefault="00205CC4" w:rsidP="00FA1162">
                      <w:pPr>
                        <w:rPr>
                          <w:i/>
                          <w:iCs/>
                          <w:color w:val="FFFFFF" w:themeColor="background1"/>
                          <w:sz w:val="21"/>
                          <w:szCs w:val="21"/>
                        </w:rPr>
                      </w:pPr>
                      <w:r>
                        <w:rPr>
                          <w:i/>
                          <w:iCs/>
                          <w:color w:val="FFFFFF" w:themeColor="background1"/>
                          <w:sz w:val="21"/>
                          <w:szCs w:val="21"/>
                        </w:rPr>
                        <w:t>Les élèves peuvent observer que selon l’élévation de la boule, elle roule plus ou moins après avoir touché le sol.</w:t>
                      </w:r>
                    </w:p>
                  </w:txbxContent>
                </v:textbox>
                <w10:wrap type="square" anchorx="margin" anchory="page"/>
              </v:rect>
            </w:pict>
          </mc:Fallback>
        </mc:AlternateContent>
      </w:r>
    </w:p>
    <w:p w:rsidR="004E209C" w:rsidRDefault="004E209C" w:rsidP="004E209C">
      <w:pPr>
        <w:rPr>
          <w:rFonts w:asciiTheme="majorHAnsi" w:hAnsiTheme="majorHAnsi"/>
        </w:rPr>
      </w:pPr>
    </w:p>
    <w:p w:rsidR="00FA1162" w:rsidRPr="004E209C" w:rsidRDefault="00FA1162" w:rsidP="004E209C">
      <w:pPr>
        <w:rPr>
          <w:rFonts w:asciiTheme="majorHAnsi" w:hAnsiTheme="majorHAnsi"/>
        </w:rPr>
      </w:pPr>
      <w:r w:rsidRPr="004E209C">
        <w:rPr>
          <w:rFonts w:asciiTheme="majorHAnsi" w:hAnsiTheme="majorHAnsi"/>
          <w:b/>
          <w:color w:val="FF0000"/>
        </w:rPr>
        <w:t>REPERTOIRE DE SITUATIONS D’APPRENTISSAGE</w:t>
      </w:r>
    </w:p>
    <w:tbl>
      <w:tblPr>
        <w:tblpPr w:leftFromText="141" w:rightFromText="141" w:vertAnchor="text" w:horzAnchor="page" w:tblpX="5083" w:tblpY="365"/>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tblGrid>
      <w:tr w:rsidR="00FA1162" w:rsidTr="00065910">
        <w:tc>
          <w:tcPr>
            <w:tcW w:w="5000" w:type="pct"/>
            <w:tcBorders>
              <w:top w:val="single" w:sz="4" w:space="0" w:color="auto"/>
              <w:left w:val="single" w:sz="4" w:space="0" w:color="auto"/>
              <w:bottom w:val="single" w:sz="4" w:space="0" w:color="auto"/>
              <w:right w:val="single" w:sz="4" w:space="0" w:color="auto"/>
            </w:tcBorders>
            <w:vAlign w:val="center"/>
            <w:hideMark/>
          </w:tcPr>
          <w:p w:rsidR="00FA1162" w:rsidRDefault="00FA1162" w:rsidP="00FA1162">
            <w:pPr>
              <w:ind w:left="502"/>
              <w:jc w:val="center"/>
              <w:rPr>
                <w:rFonts w:ascii="Comic Sans MS" w:hAnsi="Comic Sans MS"/>
                <w:color w:val="FF0000"/>
              </w:rPr>
            </w:pPr>
            <w:r w:rsidRPr="0032555B">
              <w:rPr>
                <w:rFonts w:ascii="Comic Sans MS" w:hAnsi="Comic Sans MS"/>
                <w:b/>
                <w:color w:val="FF0000"/>
              </w:rPr>
              <w:t>Demi-portée</w:t>
            </w:r>
            <w:r w:rsidR="0032555B">
              <w:rPr>
                <w:rFonts w:ascii="Comic Sans MS" w:hAnsi="Comic Sans MS"/>
                <w:color w:val="FF0000"/>
              </w:rPr>
              <w:t> :</w:t>
            </w:r>
          </w:p>
          <w:p w:rsidR="00FA1162" w:rsidRDefault="00FA1162" w:rsidP="00FA1162">
            <w:pPr>
              <w:numPr>
                <w:ilvl w:val="0"/>
                <w:numId w:val="7"/>
              </w:numPr>
              <w:jc w:val="center"/>
              <w:rPr>
                <w:rFonts w:ascii="Comic Sans MS" w:hAnsi="Comic Sans MS"/>
                <w:color w:val="FF0000"/>
              </w:rPr>
            </w:pPr>
            <w:r>
              <w:rPr>
                <w:rFonts w:ascii="Comic Sans MS" w:hAnsi="Comic Sans MS"/>
                <w:color w:val="FF0000"/>
              </w:rPr>
              <w:t>Le chemin de la boule</w:t>
            </w:r>
          </w:p>
          <w:p w:rsidR="00FA1162" w:rsidRDefault="00FA1162" w:rsidP="00FA1162">
            <w:pPr>
              <w:numPr>
                <w:ilvl w:val="0"/>
                <w:numId w:val="7"/>
              </w:numPr>
              <w:jc w:val="center"/>
              <w:rPr>
                <w:rFonts w:ascii="Comic Sans MS" w:hAnsi="Comic Sans MS"/>
                <w:color w:val="FF0000"/>
              </w:rPr>
            </w:pPr>
            <w:r>
              <w:rPr>
                <w:rFonts w:ascii="Comic Sans MS" w:hAnsi="Comic Sans MS"/>
                <w:color w:val="FF0000"/>
              </w:rPr>
              <w:t>Le triathlon du point</w:t>
            </w:r>
          </w:p>
          <w:p w:rsidR="006160B8" w:rsidRDefault="00557AB4" w:rsidP="00FA1162">
            <w:pPr>
              <w:numPr>
                <w:ilvl w:val="0"/>
                <w:numId w:val="7"/>
              </w:numPr>
              <w:jc w:val="center"/>
              <w:rPr>
                <w:rFonts w:ascii="Comic Sans MS" w:hAnsi="Comic Sans MS"/>
                <w:color w:val="FF0000"/>
              </w:rPr>
            </w:pPr>
            <w:r>
              <w:rPr>
                <w:rFonts w:ascii="Comic Sans MS" w:hAnsi="Comic Sans MS"/>
                <w:color w:val="FF0000"/>
              </w:rPr>
              <w:t>La rivière</w:t>
            </w:r>
          </w:p>
          <w:p w:rsidR="00FA1162" w:rsidRDefault="00FA1162" w:rsidP="006160B8">
            <w:pPr>
              <w:ind w:left="502"/>
              <w:rPr>
                <w:rFonts w:ascii="Comic Sans MS" w:hAnsi="Comic Sans MS"/>
                <w:color w:val="FF0000"/>
                <w:sz w:val="22"/>
                <w:szCs w:val="22"/>
                <w:lang w:eastAsia="en-US"/>
              </w:rPr>
            </w:pPr>
          </w:p>
        </w:tc>
      </w:tr>
    </w:tbl>
    <w:p w:rsidR="00FA1162" w:rsidRDefault="00FA1162" w:rsidP="00FA1162">
      <w:pPr>
        <w:jc w:val="center"/>
        <w:rPr>
          <w:rFonts w:asciiTheme="majorHAnsi" w:hAnsiTheme="majorHAnsi"/>
        </w:rPr>
      </w:pPr>
    </w:p>
    <w:p w:rsidR="00FA1162" w:rsidRDefault="00FA1162" w:rsidP="00FA1162">
      <w:pPr>
        <w:jc w:val="center"/>
        <w:rPr>
          <w:rFonts w:asciiTheme="majorHAnsi" w:hAnsiTheme="majorHAnsi"/>
        </w:rPr>
      </w:pPr>
    </w:p>
    <w:p w:rsidR="00FA1162" w:rsidRDefault="00FA1162" w:rsidP="00FA1162">
      <w:pPr>
        <w:rPr>
          <w:rFonts w:ascii="Times New Roman" w:hAnsi="Times New Roman"/>
          <w:b/>
          <w:noProof/>
        </w:rPr>
      </w:pPr>
    </w:p>
    <w:p w:rsidR="00FA1162" w:rsidRDefault="00FA1162" w:rsidP="00FA1162">
      <w:pPr>
        <w:rPr>
          <w:rFonts w:ascii="Times New Roman" w:hAnsi="Times New Roman"/>
          <w:b/>
          <w:noProof/>
        </w:rPr>
      </w:pPr>
    </w:p>
    <w:p w:rsidR="00FA1162" w:rsidRDefault="00FA1162" w:rsidP="00FA1162">
      <w:pPr>
        <w:rPr>
          <w:rFonts w:ascii="Times New Roman" w:hAnsi="Times New Roman"/>
          <w:b/>
          <w:noProof/>
        </w:rPr>
      </w:pPr>
    </w:p>
    <w:p w:rsidR="00FA1162" w:rsidRDefault="00FA1162" w:rsidP="00FA1162">
      <w:pPr>
        <w:rPr>
          <w:rFonts w:ascii="Times New Roman" w:hAnsi="Times New Roman"/>
          <w:b/>
          <w:noProof/>
        </w:rPr>
      </w:pPr>
    </w:p>
    <w:p w:rsidR="00FA1162" w:rsidRDefault="00FA1162" w:rsidP="00FA1162">
      <w:pPr>
        <w:rPr>
          <w:rFonts w:ascii="Times New Roman" w:hAnsi="Times New Roman"/>
          <w:b/>
          <w:noProof/>
        </w:rPr>
      </w:pPr>
    </w:p>
    <w:p w:rsidR="00FA1162" w:rsidRDefault="00FA1162" w:rsidP="00FA1162">
      <w:pPr>
        <w:rPr>
          <w:rFonts w:ascii="Times New Roman" w:hAnsi="Times New Roman"/>
          <w:b/>
          <w:noProof/>
        </w:rPr>
      </w:pPr>
    </w:p>
    <w:p w:rsidR="00FA1162" w:rsidRDefault="00FA1162" w:rsidP="00FA1162">
      <w:pPr>
        <w:rPr>
          <w:rFonts w:ascii="Times New Roman" w:hAnsi="Times New Roman"/>
          <w:b/>
          <w:noProof/>
        </w:rPr>
      </w:pPr>
    </w:p>
    <w:p w:rsidR="00FA1162" w:rsidRDefault="00FA1162" w:rsidP="00FA1162">
      <w:pPr>
        <w:jc w:val="center"/>
        <w:rPr>
          <w:rFonts w:asciiTheme="majorHAnsi" w:hAnsiTheme="majorHAnsi"/>
          <w:color w:val="FF0000"/>
        </w:rPr>
      </w:pPr>
      <w:r w:rsidRPr="00D5422E">
        <w:rPr>
          <w:rFonts w:asciiTheme="majorHAnsi" w:hAnsiTheme="majorHAnsi"/>
          <w:color w:val="FF0000"/>
        </w:rPr>
        <w:t xml:space="preserve">SITUATIONS </w:t>
      </w:r>
      <w:r>
        <w:rPr>
          <w:rFonts w:asciiTheme="majorHAnsi" w:hAnsiTheme="majorHAnsi"/>
          <w:color w:val="FF0000"/>
        </w:rPr>
        <w:t xml:space="preserve">D’APPRENTISSAGE </w:t>
      </w:r>
    </w:p>
    <w:p w:rsidR="004E209C" w:rsidRPr="004E209C" w:rsidRDefault="004E209C" w:rsidP="004E209C">
      <w:pPr>
        <w:jc w:val="center"/>
        <w:rPr>
          <w:rFonts w:asciiTheme="majorHAnsi" w:hAnsiTheme="majorHAnsi"/>
          <w:i/>
        </w:rPr>
      </w:pPr>
      <w:r w:rsidRPr="004E209C">
        <w:rPr>
          <w:rFonts w:asciiTheme="majorHAnsi" w:hAnsiTheme="majorHAnsi"/>
          <w:i/>
        </w:rPr>
        <w:t>(</w:t>
      </w:r>
      <w:proofErr w:type="gramStart"/>
      <w:r w:rsidRPr="004E209C">
        <w:rPr>
          <w:rFonts w:asciiTheme="majorHAnsi" w:hAnsiTheme="majorHAnsi"/>
          <w:i/>
        </w:rPr>
        <w:t>à</w:t>
      </w:r>
      <w:proofErr w:type="gramEnd"/>
      <w:r w:rsidRPr="004E209C">
        <w:rPr>
          <w:rFonts w:asciiTheme="majorHAnsi" w:hAnsiTheme="majorHAnsi"/>
          <w:i/>
        </w:rPr>
        <w:t xml:space="preserve"> faire vivre aux enseignants)</w:t>
      </w:r>
    </w:p>
    <w:p w:rsidR="00FA1162" w:rsidRPr="002C2523" w:rsidRDefault="00557AB4" w:rsidP="00FA1162">
      <w:pPr>
        <w:jc w:val="center"/>
        <w:rPr>
          <w:rFonts w:ascii="Times New Roman" w:hAnsi="Times New Roman"/>
          <w:b/>
          <w:noProof/>
          <w:color w:val="FF0000"/>
        </w:rPr>
      </w:pPr>
      <w:r>
        <w:rPr>
          <w:rFonts w:asciiTheme="majorHAnsi" w:hAnsiTheme="majorHAnsi"/>
          <w:b/>
          <w:color w:val="FF0000"/>
        </w:rPr>
        <w:t>La rivière</w:t>
      </w:r>
      <w:r w:rsidR="006160B8">
        <w:rPr>
          <w:rFonts w:asciiTheme="majorHAnsi" w:hAnsiTheme="majorHAnsi"/>
          <w:b/>
          <w:color w:val="FF0000"/>
        </w:rPr>
        <w:t>, le triathlon du point</w:t>
      </w:r>
    </w:p>
    <w:p w:rsidR="00FA1162" w:rsidRDefault="00FA1162" w:rsidP="00FA1162">
      <w:pPr>
        <w:rPr>
          <w:rFonts w:ascii="Times New Roman" w:hAnsi="Times New Roman"/>
          <w:b/>
          <w:noProof/>
        </w:rPr>
      </w:pPr>
    </w:p>
    <w:p w:rsidR="00205CC4" w:rsidRDefault="00205CC4" w:rsidP="006160B8">
      <w:pPr>
        <w:rPr>
          <w:rFonts w:ascii="Times New Roman" w:hAnsi="Times New Roman"/>
          <w:i/>
          <w:noProof/>
        </w:rPr>
      </w:pPr>
    </w:p>
    <w:p w:rsidR="00205CC4" w:rsidRDefault="00205CC4" w:rsidP="004E209C">
      <w:pPr>
        <w:ind w:left="3540"/>
        <w:rPr>
          <w:rFonts w:ascii="Times New Roman" w:hAnsi="Times New Roman"/>
          <w:i/>
          <w:noProof/>
        </w:rPr>
      </w:pPr>
      <w:r>
        <w:rPr>
          <w:rFonts w:ascii="Times New Roman" w:hAnsi="Times New Roman"/>
          <w:i/>
          <w:noProof/>
        </w:rPr>
        <w:t>L’organisation de ces jeux est la même. Il s’agit donc de faire évoluer l’aménagement et les consignes afin</w:t>
      </w:r>
      <w:r w:rsidR="00557AB4">
        <w:rPr>
          <w:rFonts w:ascii="Times New Roman" w:hAnsi="Times New Roman"/>
          <w:i/>
          <w:noProof/>
        </w:rPr>
        <w:t xml:space="preserve"> de travailler différentes formes d</w:t>
      </w:r>
      <w:r>
        <w:rPr>
          <w:rFonts w:ascii="Times New Roman" w:hAnsi="Times New Roman"/>
          <w:i/>
          <w:noProof/>
        </w:rPr>
        <w:t>e lancer.</w:t>
      </w:r>
    </w:p>
    <w:p w:rsidR="00205CC4" w:rsidRDefault="00557AB4" w:rsidP="007F3773">
      <w:pPr>
        <w:ind w:left="3540"/>
        <w:rPr>
          <w:rFonts w:ascii="Times New Roman" w:hAnsi="Times New Roman"/>
          <w:i/>
          <w:noProof/>
        </w:rPr>
      </w:pPr>
      <w:r>
        <w:rPr>
          <w:rFonts w:ascii="Times New Roman" w:hAnsi="Times New Roman"/>
          <w:i/>
          <w:noProof/>
        </w:rPr>
        <w:t>L</w:t>
      </w:r>
      <w:r w:rsidR="00205CC4">
        <w:rPr>
          <w:rFonts w:ascii="Times New Roman" w:hAnsi="Times New Roman"/>
          <w:i/>
          <w:noProof/>
        </w:rPr>
        <w:t xml:space="preserve">e jeu du triathlon du point </w:t>
      </w:r>
      <w:r w:rsidR="004A5845">
        <w:rPr>
          <w:rFonts w:ascii="Times New Roman" w:hAnsi="Times New Roman"/>
          <w:i/>
          <w:noProof/>
        </w:rPr>
        <w:t>se fait par</w:t>
      </w:r>
      <w:r w:rsidR="00FA4DBF">
        <w:rPr>
          <w:rFonts w:ascii="Times New Roman" w:hAnsi="Times New Roman"/>
          <w:i/>
          <w:noProof/>
        </w:rPr>
        <w:t xml:space="preserve"> é</w:t>
      </w:r>
      <w:r w:rsidR="004A5845">
        <w:rPr>
          <w:rFonts w:ascii="Times New Roman" w:hAnsi="Times New Roman"/>
          <w:i/>
          <w:noProof/>
        </w:rPr>
        <w:t xml:space="preserve">quipe et permet de </w:t>
      </w:r>
      <w:r w:rsidR="00205CC4">
        <w:rPr>
          <w:rFonts w:ascii="Times New Roman" w:hAnsi="Times New Roman"/>
          <w:i/>
          <w:noProof/>
        </w:rPr>
        <w:t>commencer à spécialiser les rôles.</w:t>
      </w:r>
    </w:p>
    <w:p w:rsidR="00205CC4" w:rsidRDefault="00205CC4" w:rsidP="006160B8">
      <w:pPr>
        <w:rPr>
          <w:rFonts w:ascii="Times New Roman" w:hAnsi="Times New Roman"/>
          <w:i/>
          <w:noProof/>
        </w:rPr>
      </w:pPr>
    </w:p>
    <w:p w:rsidR="00C90042" w:rsidRDefault="00C90042" w:rsidP="00C90042">
      <w:pPr>
        <w:rPr>
          <w:rFonts w:ascii="Times New Roman" w:hAnsi="Times New Roman"/>
          <w:b/>
          <w:noProof/>
        </w:rPr>
      </w:pPr>
      <w:r>
        <w:rPr>
          <w:rFonts w:ascii="Times New Roman" w:hAnsi="Times New Roman"/>
          <w:b/>
          <w:noProof/>
        </w:rPr>
        <w:t>Objectifs : A la fin de cette étape, l’élève sera capable de :</w:t>
      </w:r>
    </w:p>
    <w:p w:rsidR="006160B8" w:rsidRPr="006160B8" w:rsidRDefault="006160B8" w:rsidP="006160B8">
      <w:pPr>
        <w:rPr>
          <w:rFonts w:ascii="Times New Roman" w:hAnsi="Times New Roman"/>
          <w:noProof/>
        </w:rPr>
      </w:pPr>
      <w:r w:rsidRPr="006160B8">
        <w:rPr>
          <w:rFonts w:ascii="Times New Roman" w:hAnsi="Times New Roman"/>
          <w:noProof/>
        </w:rPr>
        <w:t>* Maîtriser une manipulation liée à la boule : lancer avec précisio</w:t>
      </w:r>
      <w:r w:rsidR="00557AB4">
        <w:rPr>
          <w:rFonts w:ascii="Times New Roman" w:hAnsi="Times New Roman"/>
          <w:noProof/>
        </w:rPr>
        <w:t xml:space="preserve">n point glissé ; demi-portée ; </w:t>
      </w:r>
    </w:p>
    <w:p w:rsidR="00954EBC" w:rsidRDefault="006160B8" w:rsidP="006160B8">
      <w:pPr>
        <w:rPr>
          <w:rFonts w:ascii="Times New Roman" w:hAnsi="Times New Roman"/>
          <w:noProof/>
        </w:rPr>
      </w:pPr>
      <w:r w:rsidRPr="006160B8">
        <w:rPr>
          <w:rFonts w:ascii="Times New Roman" w:hAnsi="Times New Roman"/>
          <w:noProof/>
        </w:rPr>
        <w:t>* Orienter ses actions en fonction de la cible</w:t>
      </w:r>
      <w:r w:rsidR="00205CC4">
        <w:rPr>
          <w:rFonts w:ascii="Times New Roman" w:hAnsi="Times New Roman"/>
          <w:noProof/>
        </w:rPr>
        <w:t>.</w:t>
      </w:r>
      <w:r w:rsidRPr="006160B8">
        <w:rPr>
          <w:rFonts w:ascii="Times New Roman" w:hAnsi="Times New Roman"/>
          <w:noProof/>
        </w:rPr>
        <w:t xml:space="preserve"> Dosage et précision du lancer.</w:t>
      </w:r>
    </w:p>
    <w:p w:rsidR="003C1A63" w:rsidRDefault="003C1A63" w:rsidP="00D41E2D">
      <w:pPr>
        <w:pStyle w:val="Paragraphedeliste"/>
        <w:jc w:val="center"/>
        <w:rPr>
          <w:rFonts w:asciiTheme="majorHAnsi" w:hAnsiTheme="majorHAnsi"/>
          <w:b/>
          <w:color w:val="0070C0"/>
        </w:rPr>
      </w:pPr>
    </w:p>
    <w:p w:rsidR="00557AB4" w:rsidRDefault="00557AB4" w:rsidP="00D41E2D">
      <w:pPr>
        <w:pStyle w:val="Paragraphedeliste"/>
        <w:jc w:val="center"/>
        <w:rPr>
          <w:rFonts w:asciiTheme="majorHAnsi" w:hAnsiTheme="majorHAnsi"/>
          <w:b/>
          <w:color w:val="0070C0"/>
        </w:rPr>
      </w:pPr>
    </w:p>
    <w:p w:rsidR="00954EBC" w:rsidRPr="004E209C" w:rsidRDefault="00954EBC" w:rsidP="004E209C">
      <w:pPr>
        <w:jc w:val="center"/>
        <w:rPr>
          <w:rFonts w:asciiTheme="majorHAnsi" w:hAnsiTheme="majorHAnsi"/>
          <w:b/>
          <w:color w:val="0070C0"/>
        </w:rPr>
      </w:pPr>
      <w:r w:rsidRPr="004E209C">
        <w:rPr>
          <w:rFonts w:asciiTheme="majorHAnsi" w:hAnsiTheme="majorHAnsi"/>
          <w:b/>
          <w:color w:val="0070C0"/>
        </w:rPr>
        <w:lastRenderedPageBreak/>
        <w:t>SITUATION DE REFERENCE</w:t>
      </w:r>
    </w:p>
    <w:p w:rsidR="004E209C" w:rsidRDefault="004E209C" w:rsidP="004E209C">
      <w:pPr>
        <w:jc w:val="center"/>
        <w:rPr>
          <w:rFonts w:asciiTheme="majorHAnsi" w:hAnsiTheme="majorHAnsi"/>
          <w:i/>
        </w:rPr>
      </w:pPr>
      <w:r w:rsidRPr="004E209C">
        <w:rPr>
          <w:rFonts w:asciiTheme="majorHAnsi" w:hAnsiTheme="majorHAnsi"/>
          <w:i/>
        </w:rPr>
        <w:t>(</w:t>
      </w:r>
      <w:proofErr w:type="gramStart"/>
      <w:r w:rsidRPr="004E209C">
        <w:rPr>
          <w:rFonts w:asciiTheme="majorHAnsi" w:hAnsiTheme="majorHAnsi"/>
          <w:i/>
        </w:rPr>
        <w:t>à</w:t>
      </w:r>
      <w:proofErr w:type="gramEnd"/>
      <w:r w:rsidRPr="004E209C">
        <w:rPr>
          <w:rFonts w:asciiTheme="majorHAnsi" w:hAnsiTheme="majorHAnsi"/>
          <w:i/>
        </w:rPr>
        <w:t xml:space="preserve"> faire vivre aux enseignants)</w:t>
      </w:r>
    </w:p>
    <w:p w:rsidR="004E209C" w:rsidRDefault="004E209C" w:rsidP="004E209C">
      <w:pPr>
        <w:jc w:val="center"/>
        <w:rPr>
          <w:rFonts w:asciiTheme="majorHAnsi" w:hAnsiTheme="majorHAnsi"/>
          <w:i/>
        </w:rPr>
      </w:pPr>
    </w:p>
    <w:p w:rsidR="004E209C" w:rsidRPr="004E209C" w:rsidRDefault="004E209C" w:rsidP="004E209C">
      <w:pPr>
        <w:jc w:val="center"/>
        <w:rPr>
          <w:rFonts w:asciiTheme="majorHAnsi" w:hAnsiTheme="majorHAnsi"/>
          <w:i/>
        </w:rPr>
      </w:pPr>
      <w:r w:rsidRPr="002C2523">
        <w:rPr>
          <w:rFonts w:asciiTheme="majorHAnsi" w:hAnsiTheme="majorHAnsi"/>
          <w:b/>
        </w:rPr>
        <w:t>Dans cette étape les élèves vont apprendre</w:t>
      </w:r>
      <w:r>
        <w:rPr>
          <w:rFonts w:asciiTheme="majorHAnsi" w:hAnsiTheme="majorHAnsi"/>
          <w:b/>
        </w:rPr>
        <w:t>, dans une opposition directe,</w:t>
      </w:r>
      <w:r w:rsidRPr="002C2523">
        <w:rPr>
          <w:rFonts w:asciiTheme="majorHAnsi" w:hAnsiTheme="majorHAnsi"/>
          <w:b/>
        </w:rPr>
        <w:t xml:space="preserve"> </w:t>
      </w:r>
      <w:r>
        <w:rPr>
          <w:rFonts w:asciiTheme="majorHAnsi" w:hAnsiTheme="majorHAnsi"/>
          <w:b/>
        </w:rPr>
        <w:t>que pour marquer plus de points que l’adversaire ils peuvent démarquer l’adversaire</w:t>
      </w:r>
    </w:p>
    <w:p w:rsidR="00954EBC" w:rsidRPr="0096324D" w:rsidRDefault="00557AB4" w:rsidP="00954EBC">
      <w:pPr>
        <w:pStyle w:val="Paragraphedeliste"/>
        <w:jc w:val="center"/>
        <w:rPr>
          <w:rFonts w:asciiTheme="majorHAnsi" w:hAnsiTheme="majorHAnsi"/>
          <w:b/>
          <w:color w:val="0070C0"/>
        </w:rPr>
      </w:pPr>
      <w:r w:rsidRPr="007541C0">
        <w:rPr>
          <w:rFonts w:asciiTheme="majorHAnsi" w:hAnsiTheme="majorHAnsi"/>
          <w:noProof/>
        </w:rPr>
        <mc:AlternateContent>
          <mc:Choice Requires="wps">
            <w:drawing>
              <wp:anchor distT="0" distB="0" distL="114300" distR="274320" simplePos="0" relativeHeight="251677696" behindDoc="1" locked="0" layoutInCell="0" allowOverlap="0" wp14:anchorId="33F1989F" wp14:editId="5678E2E7">
                <wp:simplePos x="0" y="0"/>
                <wp:positionH relativeFrom="margin">
                  <wp:posOffset>152400</wp:posOffset>
                </wp:positionH>
                <wp:positionV relativeFrom="page">
                  <wp:posOffset>1838325</wp:posOffset>
                </wp:positionV>
                <wp:extent cx="1752600" cy="3600450"/>
                <wp:effectExtent l="19050" t="19050" r="19050" b="19050"/>
                <wp:wrapSquare wrapText="bothSides"/>
                <wp:docPr id="5"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60045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5400000" scaled="1"/>
                          <a:tileRect/>
                        </a:gradFill>
                        <a:ln w="38100" cmpd="dbl">
                          <a:solidFill>
                            <a:srgbClr val="C0504D">
                              <a:lumMod val="100000"/>
                              <a:lumOff val="0"/>
                            </a:srgbClr>
                          </a:solidFill>
                          <a:miter lim="800000"/>
                          <a:headEnd/>
                          <a:tailEnd/>
                        </a:ln>
                      </wps:spPr>
                      <wps:txbx>
                        <w:txbxContent>
                          <w:p w:rsidR="00954EBC" w:rsidRPr="00B1078A" w:rsidRDefault="00954EBC" w:rsidP="00954EBC">
                            <w:pPr>
                              <w:rPr>
                                <w:iCs/>
                                <w:color w:val="FFFFFF" w:themeColor="background1"/>
                                <w:sz w:val="21"/>
                                <w:szCs w:val="21"/>
                              </w:rPr>
                            </w:pPr>
                            <w:r w:rsidRPr="00B1078A">
                              <w:rPr>
                                <w:iCs/>
                                <w:color w:val="FFFFFF" w:themeColor="background1"/>
                                <w:sz w:val="21"/>
                                <w:szCs w:val="21"/>
                              </w:rPr>
                              <w:t xml:space="preserve">OPPOSITION </w:t>
                            </w:r>
                            <w:r>
                              <w:rPr>
                                <w:iCs/>
                                <w:color w:val="FFFFFF" w:themeColor="background1"/>
                                <w:sz w:val="21"/>
                                <w:szCs w:val="21"/>
                              </w:rPr>
                              <w:t>DIRECTE SANS DUALITE DES ROLES</w:t>
                            </w:r>
                            <w:r w:rsidR="00557AB4">
                              <w:rPr>
                                <w:iCs/>
                                <w:color w:val="FFFFFF" w:themeColor="background1"/>
                                <w:sz w:val="21"/>
                                <w:szCs w:val="21"/>
                              </w:rPr>
                              <w:t xml:space="preserve"> (faire le // avec le </w:t>
                            </w:r>
                            <w:proofErr w:type="spellStart"/>
                            <w:r w:rsidR="00557AB4">
                              <w:rPr>
                                <w:iCs/>
                                <w:color w:val="FFFFFF" w:themeColor="background1"/>
                                <w:sz w:val="21"/>
                                <w:szCs w:val="21"/>
                              </w:rPr>
                              <w:t>Yum</w:t>
                            </w:r>
                            <w:proofErr w:type="spellEnd"/>
                            <w:r w:rsidR="00557AB4">
                              <w:rPr>
                                <w:iCs/>
                                <w:color w:val="FFFFFF" w:themeColor="background1"/>
                                <w:sz w:val="21"/>
                                <w:szCs w:val="21"/>
                              </w:rPr>
                              <w:t xml:space="preserve"> </w:t>
                            </w:r>
                            <w:proofErr w:type="spellStart"/>
                            <w:r w:rsidR="00557AB4">
                              <w:rPr>
                                <w:iCs/>
                                <w:color w:val="FFFFFF" w:themeColor="background1"/>
                                <w:sz w:val="21"/>
                                <w:szCs w:val="21"/>
                              </w:rPr>
                              <w:t>yum</w:t>
                            </w:r>
                            <w:proofErr w:type="spellEnd"/>
                            <w:r w:rsidR="00557AB4">
                              <w:rPr>
                                <w:iCs/>
                                <w:color w:val="FFFFFF" w:themeColor="background1"/>
                                <w:sz w:val="21"/>
                                <w:szCs w:val="21"/>
                              </w:rPr>
                              <w:t xml:space="preserve"> des jeux collectifs)</w:t>
                            </w:r>
                          </w:p>
                          <w:p w:rsidR="00954EBC" w:rsidRPr="00B1078A" w:rsidRDefault="00954EBC" w:rsidP="00954EBC">
                            <w:pPr>
                              <w:rPr>
                                <w:iCs/>
                                <w:color w:val="FFFFFF" w:themeColor="background1"/>
                                <w:sz w:val="21"/>
                                <w:szCs w:val="21"/>
                              </w:rPr>
                            </w:pPr>
                          </w:p>
                          <w:p w:rsidR="00954EBC" w:rsidRPr="00B1078A" w:rsidRDefault="00954EBC" w:rsidP="00954EBC">
                            <w:pPr>
                              <w:rPr>
                                <w:iCs/>
                                <w:color w:val="FFFFFF" w:themeColor="background1"/>
                                <w:sz w:val="21"/>
                                <w:szCs w:val="21"/>
                              </w:rPr>
                            </w:pPr>
                            <w:r>
                              <w:rPr>
                                <w:iCs/>
                                <w:color w:val="FFFFFF" w:themeColor="background1"/>
                                <w:sz w:val="21"/>
                                <w:szCs w:val="21"/>
                              </w:rPr>
                              <w:t xml:space="preserve">Cette fois-ci les élèves entrent dans une opposition directe. Il  y a 2 équipes mais les rôles sont différenciés : l’élève n’est que attaquant </w:t>
                            </w:r>
                            <w:r w:rsidR="006D101E">
                              <w:rPr>
                                <w:iCs/>
                                <w:color w:val="FFFFFF" w:themeColor="background1"/>
                                <w:sz w:val="21"/>
                                <w:szCs w:val="21"/>
                              </w:rPr>
                              <w:t xml:space="preserve">(le marqueur) </w:t>
                            </w:r>
                            <w:r>
                              <w:rPr>
                                <w:iCs/>
                                <w:color w:val="FFFFFF" w:themeColor="background1"/>
                                <w:sz w:val="21"/>
                                <w:szCs w:val="21"/>
                              </w:rPr>
                              <w:t>ou que défenseur</w:t>
                            </w:r>
                            <w:r w:rsidR="006D101E">
                              <w:rPr>
                                <w:iCs/>
                                <w:color w:val="FFFFFF" w:themeColor="background1"/>
                                <w:sz w:val="21"/>
                                <w:szCs w:val="21"/>
                              </w:rPr>
                              <w:t xml:space="preserve"> (</w:t>
                            </w:r>
                            <w:r w:rsidR="003C1A63">
                              <w:rPr>
                                <w:iCs/>
                                <w:color w:val="FFFFFF" w:themeColor="background1"/>
                                <w:sz w:val="21"/>
                                <w:szCs w:val="21"/>
                              </w:rPr>
                              <w:t>i</w:t>
                            </w:r>
                            <w:r w:rsidR="007F3773">
                              <w:rPr>
                                <w:iCs/>
                                <w:color w:val="FFFFFF" w:themeColor="background1"/>
                                <w:sz w:val="21"/>
                                <w:szCs w:val="21"/>
                              </w:rPr>
                              <w:t xml:space="preserve">l s’agit ici de </w:t>
                            </w:r>
                            <w:r w:rsidR="00D41E2D">
                              <w:rPr>
                                <w:iCs/>
                                <w:color w:val="FFFFFF" w:themeColor="background1"/>
                                <w:sz w:val="21"/>
                                <w:szCs w:val="21"/>
                              </w:rPr>
                              <w:t>mettre en exergue</w:t>
                            </w:r>
                            <w:r w:rsidR="007F3773">
                              <w:rPr>
                                <w:iCs/>
                                <w:color w:val="FFFFFF" w:themeColor="background1"/>
                                <w:sz w:val="21"/>
                                <w:szCs w:val="21"/>
                              </w:rPr>
                              <w:t xml:space="preserve"> </w:t>
                            </w:r>
                            <w:r w:rsidR="00D41E2D">
                              <w:rPr>
                                <w:iCs/>
                                <w:color w:val="FFFFFF" w:themeColor="background1"/>
                                <w:sz w:val="21"/>
                                <w:szCs w:val="21"/>
                              </w:rPr>
                              <w:t>la stratégie de démarquage de l’adversaire</w:t>
                            </w:r>
                            <w:r w:rsidR="003C1A63">
                              <w:rPr>
                                <w:iCs/>
                                <w:color w:val="FFFFFF" w:themeColor="background1"/>
                                <w:sz w:val="21"/>
                                <w:szCs w:val="21"/>
                              </w:rPr>
                              <w:t>)</w:t>
                            </w:r>
                            <w:r w:rsidR="007F3773">
                              <w:rPr>
                                <w:iCs/>
                                <w:color w:val="FFFFFF" w:themeColor="background1"/>
                                <w:sz w:val="21"/>
                                <w:szCs w:val="21"/>
                              </w:rPr>
                              <w:t>.</w:t>
                            </w:r>
                          </w:p>
                          <w:p w:rsidR="00954EBC" w:rsidRPr="00B1078A" w:rsidRDefault="00954EBC" w:rsidP="00954EBC">
                            <w:pPr>
                              <w:rPr>
                                <w:iCs/>
                                <w:color w:val="FFFFFF" w:themeColor="background1"/>
                                <w:sz w:val="21"/>
                                <w:szCs w:val="21"/>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12pt;margin-top:144.75pt;width:138pt;height:283.5pt;z-index:-251638784;visibility:visible;mso-wrap-style:square;mso-width-percent:0;mso-height-percent:0;mso-wrap-distance-left:9pt;mso-wrap-distance-top:0;mso-wrap-distance-right:21.6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" o:allowincell="f" o:allowoverlap="f" fillcolor="#006a96" strokecolor="#c0504d" strokeweight="3pt">
                <v:fill color2="#00b8ff" rotate="t" colors="0 #006a96;.5 #009ad9;1 #00b8ff" focus="100%" type="gradient"/>
                <v:stroke linestyle="thinThin"/>
                <v:textbox inset="18pt,18pt,18pt,18pt">
                  <w:txbxContent>
                    <w:p w:rsidR="00954EBC" w:rsidRPr="00B1078A" w:rsidRDefault="00954EBC" w:rsidP="00954EBC">
                      <w:pPr>
                        <w:rPr>
                          <w:iCs/>
                          <w:color w:val="FFFFFF" w:themeColor="background1"/>
                          <w:sz w:val="21"/>
                          <w:szCs w:val="21"/>
                        </w:rPr>
                      </w:pPr>
                      <w:r w:rsidRPr="00B1078A">
                        <w:rPr>
                          <w:iCs/>
                          <w:color w:val="FFFFFF" w:themeColor="background1"/>
                          <w:sz w:val="21"/>
                          <w:szCs w:val="21"/>
                        </w:rPr>
                        <w:t xml:space="preserve">OPPOSITION </w:t>
                      </w:r>
                      <w:r>
                        <w:rPr>
                          <w:iCs/>
                          <w:color w:val="FFFFFF" w:themeColor="background1"/>
                          <w:sz w:val="21"/>
                          <w:szCs w:val="21"/>
                        </w:rPr>
                        <w:t>DIRECTE SANS DUALITE DES ROLES</w:t>
                      </w:r>
                      <w:r w:rsidR="00557AB4">
                        <w:rPr>
                          <w:iCs/>
                          <w:color w:val="FFFFFF" w:themeColor="background1"/>
                          <w:sz w:val="21"/>
                          <w:szCs w:val="21"/>
                        </w:rPr>
                        <w:t xml:space="preserve"> (faire le // avec le </w:t>
                      </w:r>
                      <w:proofErr w:type="spellStart"/>
                      <w:r w:rsidR="00557AB4">
                        <w:rPr>
                          <w:iCs/>
                          <w:color w:val="FFFFFF" w:themeColor="background1"/>
                          <w:sz w:val="21"/>
                          <w:szCs w:val="21"/>
                        </w:rPr>
                        <w:t>Yum</w:t>
                      </w:r>
                      <w:proofErr w:type="spellEnd"/>
                      <w:r w:rsidR="00557AB4">
                        <w:rPr>
                          <w:iCs/>
                          <w:color w:val="FFFFFF" w:themeColor="background1"/>
                          <w:sz w:val="21"/>
                          <w:szCs w:val="21"/>
                        </w:rPr>
                        <w:t xml:space="preserve"> </w:t>
                      </w:r>
                      <w:proofErr w:type="spellStart"/>
                      <w:r w:rsidR="00557AB4">
                        <w:rPr>
                          <w:iCs/>
                          <w:color w:val="FFFFFF" w:themeColor="background1"/>
                          <w:sz w:val="21"/>
                          <w:szCs w:val="21"/>
                        </w:rPr>
                        <w:t>yum</w:t>
                      </w:r>
                      <w:proofErr w:type="spellEnd"/>
                      <w:r w:rsidR="00557AB4">
                        <w:rPr>
                          <w:iCs/>
                          <w:color w:val="FFFFFF" w:themeColor="background1"/>
                          <w:sz w:val="21"/>
                          <w:szCs w:val="21"/>
                        </w:rPr>
                        <w:t xml:space="preserve"> des jeux collectifs)</w:t>
                      </w:r>
                    </w:p>
                    <w:p w:rsidR="00954EBC" w:rsidRPr="00B1078A" w:rsidRDefault="00954EBC" w:rsidP="00954EBC">
                      <w:pPr>
                        <w:rPr>
                          <w:iCs/>
                          <w:color w:val="FFFFFF" w:themeColor="background1"/>
                          <w:sz w:val="21"/>
                          <w:szCs w:val="21"/>
                        </w:rPr>
                      </w:pPr>
                    </w:p>
                    <w:p w:rsidR="00954EBC" w:rsidRPr="00B1078A" w:rsidRDefault="00954EBC" w:rsidP="00954EBC">
                      <w:pPr>
                        <w:rPr>
                          <w:iCs/>
                          <w:color w:val="FFFFFF" w:themeColor="background1"/>
                          <w:sz w:val="21"/>
                          <w:szCs w:val="21"/>
                        </w:rPr>
                      </w:pPr>
                      <w:r>
                        <w:rPr>
                          <w:iCs/>
                          <w:color w:val="FFFFFF" w:themeColor="background1"/>
                          <w:sz w:val="21"/>
                          <w:szCs w:val="21"/>
                        </w:rPr>
                        <w:t xml:space="preserve">Cette fois-ci les élèves entrent dans une opposition directe. Il  y a 2 équipes mais les rôles sont différenciés : l’élève n’est que attaquant </w:t>
                      </w:r>
                      <w:r w:rsidR="006D101E">
                        <w:rPr>
                          <w:iCs/>
                          <w:color w:val="FFFFFF" w:themeColor="background1"/>
                          <w:sz w:val="21"/>
                          <w:szCs w:val="21"/>
                        </w:rPr>
                        <w:t xml:space="preserve">(le marqueur) </w:t>
                      </w:r>
                      <w:r>
                        <w:rPr>
                          <w:iCs/>
                          <w:color w:val="FFFFFF" w:themeColor="background1"/>
                          <w:sz w:val="21"/>
                          <w:szCs w:val="21"/>
                        </w:rPr>
                        <w:t>ou que défenseur</w:t>
                      </w:r>
                      <w:r w:rsidR="006D101E">
                        <w:rPr>
                          <w:iCs/>
                          <w:color w:val="FFFFFF" w:themeColor="background1"/>
                          <w:sz w:val="21"/>
                          <w:szCs w:val="21"/>
                        </w:rPr>
                        <w:t xml:space="preserve"> (</w:t>
                      </w:r>
                      <w:r w:rsidR="003C1A63">
                        <w:rPr>
                          <w:iCs/>
                          <w:color w:val="FFFFFF" w:themeColor="background1"/>
                          <w:sz w:val="21"/>
                          <w:szCs w:val="21"/>
                        </w:rPr>
                        <w:t>i</w:t>
                      </w:r>
                      <w:r w:rsidR="007F3773">
                        <w:rPr>
                          <w:iCs/>
                          <w:color w:val="FFFFFF" w:themeColor="background1"/>
                          <w:sz w:val="21"/>
                          <w:szCs w:val="21"/>
                        </w:rPr>
                        <w:t xml:space="preserve">l s’agit ici de </w:t>
                      </w:r>
                      <w:r w:rsidR="00D41E2D">
                        <w:rPr>
                          <w:iCs/>
                          <w:color w:val="FFFFFF" w:themeColor="background1"/>
                          <w:sz w:val="21"/>
                          <w:szCs w:val="21"/>
                        </w:rPr>
                        <w:t>mettre en exergue</w:t>
                      </w:r>
                      <w:r w:rsidR="007F3773">
                        <w:rPr>
                          <w:iCs/>
                          <w:color w:val="FFFFFF" w:themeColor="background1"/>
                          <w:sz w:val="21"/>
                          <w:szCs w:val="21"/>
                        </w:rPr>
                        <w:t xml:space="preserve"> </w:t>
                      </w:r>
                      <w:r w:rsidR="00D41E2D">
                        <w:rPr>
                          <w:iCs/>
                          <w:color w:val="FFFFFF" w:themeColor="background1"/>
                          <w:sz w:val="21"/>
                          <w:szCs w:val="21"/>
                        </w:rPr>
                        <w:t>la stratégie de démarquage de l’adversaire</w:t>
                      </w:r>
                      <w:r w:rsidR="003C1A63">
                        <w:rPr>
                          <w:iCs/>
                          <w:color w:val="FFFFFF" w:themeColor="background1"/>
                          <w:sz w:val="21"/>
                          <w:szCs w:val="21"/>
                        </w:rPr>
                        <w:t>)</w:t>
                      </w:r>
                      <w:r w:rsidR="007F3773">
                        <w:rPr>
                          <w:iCs/>
                          <w:color w:val="FFFFFF" w:themeColor="background1"/>
                          <w:sz w:val="21"/>
                          <w:szCs w:val="21"/>
                        </w:rPr>
                        <w:t>.</w:t>
                      </w:r>
                    </w:p>
                    <w:p w:rsidR="00954EBC" w:rsidRPr="00B1078A" w:rsidRDefault="00954EBC" w:rsidP="00954EBC">
                      <w:pPr>
                        <w:rPr>
                          <w:iCs/>
                          <w:color w:val="FFFFFF" w:themeColor="background1"/>
                          <w:sz w:val="21"/>
                          <w:szCs w:val="21"/>
                        </w:rPr>
                      </w:pPr>
                    </w:p>
                  </w:txbxContent>
                </v:textbox>
                <w10:wrap type="square" anchorx="margin" anchory="page"/>
              </v:rect>
            </w:pict>
          </mc:Fallback>
        </mc:AlternateContent>
      </w:r>
    </w:p>
    <w:tbl>
      <w:tblPr>
        <w:tblW w:w="2500" w:type="pct"/>
        <w:jc w:val="center"/>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tblGrid>
      <w:tr w:rsidR="00954EBC" w:rsidTr="00065910">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rsidR="00954EBC" w:rsidRDefault="00F53BFE" w:rsidP="00065910">
            <w:pPr>
              <w:ind w:left="142"/>
              <w:jc w:val="center"/>
              <w:rPr>
                <w:rFonts w:ascii="Comic Sans MS" w:hAnsi="Comic Sans MS"/>
                <w:sz w:val="22"/>
                <w:szCs w:val="22"/>
                <w:lang w:eastAsia="en-US"/>
              </w:rPr>
            </w:pPr>
            <w:hyperlink r:id="rId15" w:history="1">
              <w:r w:rsidR="00954EBC">
                <w:rPr>
                  <w:rStyle w:val="Lienhypertexte"/>
                  <w:rFonts w:ascii="Comic Sans MS" w:hAnsi="Comic Sans MS"/>
                </w:rPr>
                <w:t xml:space="preserve">POUM </w:t>
              </w:r>
              <w:proofErr w:type="spellStart"/>
              <w:r w:rsidR="00954EBC">
                <w:rPr>
                  <w:rStyle w:val="Lienhypertexte"/>
                  <w:rFonts w:ascii="Comic Sans MS" w:hAnsi="Comic Sans MS"/>
                </w:rPr>
                <w:t>POUM</w:t>
              </w:r>
              <w:proofErr w:type="spellEnd"/>
              <w:r w:rsidR="00954EBC">
                <w:rPr>
                  <w:rStyle w:val="Lienhypertexte"/>
                  <w:rFonts w:ascii="Comic Sans MS" w:hAnsi="Comic Sans MS"/>
                </w:rPr>
                <w:t xml:space="preserve"> </w:t>
              </w:r>
              <w:proofErr w:type="spellStart"/>
              <w:r w:rsidR="00954EBC">
                <w:rPr>
                  <w:rStyle w:val="Lienhypertexte"/>
                  <w:rFonts w:ascii="Comic Sans MS" w:hAnsi="Comic Sans MS"/>
                </w:rPr>
                <w:t>débrouss’ailleurs</w:t>
              </w:r>
              <w:proofErr w:type="spellEnd"/>
              <w:r w:rsidR="00954EBC">
                <w:rPr>
                  <w:rStyle w:val="Lienhypertexte"/>
                  <w:rFonts w:ascii="Comic Sans MS" w:hAnsi="Comic Sans MS"/>
                </w:rPr>
                <w:t xml:space="preserve"> (démarquer l’adversaire)</w:t>
              </w:r>
            </w:hyperlink>
          </w:p>
        </w:tc>
      </w:tr>
    </w:tbl>
    <w:p w:rsidR="00954EBC" w:rsidRDefault="00954EBC" w:rsidP="00954EBC">
      <w:pPr>
        <w:jc w:val="center"/>
        <w:rPr>
          <w:rFonts w:asciiTheme="majorHAnsi" w:hAnsiTheme="majorHAnsi"/>
        </w:rPr>
      </w:pPr>
      <w:r w:rsidRPr="00B1078A">
        <w:rPr>
          <w:rFonts w:asciiTheme="majorHAnsi" w:hAnsiTheme="majorHAnsi"/>
        </w:rPr>
        <w:t xml:space="preserve"> </w:t>
      </w:r>
    </w:p>
    <w:p w:rsidR="0032555B" w:rsidRDefault="00582AC4" w:rsidP="005025AB">
      <w:pPr>
        <w:rPr>
          <w:rFonts w:ascii="Times New Roman" w:hAnsi="Times New Roman"/>
          <w:i/>
          <w:noProof/>
        </w:rPr>
      </w:pPr>
      <w:r>
        <w:rPr>
          <w:noProof/>
        </w:rPr>
        <w:drawing>
          <wp:inline distT="0" distB="0" distL="0" distR="0" wp14:anchorId="15D31E0E" wp14:editId="20D38D1C">
            <wp:extent cx="3750994" cy="1762125"/>
            <wp:effectExtent l="0" t="0" r="1905" b="0"/>
            <wp:docPr id="6" name="Image 6" descr="poumpoumdebroussail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umpoumdebroussailleu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55005" cy="1764009"/>
                    </a:xfrm>
                    <a:prstGeom prst="rect">
                      <a:avLst/>
                    </a:prstGeom>
                    <a:noFill/>
                    <a:ln>
                      <a:noFill/>
                    </a:ln>
                  </pic:spPr>
                </pic:pic>
              </a:graphicData>
            </a:graphic>
          </wp:inline>
        </w:drawing>
      </w:r>
      <w:r w:rsidR="00FA4DBF" w:rsidRPr="00FA4DBF">
        <w:rPr>
          <w:rFonts w:ascii="Times New Roman" w:hAnsi="Times New Roman"/>
          <w:i/>
          <w:noProof/>
        </w:rPr>
        <w:t xml:space="preserve"> </w:t>
      </w:r>
    </w:p>
    <w:p w:rsidR="0032555B" w:rsidRDefault="0032555B" w:rsidP="005025AB">
      <w:pPr>
        <w:rPr>
          <w:rFonts w:ascii="Times New Roman" w:hAnsi="Times New Roman"/>
          <w:i/>
          <w:noProof/>
        </w:rPr>
      </w:pPr>
    </w:p>
    <w:p w:rsidR="005025AB" w:rsidRDefault="00FA4DBF" w:rsidP="005025AB">
      <w:pPr>
        <w:rPr>
          <w:rFonts w:asciiTheme="majorHAnsi" w:hAnsiTheme="majorHAnsi"/>
        </w:rPr>
      </w:pPr>
      <w:r>
        <w:rPr>
          <w:rFonts w:ascii="Times New Roman" w:hAnsi="Times New Roman"/>
          <w:i/>
          <w:noProof/>
        </w:rPr>
        <w:t>Que le point soit gagné ou pas on joue à tour de rôle. La cible est le bouchon, le cercle est la mesure.</w:t>
      </w:r>
    </w:p>
    <w:p w:rsidR="005025AB" w:rsidRDefault="005025AB" w:rsidP="005025AB">
      <w:pPr>
        <w:rPr>
          <w:rFonts w:asciiTheme="majorHAnsi" w:hAnsiTheme="majorHAnsi"/>
        </w:rPr>
      </w:pPr>
    </w:p>
    <w:p w:rsidR="005025AB" w:rsidRDefault="005025AB" w:rsidP="005025AB">
      <w:pPr>
        <w:rPr>
          <w:rFonts w:asciiTheme="majorHAnsi" w:hAnsiTheme="majorHAnsi"/>
        </w:rPr>
      </w:pPr>
    </w:p>
    <w:p w:rsidR="005025AB" w:rsidRDefault="005025AB" w:rsidP="005025AB">
      <w:pPr>
        <w:rPr>
          <w:rFonts w:asciiTheme="majorHAnsi" w:hAnsiTheme="majorHAnsi"/>
        </w:rPr>
      </w:pPr>
    </w:p>
    <w:p w:rsidR="003C1A63" w:rsidRDefault="003C1A63" w:rsidP="005025AB">
      <w:pPr>
        <w:rPr>
          <w:rFonts w:asciiTheme="majorHAnsi" w:hAnsiTheme="majorHAnsi"/>
        </w:rPr>
      </w:pPr>
    </w:p>
    <w:p w:rsidR="006D101E" w:rsidRPr="00D16FEE" w:rsidRDefault="00557AB4" w:rsidP="006D101E">
      <w:pPr>
        <w:pStyle w:val="Paragraphedeliste"/>
        <w:jc w:val="center"/>
        <w:rPr>
          <w:rFonts w:asciiTheme="majorHAnsi" w:hAnsiTheme="majorHAnsi"/>
          <w:b/>
          <w:color w:val="FF0000"/>
        </w:rPr>
      </w:pPr>
      <w:r w:rsidRPr="00DB2038">
        <w:rPr>
          <w:noProof/>
        </w:rPr>
        <mc:AlternateContent>
          <mc:Choice Requires="wps">
            <w:drawing>
              <wp:anchor distT="0" distB="0" distL="114300" distR="274320" simplePos="0" relativeHeight="251679744" behindDoc="1" locked="0" layoutInCell="0" allowOverlap="0" wp14:anchorId="73769FB3" wp14:editId="28D990B0">
                <wp:simplePos x="0" y="0"/>
                <wp:positionH relativeFrom="margin">
                  <wp:posOffset>152400</wp:posOffset>
                </wp:positionH>
                <wp:positionV relativeFrom="page">
                  <wp:posOffset>5657850</wp:posOffset>
                </wp:positionV>
                <wp:extent cx="1752600" cy="3228975"/>
                <wp:effectExtent l="19050" t="19050" r="19050" b="28575"/>
                <wp:wrapSquare wrapText="bothSides"/>
                <wp:docPr id="11"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228975"/>
                        </a:xfrm>
                        <a:prstGeom prst="rect">
                          <a:avLst/>
                        </a:prstGeom>
                        <a:gradFill flip="none" rotWithShape="1">
                          <a:gsLst>
                            <a:gs pos="0">
                              <a:srgbClr val="C0504D">
                                <a:lumMod val="100000"/>
                                <a:lumOff val="0"/>
                                <a:shade val="30000"/>
                                <a:satMod val="115000"/>
                              </a:srgbClr>
                            </a:gs>
                            <a:gs pos="50000">
                              <a:srgbClr val="C0504D">
                                <a:lumMod val="100000"/>
                                <a:lumOff val="0"/>
                                <a:shade val="67500"/>
                                <a:satMod val="115000"/>
                              </a:srgbClr>
                            </a:gs>
                            <a:gs pos="100000">
                              <a:srgbClr val="C0504D">
                                <a:lumMod val="100000"/>
                                <a:lumOff val="0"/>
                                <a:shade val="100000"/>
                                <a:satMod val="115000"/>
                              </a:srgbClr>
                            </a:gs>
                          </a:gsLst>
                          <a:lin ang="5400000" scaled="1"/>
                          <a:tileRect/>
                        </a:gradFill>
                        <a:ln w="38100" cmpd="dbl">
                          <a:solidFill>
                            <a:srgbClr val="C0504D">
                              <a:lumMod val="100000"/>
                              <a:lumOff val="0"/>
                            </a:srgbClr>
                          </a:solidFill>
                          <a:miter lim="800000"/>
                          <a:headEnd/>
                          <a:tailEnd/>
                        </a:ln>
                      </wps:spPr>
                      <wps:txbx>
                        <w:txbxContent>
                          <w:p w:rsidR="006D101E" w:rsidRPr="003272FC" w:rsidRDefault="006D101E" w:rsidP="006D101E">
                            <w:pPr>
                              <w:rPr>
                                <w:i/>
                                <w:iCs/>
                                <w:color w:val="FFFFFF" w:themeColor="background1"/>
                                <w:sz w:val="21"/>
                                <w:szCs w:val="21"/>
                              </w:rPr>
                            </w:pPr>
                            <w:r w:rsidRPr="003272FC">
                              <w:rPr>
                                <w:i/>
                                <w:iCs/>
                                <w:color w:val="FFFFFF" w:themeColor="background1"/>
                                <w:sz w:val="21"/>
                                <w:szCs w:val="21"/>
                              </w:rPr>
                              <w:t xml:space="preserve">Les jeux d’apprentissage de cette étape visent donc </w:t>
                            </w:r>
                            <w:r w:rsidR="009B3B17">
                              <w:rPr>
                                <w:i/>
                                <w:iCs/>
                                <w:color w:val="FFFFFF" w:themeColor="background1"/>
                                <w:sz w:val="21"/>
                                <w:szCs w:val="21"/>
                              </w:rPr>
                              <w:t xml:space="preserve">la construction du rôle de </w:t>
                            </w:r>
                            <w:r w:rsidR="00C30643">
                              <w:rPr>
                                <w:i/>
                                <w:iCs/>
                                <w:color w:val="FFFFFF" w:themeColor="background1"/>
                                <w:sz w:val="21"/>
                                <w:szCs w:val="21"/>
                              </w:rPr>
                              <w:t>défenseur /débroussailleur</w:t>
                            </w:r>
                            <w:r>
                              <w:rPr>
                                <w:i/>
                                <w:iCs/>
                                <w:color w:val="FFFFFF" w:themeColor="background1"/>
                                <w:sz w:val="21"/>
                                <w:szCs w:val="21"/>
                              </w:rPr>
                              <w:t>.</w:t>
                            </w:r>
                          </w:p>
                          <w:p w:rsidR="006D101E" w:rsidRDefault="006D101E" w:rsidP="006D101E">
                            <w:pPr>
                              <w:rPr>
                                <w:i/>
                                <w:iCs/>
                                <w:color w:val="FFFFFF" w:themeColor="background1"/>
                                <w:sz w:val="21"/>
                                <w:szCs w:val="21"/>
                              </w:rPr>
                            </w:pPr>
                          </w:p>
                          <w:p w:rsidR="006D101E" w:rsidRDefault="006D101E" w:rsidP="006D101E">
                            <w:pPr>
                              <w:rPr>
                                <w:i/>
                                <w:iCs/>
                                <w:color w:val="FFFFFF" w:themeColor="background1"/>
                                <w:sz w:val="21"/>
                                <w:szCs w:val="21"/>
                              </w:rPr>
                            </w:pPr>
                            <w:r>
                              <w:rPr>
                                <w:i/>
                                <w:iCs/>
                                <w:color w:val="FFFFFF" w:themeColor="background1"/>
                                <w:sz w:val="21"/>
                                <w:szCs w:val="21"/>
                              </w:rPr>
                              <w:t xml:space="preserve">Les élèves peuvent observer les stratégies les plus efficaces en fonction des situations. </w:t>
                            </w:r>
                            <w:r w:rsidR="007F3773">
                              <w:rPr>
                                <w:i/>
                                <w:iCs/>
                                <w:color w:val="FFFFFF" w:themeColor="background1"/>
                                <w:sz w:val="21"/>
                                <w:szCs w:val="21"/>
                              </w:rPr>
                              <w:t>J</w:t>
                            </w:r>
                            <w:r>
                              <w:rPr>
                                <w:i/>
                                <w:iCs/>
                                <w:color w:val="FFFFFF" w:themeColor="background1"/>
                                <w:sz w:val="21"/>
                                <w:szCs w:val="21"/>
                              </w:rPr>
                              <w:t xml:space="preserve">e suis </w:t>
                            </w:r>
                            <w:r w:rsidR="00F5427B">
                              <w:rPr>
                                <w:i/>
                                <w:iCs/>
                                <w:color w:val="FFFFFF" w:themeColor="background1"/>
                                <w:sz w:val="21"/>
                                <w:szCs w:val="21"/>
                              </w:rPr>
                              <w:t xml:space="preserve">débroussailleur, </w:t>
                            </w:r>
                            <w:r w:rsidR="007F3773">
                              <w:rPr>
                                <w:i/>
                                <w:iCs/>
                                <w:color w:val="FFFFFF" w:themeColor="background1"/>
                                <w:sz w:val="21"/>
                                <w:szCs w:val="21"/>
                              </w:rPr>
                              <w:t xml:space="preserve">stratégiquement </w:t>
                            </w:r>
                            <w:r w:rsidR="00F5427B">
                              <w:rPr>
                                <w:i/>
                                <w:iCs/>
                                <w:color w:val="FFFFFF" w:themeColor="background1"/>
                                <w:sz w:val="21"/>
                                <w:szCs w:val="21"/>
                              </w:rPr>
                              <w:t xml:space="preserve">quelle boule </w:t>
                            </w:r>
                            <w:r w:rsidR="007F3773">
                              <w:rPr>
                                <w:i/>
                                <w:iCs/>
                                <w:color w:val="FFFFFF" w:themeColor="background1"/>
                                <w:sz w:val="21"/>
                                <w:szCs w:val="21"/>
                              </w:rPr>
                              <w:t xml:space="preserve">j’ai intérêt à </w:t>
                            </w:r>
                            <w:r w:rsidR="00F5427B">
                              <w:rPr>
                                <w:i/>
                                <w:iCs/>
                                <w:color w:val="FFFFFF" w:themeColor="background1"/>
                                <w:sz w:val="21"/>
                                <w:szCs w:val="21"/>
                              </w:rPr>
                              <w:t>viser</w:t>
                            </w:r>
                            <w:r w:rsidR="007F3773">
                              <w:rPr>
                                <w:i/>
                                <w:iCs/>
                                <w:color w:val="FFFFFF" w:themeColor="background1"/>
                                <w:sz w:val="21"/>
                                <w:szCs w:val="21"/>
                              </w:rPr>
                              <w:t>, quel type de tir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12pt;margin-top:445.5pt;width:138pt;height:254.25pt;z-index:-251636736;visibility:visible;mso-wrap-style:square;mso-width-percent:0;mso-height-percent:0;mso-wrap-distance-left:9pt;mso-wrap-distance-top:0;mso-wrap-distance-right:21.6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" o:allowincell="f" o:allowoverlap="f" fillcolor="#742624" strokecolor="#c0504d" strokeweight="3pt">
                <v:fill color2="#c94844" rotate="t" colors="0 #742624;.5 #a83b38;1 #c94844" focus="100%" type="gradient"/>
                <v:stroke linestyle="thinThin"/>
                <v:textbox inset="18pt,18pt,18pt,18pt">
                  <w:txbxContent>
                    <w:p w:rsidR="006D101E" w:rsidRPr="003272FC" w:rsidRDefault="006D101E" w:rsidP="006D101E">
                      <w:pPr>
                        <w:rPr>
                          <w:i/>
                          <w:iCs/>
                          <w:color w:val="FFFFFF" w:themeColor="background1"/>
                          <w:sz w:val="21"/>
                          <w:szCs w:val="21"/>
                        </w:rPr>
                      </w:pPr>
                      <w:r w:rsidRPr="003272FC">
                        <w:rPr>
                          <w:i/>
                          <w:iCs/>
                          <w:color w:val="FFFFFF" w:themeColor="background1"/>
                          <w:sz w:val="21"/>
                          <w:szCs w:val="21"/>
                        </w:rPr>
                        <w:t xml:space="preserve">Les jeux d’apprentissage de cette étape visent donc </w:t>
                      </w:r>
                      <w:r w:rsidR="009B3B17">
                        <w:rPr>
                          <w:i/>
                          <w:iCs/>
                          <w:color w:val="FFFFFF" w:themeColor="background1"/>
                          <w:sz w:val="21"/>
                          <w:szCs w:val="21"/>
                        </w:rPr>
                        <w:t xml:space="preserve">la construction du rôle de </w:t>
                      </w:r>
                      <w:r w:rsidR="00C30643">
                        <w:rPr>
                          <w:i/>
                          <w:iCs/>
                          <w:color w:val="FFFFFF" w:themeColor="background1"/>
                          <w:sz w:val="21"/>
                          <w:szCs w:val="21"/>
                        </w:rPr>
                        <w:t>défenseur /débroussailleur</w:t>
                      </w:r>
                      <w:r>
                        <w:rPr>
                          <w:i/>
                          <w:iCs/>
                          <w:color w:val="FFFFFF" w:themeColor="background1"/>
                          <w:sz w:val="21"/>
                          <w:szCs w:val="21"/>
                        </w:rPr>
                        <w:t>.</w:t>
                      </w:r>
                    </w:p>
                    <w:p w:rsidR="006D101E" w:rsidRDefault="006D101E" w:rsidP="006D101E">
                      <w:pPr>
                        <w:rPr>
                          <w:i/>
                          <w:iCs/>
                          <w:color w:val="FFFFFF" w:themeColor="background1"/>
                          <w:sz w:val="21"/>
                          <w:szCs w:val="21"/>
                        </w:rPr>
                      </w:pPr>
                    </w:p>
                    <w:p w:rsidR="006D101E" w:rsidRDefault="006D101E" w:rsidP="006D101E">
                      <w:pPr>
                        <w:rPr>
                          <w:i/>
                          <w:iCs/>
                          <w:color w:val="FFFFFF" w:themeColor="background1"/>
                          <w:sz w:val="21"/>
                          <w:szCs w:val="21"/>
                        </w:rPr>
                      </w:pPr>
                      <w:r>
                        <w:rPr>
                          <w:i/>
                          <w:iCs/>
                          <w:color w:val="FFFFFF" w:themeColor="background1"/>
                          <w:sz w:val="21"/>
                          <w:szCs w:val="21"/>
                        </w:rPr>
                        <w:t xml:space="preserve">Les élèves peuvent observer les stratégies les plus efficaces en fonction des situations. </w:t>
                      </w:r>
                      <w:r w:rsidR="007F3773">
                        <w:rPr>
                          <w:i/>
                          <w:iCs/>
                          <w:color w:val="FFFFFF" w:themeColor="background1"/>
                          <w:sz w:val="21"/>
                          <w:szCs w:val="21"/>
                        </w:rPr>
                        <w:t>J</w:t>
                      </w:r>
                      <w:r>
                        <w:rPr>
                          <w:i/>
                          <w:iCs/>
                          <w:color w:val="FFFFFF" w:themeColor="background1"/>
                          <w:sz w:val="21"/>
                          <w:szCs w:val="21"/>
                        </w:rPr>
                        <w:t xml:space="preserve">e suis </w:t>
                      </w:r>
                      <w:r w:rsidR="00F5427B">
                        <w:rPr>
                          <w:i/>
                          <w:iCs/>
                          <w:color w:val="FFFFFF" w:themeColor="background1"/>
                          <w:sz w:val="21"/>
                          <w:szCs w:val="21"/>
                        </w:rPr>
                        <w:t xml:space="preserve">débroussailleur, </w:t>
                      </w:r>
                      <w:r w:rsidR="007F3773">
                        <w:rPr>
                          <w:i/>
                          <w:iCs/>
                          <w:color w:val="FFFFFF" w:themeColor="background1"/>
                          <w:sz w:val="21"/>
                          <w:szCs w:val="21"/>
                        </w:rPr>
                        <w:t xml:space="preserve">stratégiquement </w:t>
                      </w:r>
                      <w:r w:rsidR="00F5427B">
                        <w:rPr>
                          <w:i/>
                          <w:iCs/>
                          <w:color w:val="FFFFFF" w:themeColor="background1"/>
                          <w:sz w:val="21"/>
                          <w:szCs w:val="21"/>
                        </w:rPr>
                        <w:t xml:space="preserve">quelle boule </w:t>
                      </w:r>
                      <w:r w:rsidR="007F3773">
                        <w:rPr>
                          <w:i/>
                          <w:iCs/>
                          <w:color w:val="FFFFFF" w:themeColor="background1"/>
                          <w:sz w:val="21"/>
                          <w:szCs w:val="21"/>
                        </w:rPr>
                        <w:t xml:space="preserve">j’ai intérêt à </w:t>
                      </w:r>
                      <w:r w:rsidR="00F5427B">
                        <w:rPr>
                          <w:i/>
                          <w:iCs/>
                          <w:color w:val="FFFFFF" w:themeColor="background1"/>
                          <w:sz w:val="21"/>
                          <w:szCs w:val="21"/>
                        </w:rPr>
                        <w:t>viser</w:t>
                      </w:r>
                      <w:r w:rsidR="007F3773">
                        <w:rPr>
                          <w:i/>
                          <w:iCs/>
                          <w:color w:val="FFFFFF" w:themeColor="background1"/>
                          <w:sz w:val="21"/>
                          <w:szCs w:val="21"/>
                        </w:rPr>
                        <w:t>, quel type de tir ?</w:t>
                      </w:r>
                    </w:p>
                  </w:txbxContent>
                </v:textbox>
                <w10:wrap type="square" anchorx="margin" anchory="page"/>
              </v:rect>
            </w:pict>
          </mc:Fallback>
        </mc:AlternateContent>
      </w:r>
      <w:r w:rsidR="006D101E">
        <w:rPr>
          <w:rFonts w:asciiTheme="majorHAnsi" w:hAnsiTheme="majorHAnsi"/>
          <w:b/>
          <w:color w:val="FF0000"/>
        </w:rPr>
        <w:t xml:space="preserve">REPERTOIRE DE </w:t>
      </w:r>
      <w:r w:rsidR="006D101E" w:rsidRPr="00D16FEE">
        <w:rPr>
          <w:rFonts w:asciiTheme="majorHAnsi" w:hAnsiTheme="majorHAnsi"/>
          <w:b/>
          <w:color w:val="FF0000"/>
        </w:rPr>
        <w:t>SITUATION</w:t>
      </w:r>
      <w:r w:rsidR="006D101E">
        <w:rPr>
          <w:rFonts w:asciiTheme="majorHAnsi" w:hAnsiTheme="majorHAnsi"/>
          <w:b/>
          <w:color w:val="FF0000"/>
        </w:rPr>
        <w:t>S</w:t>
      </w:r>
      <w:r w:rsidR="006D101E" w:rsidRPr="00D16FEE">
        <w:rPr>
          <w:rFonts w:asciiTheme="majorHAnsi" w:hAnsiTheme="majorHAnsi"/>
          <w:b/>
          <w:color w:val="FF0000"/>
        </w:rPr>
        <w:t xml:space="preserve"> D’APPRENTISSAGE</w:t>
      </w:r>
    </w:p>
    <w:tbl>
      <w:tblPr>
        <w:tblpPr w:leftFromText="141" w:rightFromText="141" w:vertAnchor="text" w:horzAnchor="page" w:tblpX="5083" w:tblpY="365"/>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tblGrid>
      <w:tr w:rsidR="006D101E" w:rsidTr="00065910">
        <w:tc>
          <w:tcPr>
            <w:tcW w:w="5000" w:type="pct"/>
            <w:tcBorders>
              <w:top w:val="single" w:sz="4" w:space="0" w:color="auto"/>
              <w:left w:val="single" w:sz="4" w:space="0" w:color="auto"/>
              <w:bottom w:val="single" w:sz="4" w:space="0" w:color="auto"/>
              <w:right w:val="single" w:sz="4" w:space="0" w:color="auto"/>
            </w:tcBorders>
            <w:vAlign w:val="center"/>
            <w:hideMark/>
          </w:tcPr>
          <w:p w:rsidR="00F5427B" w:rsidRDefault="00F5427B" w:rsidP="00F5427B">
            <w:pPr>
              <w:ind w:left="502"/>
              <w:jc w:val="center"/>
              <w:rPr>
                <w:rFonts w:ascii="Comic Sans MS" w:hAnsi="Comic Sans MS"/>
                <w:color w:val="FF0000"/>
              </w:rPr>
            </w:pPr>
            <w:r w:rsidRPr="00C977C5">
              <w:rPr>
                <w:rFonts w:ascii="Comic Sans MS" w:hAnsi="Comic Sans MS"/>
                <w:b/>
                <w:color w:val="FF0000"/>
              </w:rPr>
              <w:t xml:space="preserve">Tir </w:t>
            </w:r>
            <w:r w:rsidR="00C977C5" w:rsidRPr="00C977C5">
              <w:rPr>
                <w:rFonts w:ascii="Comic Sans MS" w:hAnsi="Comic Sans MS"/>
                <w:b/>
                <w:color w:val="FF0000"/>
              </w:rPr>
              <w:t xml:space="preserve">rafle </w:t>
            </w:r>
            <w:r w:rsidR="004225CB">
              <w:rPr>
                <w:rFonts w:ascii="Comic Sans MS" w:hAnsi="Comic Sans MS"/>
                <w:b/>
                <w:color w:val="FF0000"/>
              </w:rPr>
              <w:t>(</w:t>
            </w:r>
            <w:r w:rsidR="00C977C5" w:rsidRPr="00C977C5">
              <w:rPr>
                <w:rFonts w:ascii="Comic Sans MS" w:hAnsi="Comic Sans MS"/>
                <w:b/>
                <w:color w:val="FF0000"/>
              </w:rPr>
              <w:t>devant</w:t>
            </w:r>
            <w:r w:rsidR="004225CB">
              <w:rPr>
                <w:rFonts w:ascii="Comic Sans MS" w:hAnsi="Comic Sans MS"/>
                <w:b/>
                <w:color w:val="FF0000"/>
              </w:rPr>
              <w:t>)</w:t>
            </w:r>
            <w:r w:rsidR="00C977C5">
              <w:rPr>
                <w:rFonts w:ascii="Comic Sans MS" w:hAnsi="Comic Sans MS"/>
                <w:color w:val="FF0000"/>
              </w:rPr>
              <w:t> :</w:t>
            </w:r>
          </w:p>
          <w:p w:rsidR="00F5427B" w:rsidRDefault="00F5427B" w:rsidP="00F5427B">
            <w:pPr>
              <w:numPr>
                <w:ilvl w:val="0"/>
                <w:numId w:val="9"/>
              </w:numPr>
              <w:jc w:val="center"/>
              <w:rPr>
                <w:rFonts w:ascii="Comic Sans MS" w:hAnsi="Comic Sans MS"/>
                <w:color w:val="FF0000"/>
              </w:rPr>
            </w:pPr>
            <w:r>
              <w:rPr>
                <w:rFonts w:ascii="Comic Sans MS" w:hAnsi="Comic Sans MS"/>
                <w:color w:val="FF0000"/>
              </w:rPr>
              <w:t xml:space="preserve">Pyramides </w:t>
            </w:r>
            <w:r w:rsidR="00C977C5">
              <w:rPr>
                <w:rFonts w:ascii="Comic Sans MS" w:hAnsi="Comic Sans MS"/>
                <w:color w:val="FF0000"/>
              </w:rPr>
              <w:t>tir devant</w:t>
            </w:r>
          </w:p>
          <w:p w:rsidR="00C977C5" w:rsidRDefault="00C977C5" w:rsidP="00F5427B">
            <w:pPr>
              <w:numPr>
                <w:ilvl w:val="0"/>
                <w:numId w:val="9"/>
              </w:numPr>
              <w:jc w:val="center"/>
              <w:rPr>
                <w:rFonts w:ascii="Comic Sans MS" w:hAnsi="Comic Sans MS"/>
                <w:color w:val="FF0000"/>
              </w:rPr>
            </w:pPr>
            <w:r>
              <w:rPr>
                <w:rFonts w:ascii="Comic Sans MS" w:hAnsi="Comic Sans MS"/>
                <w:color w:val="FF0000"/>
              </w:rPr>
              <w:t>Sniper tir devant</w:t>
            </w:r>
          </w:p>
          <w:p w:rsidR="00C977C5" w:rsidRDefault="00C977C5" w:rsidP="00F5427B">
            <w:pPr>
              <w:numPr>
                <w:ilvl w:val="0"/>
                <w:numId w:val="9"/>
              </w:numPr>
              <w:jc w:val="center"/>
              <w:rPr>
                <w:rFonts w:ascii="Comic Sans MS" w:hAnsi="Comic Sans MS"/>
                <w:color w:val="FF0000"/>
              </w:rPr>
            </w:pPr>
            <w:r>
              <w:rPr>
                <w:rFonts w:ascii="Comic Sans MS" w:hAnsi="Comic Sans MS"/>
                <w:color w:val="FF0000"/>
              </w:rPr>
              <w:t>Massacre tir devant</w:t>
            </w:r>
          </w:p>
          <w:p w:rsidR="006D101E" w:rsidRPr="00F5427B" w:rsidRDefault="00F5427B" w:rsidP="00F5427B">
            <w:pPr>
              <w:numPr>
                <w:ilvl w:val="0"/>
                <w:numId w:val="9"/>
              </w:numPr>
              <w:jc w:val="center"/>
              <w:rPr>
                <w:rFonts w:ascii="Comic Sans MS" w:hAnsi="Comic Sans MS"/>
                <w:color w:val="FF0000"/>
              </w:rPr>
            </w:pPr>
            <w:r w:rsidRPr="00F5427B">
              <w:rPr>
                <w:rFonts w:ascii="Comic Sans MS" w:hAnsi="Comic Sans MS"/>
                <w:color w:val="FF0000"/>
              </w:rPr>
              <w:t>Le triathlon des tirs</w:t>
            </w:r>
          </w:p>
        </w:tc>
      </w:tr>
    </w:tbl>
    <w:p w:rsidR="006D101E" w:rsidRDefault="006D101E" w:rsidP="006D101E">
      <w:pPr>
        <w:jc w:val="center"/>
        <w:rPr>
          <w:rFonts w:asciiTheme="majorHAnsi" w:hAnsiTheme="majorHAnsi"/>
        </w:rPr>
      </w:pPr>
    </w:p>
    <w:p w:rsidR="006D101E" w:rsidRDefault="006D101E" w:rsidP="006D101E">
      <w:pPr>
        <w:jc w:val="center"/>
        <w:rPr>
          <w:rFonts w:asciiTheme="majorHAnsi" w:hAnsiTheme="majorHAnsi"/>
        </w:rPr>
      </w:pPr>
    </w:p>
    <w:p w:rsidR="006D101E" w:rsidRDefault="006D101E" w:rsidP="006D101E">
      <w:pPr>
        <w:rPr>
          <w:rFonts w:ascii="Times New Roman" w:hAnsi="Times New Roman"/>
          <w:b/>
          <w:noProof/>
        </w:rPr>
      </w:pPr>
    </w:p>
    <w:p w:rsidR="006D101E" w:rsidRDefault="006D101E" w:rsidP="006D101E">
      <w:pPr>
        <w:rPr>
          <w:rFonts w:ascii="Times New Roman" w:hAnsi="Times New Roman"/>
          <w:b/>
          <w:noProof/>
        </w:rPr>
      </w:pPr>
    </w:p>
    <w:p w:rsidR="006D101E" w:rsidRDefault="006D101E" w:rsidP="006D101E">
      <w:pPr>
        <w:rPr>
          <w:rFonts w:ascii="Times New Roman" w:hAnsi="Times New Roman"/>
          <w:b/>
          <w:noProof/>
        </w:rPr>
      </w:pPr>
    </w:p>
    <w:p w:rsidR="006D101E" w:rsidRDefault="006D101E" w:rsidP="006D101E">
      <w:pPr>
        <w:rPr>
          <w:rFonts w:ascii="Times New Roman" w:hAnsi="Times New Roman"/>
          <w:b/>
          <w:noProof/>
        </w:rPr>
      </w:pPr>
    </w:p>
    <w:p w:rsidR="006D101E" w:rsidRDefault="006D101E" w:rsidP="006D101E">
      <w:pPr>
        <w:rPr>
          <w:rFonts w:ascii="Times New Roman" w:hAnsi="Times New Roman"/>
          <w:b/>
          <w:noProof/>
        </w:rPr>
      </w:pPr>
    </w:p>
    <w:p w:rsidR="006D101E" w:rsidRDefault="006D101E" w:rsidP="006D101E">
      <w:pPr>
        <w:rPr>
          <w:rFonts w:ascii="Times New Roman" w:hAnsi="Times New Roman"/>
          <w:b/>
          <w:noProof/>
        </w:rPr>
      </w:pPr>
    </w:p>
    <w:p w:rsidR="006D101E" w:rsidRDefault="006D101E" w:rsidP="006D101E">
      <w:pPr>
        <w:jc w:val="center"/>
        <w:rPr>
          <w:rFonts w:asciiTheme="majorHAnsi" w:hAnsiTheme="majorHAnsi"/>
          <w:color w:val="FF0000"/>
        </w:rPr>
      </w:pPr>
      <w:r w:rsidRPr="00D5422E">
        <w:rPr>
          <w:rFonts w:asciiTheme="majorHAnsi" w:hAnsiTheme="majorHAnsi"/>
          <w:color w:val="FF0000"/>
        </w:rPr>
        <w:t xml:space="preserve">SITUATIONS </w:t>
      </w:r>
      <w:r>
        <w:rPr>
          <w:rFonts w:asciiTheme="majorHAnsi" w:hAnsiTheme="majorHAnsi"/>
          <w:color w:val="FF0000"/>
        </w:rPr>
        <w:t xml:space="preserve">D’APPRENTISSAGE </w:t>
      </w:r>
    </w:p>
    <w:p w:rsidR="004E209C" w:rsidRPr="004E209C" w:rsidRDefault="004E209C" w:rsidP="004E209C">
      <w:pPr>
        <w:jc w:val="center"/>
        <w:rPr>
          <w:rFonts w:asciiTheme="majorHAnsi" w:hAnsiTheme="majorHAnsi"/>
          <w:i/>
        </w:rPr>
      </w:pPr>
      <w:r w:rsidRPr="004E209C">
        <w:rPr>
          <w:rFonts w:asciiTheme="majorHAnsi" w:hAnsiTheme="majorHAnsi"/>
          <w:i/>
        </w:rPr>
        <w:t>(</w:t>
      </w:r>
      <w:proofErr w:type="gramStart"/>
      <w:r w:rsidRPr="004E209C">
        <w:rPr>
          <w:rFonts w:asciiTheme="majorHAnsi" w:hAnsiTheme="majorHAnsi"/>
          <w:i/>
        </w:rPr>
        <w:t>à</w:t>
      </w:r>
      <w:proofErr w:type="gramEnd"/>
      <w:r w:rsidRPr="004E209C">
        <w:rPr>
          <w:rFonts w:asciiTheme="majorHAnsi" w:hAnsiTheme="majorHAnsi"/>
          <w:i/>
        </w:rPr>
        <w:t xml:space="preserve"> faire vivre aux enseignants)</w:t>
      </w:r>
    </w:p>
    <w:p w:rsidR="006D101E" w:rsidRPr="007F3773" w:rsidRDefault="00C977C5" w:rsidP="007F3773">
      <w:pPr>
        <w:jc w:val="center"/>
        <w:rPr>
          <w:rFonts w:asciiTheme="majorHAnsi" w:hAnsiTheme="majorHAnsi"/>
          <w:b/>
          <w:color w:val="FF0000"/>
        </w:rPr>
      </w:pPr>
      <w:r>
        <w:rPr>
          <w:rFonts w:asciiTheme="majorHAnsi" w:hAnsiTheme="majorHAnsi"/>
          <w:b/>
          <w:color w:val="FF0000"/>
        </w:rPr>
        <w:t>Pyramides tir devant</w:t>
      </w:r>
    </w:p>
    <w:p w:rsidR="006D101E" w:rsidRDefault="006D101E" w:rsidP="006D101E">
      <w:pPr>
        <w:rPr>
          <w:rFonts w:ascii="Times New Roman" w:hAnsi="Times New Roman"/>
          <w:i/>
          <w:noProof/>
        </w:rPr>
      </w:pPr>
    </w:p>
    <w:p w:rsidR="009B3B17" w:rsidRDefault="009B3B17" w:rsidP="000D219C">
      <w:pPr>
        <w:jc w:val="center"/>
        <w:rPr>
          <w:i/>
          <w:iCs/>
          <w:color w:val="FFFFFF" w:themeColor="background1"/>
          <w:sz w:val="21"/>
          <w:szCs w:val="21"/>
        </w:rPr>
      </w:pPr>
      <w:r>
        <w:rPr>
          <w:rFonts w:ascii="Times New Roman" w:hAnsi="Times New Roman"/>
          <w:i/>
          <w:noProof/>
        </w:rPr>
        <w:t xml:space="preserve">Ici </w:t>
      </w:r>
      <w:r w:rsidR="00C977C5">
        <w:rPr>
          <w:rFonts w:ascii="Times New Roman" w:hAnsi="Times New Roman"/>
          <w:i/>
          <w:noProof/>
        </w:rPr>
        <w:t xml:space="preserve">on construit la différenciation </w:t>
      </w:r>
      <w:r>
        <w:rPr>
          <w:rFonts w:ascii="Times New Roman" w:hAnsi="Times New Roman"/>
          <w:i/>
          <w:noProof/>
        </w:rPr>
        <w:t>des rôles dans des jeux collectifs.</w:t>
      </w:r>
      <w:r w:rsidR="00D41E2D">
        <w:rPr>
          <w:rFonts w:ascii="Times New Roman" w:hAnsi="Times New Roman"/>
          <w:i/>
          <w:noProof/>
        </w:rPr>
        <w:t xml:space="preserve"> </w:t>
      </w:r>
      <w:r w:rsidR="001442BC">
        <w:rPr>
          <w:rFonts w:ascii="Times New Roman" w:hAnsi="Times New Roman"/>
          <w:i/>
          <w:noProof/>
        </w:rPr>
        <w:t>Le nombre de points marqués dépend de la dextérité des marqueurs et de la capacité des débroussailleurs (type et précision du tir) à dégager les boules adverses.</w:t>
      </w:r>
    </w:p>
    <w:p w:rsidR="00F5427B" w:rsidRDefault="00F5427B" w:rsidP="006D101E">
      <w:pPr>
        <w:rPr>
          <w:rFonts w:ascii="Times New Roman" w:hAnsi="Times New Roman"/>
          <w:b/>
          <w:noProof/>
        </w:rPr>
      </w:pPr>
    </w:p>
    <w:p w:rsidR="005025AB" w:rsidRDefault="005025AB" w:rsidP="006D101E">
      <w:pPr>
        <w:rPr>
          <w:rFonts w:ascii="Times New Roman" w:hAnsi="Times New Roman"/>
          <w:b/>
          <w:noProof/>
        </w:rPr>
      </w:pPr>
    </w:p>
    <w:p w:rsidR="00C90042" w:rsidRDefault="00C90042" w:rsidP="00C90042">
      <w:pPr>
        <w:rPr>
          <w:rFonts w:ascii="Times New Roman" w:hAnsi="Times New Roman"/>
          <w:b/>
          <w:noProof/>
        </w:rPr>
      </w:pPr>
      <w:r>
        <w:rPr>
          <w:rFonts w:ascii="Times New Roman" w:hAnsi="Times New Roman"/>
          <w:b/>
          <w:noProof/>
        </w:rPr>
        <w:t>Objectifs : A la fin de cette étape, l’élève sera capable de :</w:t>
      </w:r>
    </w:p>
    <w:p w:rsidR="00F016DC" w:rsidRDefault="006D101E" w:rsidP="00F016DC">
      <w:pPr>
        <w:autoSpaceDE w:val="0"/>
        <w:autoSpaceDN w:val="0"/>
        <w:rPr>
          <w:rFonts w:ascii="Times New Roman" w:hAnsi="Times New Roman"/>
          <w:noProof/>
        </w:rPr>
      </w:pPr>
      <w:r w:rsidRPr="006160B8">
        <w:rPr>
          <w:rFonts w:ascii="Times New Roman" w:hAnsi="Times New Roman"/>
          <w:noProof/>
        </w:rPr>
        <w:t xml:space="preserve">* Maîtriser une manipulation liée à la boule : </w:t>
      </w:r>
      <w:r w:rsidR="00F016DC">
        <w:rPr>
          <w:rFonts w:ascii="Times New Roman" w:hAnsi="Times New Roman"/>
          <w:noProof/>
        </w:rPr>
        <w:t>lancer av</w:t>
      </w:r>
      <w:r w:rsidR="00C977C5">
        <w:rPr>
          <w:rFonts w:ascii="Times New Roman" w:hAnsi="Times New Roman"/>
          <w:noProof/>
        </w:rPr>
        <w:t>ec précision en exploitant les</w:t>
      </w:r>
      <w:r w:rsidR="00F016DC">
        <w:rPr>
          <w:rFonts w:ascii="Times New Roman" w:hAnsi="Times New Roman"/>
          <w:noProof/>
        </w:rPr>
        <w:t xml:space="preserve"> formes de tirs (</w:t>
      </w:r>
      <w:r w:rsidR="004225CB">
        <w:rPr>
          <w:rFonts w:ascii="Times New Roman" w:hAnsi="Times New Roman"/>
          <w:noProof/>
        </w:rPr>
        <w:t xml:space="preserve">la </w:t>
      </w:r>
      <w:r w:rsidR="00F016DC">
        <w:rPr>
          <w:rFonts w:ascii="Times New Roman" w:hAnsi="Times New Roman"/>
          <w:noProof/>
        </w:rPr>
        <w:t xml:space="preserve">rafle, </w:t>
      </w:r>
      <w:r w:rsidR="004225CB">
        <w:rPr>
          <w:rFonts w:ascii="Times New Roman" w:hAnsi="Times New Roman"/>
          <w:noProof/>
        </w:rPr>
        <w:t xml:space="preserve">le </w:t>
      </w:r>
      <w:r w:rsidR="00F016DC">
        <w:rPr>
          <w:rFonts w:ascii="Times New Roman" w:hAnsi="Times New Roman"/>
          <w:noProof/>
        </w:rPr>
        <w:t>tir devant )</w:t>
      </w:r>
    </w:p>
    <w:p w:rsidR="006D101E" w:rsidRDefault="006D101E" w:rsidP="006D101E">
      <w:pPr>
        <w:rPr>
          <w:rFonts w:ascii="Times New Roman" w:hAnsi="Times New Roman"/>
          <w:noProof/>
        </w:rPr>
      </w:pPr>
      <w:r w:rsidRPr="006160B8">
        <w:rPr>
          <w:rFonts w:ascii="Times New Roman" w:hAnsi="Times New Roman"/>
          <w:noProof/>
        </w:rPr>
        <w:t>* Orienter ses actions en fonction de la cible</w:t>
      </w:r>
      <w:r>
        <w:rPr>
          <w:rFonts w:ascii="Times New Roman" w:hAnsi="Times New Roman"/>
          <w:noProof/>
        </w:rPr>
        <w:t>.</w:t>
      </w:r>
      <w:r w:rsidRPr="006160B8">
        <w:rPr>
          <w:rFonts w:ascii="Times New Roman" w:hAnsi="Times New Roman"/>
          <w:noProof/>
        </w:rPr>
        <w:t xml:space="preserve"> Dosage et précision du lancer.</w:t>
      </w:r>
    </w:p>
    <w:p w:rsidR="003C1A63" w:rsidRDefault="003C1A63" w:rsidP="00D41E2D">
      <w:pPr>
        <w:pStyle w:val="Paragraphedeliste"/>
        <w:jc w:val="center"/>
        <w:rPr>
          <w:rFonts w:asciiTheme="majorHAnsi" w:hAnsiTheme="majorHAnsi"/>
          <w:b/>
          <w:color w:val="0070C0"/>
        </w:rPr>
      </w:pPr>
    </w:p>
    <w:p w:rsidR="00D41E2D" w:rsidRPr="005025AB" w:rsidRDefault="00D41E2D" w:rsidP="005025AB">
      <w:pPr>
        <w:jc w:val="center"/>
        <w:rPr>
          <w:rFonts w:asciiTheme="majorHAnsi" w:hAnsiTheme="majorHAnsi"/>
          <w:b/>
          <w:color w:val="0070C0"/>
        </w:rPr>
      </w:pPr>
      <w:r w:rsidRPr="005025AB">
        <w:rPr>
          <w:rFonts w:asciiTheme="majorHAnsi" w:hAnsiTheme="majorHAnsi"/>
          <w:b/>
          <w:color w:val="0070C0"/>
        </w:rPr>
        <w:t>SITUATION DE REFERENCE</w:t>
      </w:r>
    </w:p>
    <w:p w:rsidR="004E209C" w:rsidRDefault="004E209C" w:rsidP="004E209C">
      <w:pPr>
        <w:jc w:val="center"/>
        <w:rPr>
          <w:rFonts w:asciiTheme="majorHAnsi" w:hAnsiTheme="majorHAnsi"/>
          <w:i/>
        </w:rPr>
      </w:pPr>
      <w:r w:rsidRPr="004E209C">
        <w:rPr>
          <w:rFonts w:asciiTheme="majorHAnsi" w:hAnsiTheme="majorHAnsi"/>
          <w:i/>
        </w:rPr>
        <w:t>(</w:t>
      </w:r>
      <w:proofErr w:type="gramStart"/>
      <w:r w:rsidRPr="004E209C">
        <w:rPr>
          <w:rFonts w:asciiTheme="majorHAnsi" w:hAnsiTheme="majorHAnsi"/>
          <w:i/>
        </w:rPr>
        <w:t>à</w:t>
      </w:r>
      <w:proofErr w:type="gramEnd"/>
      <w:r w:rsidRPr="004E209C">
        <w:rPr>
          <w:rFonts w:asciiTheme="majorHAnsi" w:hAnsiTheme="majorHAnsi"/>
          <w:i/>
        </w:rPr>
        <w:t xml:space="preserve"> faire vivre aux enseignants)</w:t>
      </w:r>
    </w:p>
    <w:p w:rsidR="005025AB" w:rsidRDefault="005025AB" w:rsidP="004E209C">
      <w:pPr>
        <w:jc w:val="center"/>
        <w:rPr>
          <w:rFonts w:asciiTheme="majorHAnsi" w:hAnsiTheme="majorHAnsi"/>
          <w:i/>
        </w:rPr>
      </w:pPr>
    </w:p>
    <w:p w:rsidR="005025AB" w:rsidRPr="004E209C" w:rsidRDefault="005025AB" w:rsidP="004E209C">
      <w:pPr>
        <w:jc w:val="center"/>
        <w:rPr>
          <w:rFonts w:asciiTheme="majorHAnsi" w:hAnsiTheme="majorHAnsi"/>
          <w:i/>
        </w:rPr>
      </w:pPr>
      <w:r w:rsidRPr="002C2523">
        <w:rPr>
          <w:rFonts w:asciiTheme="majorHAnsi" w:hAnsiTheme="majorHAnsi"/>
          <w:b/>
        </w:rPr>
        <w:t>Dans cette étape les élèves vont apprendre</w:t>
      </w:r>
      <w:r>
        <w:rPr>
          <w:rFonts w:asciiTheme="majorHAnsi" w:hAnsiTheme="majorHAnsi"/>
          <w:b/>
        </w:rPr>
        <w:t>, dans une opposition directe,</w:t>
      </w:r>
      <w:r w:rsidRPr="002C2523">
        <w:rPr>
          <w:rFonts w:asciiTheme="majorHAnsi" w:hAnsiTheme="majorHAnsi"/>
          <w:b/>
        </w:rPr>
        <w:t xml:space="preserve"> </w:t>
      </w:r>
      <w:r>
        <w:rPr>
          <w:rFonts w:asciiTheme="majorHAnsi" w:hAnsiTheme="majorHAnsi"/>
          <w:b/>
        </w:rPr>
        <w:t>que pour marquer plus de points que l’adversaire ils peuvent empêcher l’adversaire d’accéder à la cible</w:t>
      </w:r>
    </w:p>
    <w:p w:rsidR="00D41E2D" w:rsidRPr="0096324D" w:rsidRDefault="00D41E2D" w:rsidP="00D41E2D">
      <w:pPr>
        <w:pStyle w:val="Paragraphedeliste"/>
        <w:jc w:val="center"/>
        <w:rPr>
          <w:rFonts w:asciiTheme="majorHAnsi" w:hAnsiTheme="majorHAnsi"/>
          <w:b/>
          <w:color w:val="0070C0"/>
        </w:rPr>
      </w:pPr>
    </w:p>
    <w:tbl>
      <w:tblPr>
        <w:tblW w:w="2500" w:type="pct"/>
        <w:jc w:val="center"/>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tblGrid>
      <w:tr w:rsidR="00D41E2D" w:rsidTr="00785F04">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rsidR="00D41E2D" w:rsidRDefault="005025AB" w:rsidP="00D41E2D">
            <w:pPr>
              <w:ind w:left="142"/>
              <w:jc w:val="center"/>
              <w:rPr>
                <w:rFonts w:ascii="Comic Sans MS" w:hAnsi="Comic Sans MS"/>
                <w:sz w:val="22"/>
                <w:szCs w:val="22"/>
                <w:lang w:eastAsia="en-US"/>
              </w:rPr>
            </w:pPr>
            <w:r w:rsidRPr="007541C0">
              <w:rPr>
                <w:rFonts w:asciiTheme="majorHAnsi" w:hAnsiTheme="majorHAnsi"/>
                <w:noProof/>
              </w:rPr>
              <mc:AlternateContent>
                <mc:Choice Requires="wps">
                  <w:drawing>
                    <wp:anchor distT="0" distB="0" distL="114300" distR="274320" simplePos="0" relativeHeight="251681792" behindDoc="1" locked="0" layoutInCell="0" allowOverlap="0" wp14:anchorId="184D69C5" wp14:editId="6CDF7558">
                      <wp:simplePos x="0" y="0"/>
                      <wp:positionH relativeFrom="margin">
                        <wp:posOffset>147955</wp:posOffset>
                      </wp:positionH>
                      <wp:positionV relativeFrom="page">
                        <wp:posOffset>2200275</wp:posOffset>
                      </wp:positionV>
                      <wp:extent cx="1752600" cy="3409950"/>
                      <wp:effectExtent l="19050" t="19050" r="19050" b="19050"/>
                      <wp:wrapSquare wrapText="bothSides"/>
                      <wp:docPr id="2"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40995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5400000" scaled="1"/>
                                <a:tileRect/>
                              </a:gradFill>
                              <a:ln w="38100" cmpd="dbl">
                                <a:solidFill>
                                  <a:srgbClr val="C0504D">
                                    <a:lumMod val="100000"/>
                                    <a:lumOff val="0"/>
                                  </a:srgbClr>
                                </a:solidFill>
                                <a:miter lim="800000"/>
                                <a:headEnd/>
                                <a:tailEnd/>
                              </a:ln>
                            </wps:spPr>
                            <wps:txbx>
                              <w:txbxContent>
                                <w:p w:rsidR="00D41E2D" w:rsidRPr="00B1078A" w:rsidRDefault="00D41E2D" w:rsidP="00D41E2D">
                                  <w:pPr>
                                    <w:rPr>
                                      <w:iCs/>
                                      <w:color w:val="FFFFFF" w:themeColor="background1"/>
                                      <w:sz w:val="21"/>
                                      <w:szCs w:val="21"/>
                                    </w:rPr>
                                  </w:pPr>
                                  <w:r w:rsidRPr="00B1078A">
                                    <w:rPr>
                                      <w:iCs/>
                                      <w:color w:val="FFFFFF" w:themeColor="background1"/>
                                      <w:sz w:val="21"/>
                                      <w:szCs w:val="21"/>
                                    </w:rPr>
                                    <w:t xml:space="preserve">OPPOSITION </w:t>
                                  </w:r>
                                  <w:r>
                                    <w:rPr>
                                      <w:iCs/>
                                      <w:color w:val="FFFFFF" w:themeColor="background1"/>
                                      <w:sz w:val="21"/>
                                      <w:szCs w:val="21"/>
                                    </w:rPr>
                                    <w:t>DIRECTE SANS DUALITE DES ROLES</w:t>
                                  </w:r>
                                </w:p>
                                <w:p w:rsidR="00D41E2D" w:rsidRPr="00B1078A" w:rsidRDefault="00D41E2D" w:rsidP="00D41E2D">
                                  <w:pPr>
                                    <w:rPr>
                                      <w:iCs/>
                                      <w:color w:val="FFFFFF" w:themeColor="background1"/>
                                      <w:sz w:val="21"/>
                                      <w:szCs w:val="21"/>
                                    </w:rPr>
                                  </w:pPr>
                                </w:p>
                                <w:p w:rsidR="00D265C3" w:rsidRPr="00B1078A" w:rsidRDefault="00D41E2D" w:rsidP="00D265C3">
                                  <w:pPr>
                                    <w:rPr>
                                      <w:iCs/>
                                      <w:color w:val="FFFFFF" w:themeColor="background1"/>
                                      <w:sz w:val="21"/>
                                      <w:szCs w:val="21"/>
                                    </w:rPr>
                                  </w:pPr>
                                  <w:r>
                                    <w:rPr>
                                      <w:iCs/>
                                      <w:color w:val="FFFFFF" w:themeColor="background1"/>
                                      <w:sz w:val="21"/>
                                      <w:szCs w:val="21"/>
                                    </w:rPr>
                                    <w:t>Cette fois-ci les élèves entrent dans une opposition directe. Il  y a 2 équipes mais les rôles sont différenciés : l’élève n’est que attaquant (le marqueur) ou que défenseur</w:t>
                                  </w:r>
                                  <w:r w:rsidR="003C1A63">
                                    <w:rPr>
                                      <w:iCs/>
                                      <w:color w:val="FFFFFF" w:themeColor="background1"/>
                                      <w:sz w:val="21"/>
                                      <w:szCs w:val="21"/>
                                    </w:rPr>
                                    <w:t xml:space="preserve"> (i</w:t>
                                  </w:r>
                                  <w:r w:rsidR="00D265C3">
                                    <w:rPr>
                                      <w:iCs/>
                                      <w:color w:val="FFFFFF" w:themeColor="background1"/>
                                      <w:sz w:val="21"/>
                                      <w:szCs w:val="21"/>
                                    </w:rPr>
                                    <w:t xml:space="preserve">l s’agit ici de mettre en exergue la stratégie de </w:t>
                                  </w:r>
                                  <w:r w:rsidR="00C30643">
                                    <w:rPr>
                                      <w:iCs/>
                                      <w:color w:val="FFFFFF" w:themeColor="background1"/>
                                      <w:sz w:val="21"/>
                                      <w:szCs w:val="21"/>
                                    </w:rPr>
                                    <w:t>blocage</w:t>
                                  </w:r>
                                  <w:r w:rsidR="00D265C3">
                                    <w:rPr>
                                      <w:iCs/>
                                      <w:color w:val="FFFFFF" w:themeColor="background1"/>
                                      <w:sz w:val="21"/>
                                      <w:szCs w:val="21"/>
                                    </w:rPr>
                                    <w:t xml:space="preserve"> l’adversaire</w:t>
                                  </w:r>
                                  <w:r w:rsidR="003C1A63">
                                    <w:rPr>
                                      <w:iCs/>
                                      <w:color w:val="FFFFFF" w:themeColor="background1"/>
                                      <w:sz w:val="21"/>
                                      <w:szCs w:val="21"/>
                                    </w:rPr>
                                    <w:t xml:space="preserve"> : </w:t>
                                  </w:r>
                                  <w:r w:rsidR="00C30643">
                                    <w:rPr>
                                      <w:iCs/>
                                      <w:color w:val="FFFFFF" w:themeColor="background1"/>
                                      <w:sz w:val="21"/>
                                      <w:szCs w:val="21"/>
                                    </w:rPr>
                                    <w:t>l’empêcher d’accéder à la cible)</w:t>
                                  </w:r>
                                  <w:r w:rsidR="00D265C3">
                                    <w:rPr>
                                      <w:iCs/>
                                      <w:color w:val="FFFFFF" w:themeColor="background1"/>
                                      <w:sz w:val="21"/>
                                      <w:szCs w:val="21"/>
                                    </w:rPr>
                                    <w:t>.</w:t>
                                  </w:r>
                                </w:p>
                                <w:p w:rsidR="00D41E2D" w:rsidRPr="00B1078A" w:rsidRDefault="00D41E2D" w:rsidP="00D41E2D">
                                  <w:pPr>
                                    <w:rPr>
                                      <w:iCs/>
                                      <w:color w:val="FFFFFF" w:themeColor="background1"/>
                                      <w:sz w:val="21"/>
                                      <w:szCs w:val="21"/>
                                    </w:rPr>
                                  </w:pPr>
                                </w:p>
                                <w:p w:rsidR="00D41E2D" w:rsidRPr="00B1078A" w:rsidRDefault="00D41E2D" w:rsidP="00D41E2D">
                                  <w:pPr>
                                    <w:rPr>
                                      <w:iCs/>
                                      <w:color w:val="FFFFFF" w:themeColor="background1"/>
                                      <w:sz w:val="21"/>
                                      <w:szCs w:val="21"/>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11.65pt;margin-top:173.25pt;width:138pt;height:268.5pt;z-index:-251634688;visibility:visible;mso-wrap-style:square;mso-width-percent:0;mso-height-percent:0;mso-wrap-distance-left:9pt;mso-wrap-distance-top:0;mso-wrap-distance-right:21.6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" o:allowincell="f" o:allowoverlap="f" fillcolor="#006a96" strokecolor="#c0504d" strokeweight="3pt">
                      <v:fill color2="#00b8ff" rotate="t" colors="0 #006a96;.5 #009ad9;1 #00b8ff" focus="100%" type="gradient"/>
                      <v:stroke linestyle="thinThin"/>
                      <v:textbox inset="18pt,18pt,18pt,18pt">
                        <w:txbxContent>
                          <w:p w:rsidR="00D41E2D" w:rsidRPr="00B1078A" w:rsidRDefault="00D41E2D" w:rsidP="00D41E2D">
                            <w:pPr>
                              <w:rPr>
                                <w:iCs/>
                                <w:color w:val="FFFFFF" w:themeColor="background1"/>
                                <w:sz w:val="21"/>
                                <w:szCs w:val="21"/>
                              </w:rPr>
                            </w:pPr>
                            <w:r w:rsidRPr="00B1078A">
                              <w:rPr>
                                <w:iCs/>
                                <w:color w:val="FFFFFF" w:themeColor="background1"/>
                                <w:sz w:val="21"/>
                                <w:szCs w:val="21"/>
                              </w:rPr>
                              <w:t xml:space="preserve">OPPOSITION </w:t>
                            </w:r>
                            <w:r>
                              <w:rPr>
                                <w:iCs/>
                                <w:color w:val="FFFFFF" w:themeColor="background1"/>
                                <w:sz w:val="21"/>
                                <w:szCs w:val="21"/>
                              </w:rPr>
                              <w:t>DIRECTE SANS DUALITE DES ROLES</w:t>
                            </w:r>
                          </w:p>
                          <w:p w:rsidR="00D41E2D" w:rsidRPr="00B1078A" w:rsidRDefault="00D41E2D" w:rsidP="00D41E2D">
                            <w:pPr>
                              <w:rPr>
                                <w:iCs/>
                                <w:color w:val="FFFFFF" w:themeColor="background1"/>
                                <w:sz w:val="21"/>
                                <w:szCs w:val="21"/>
                              </w:rPr>
                            </w:pPr>
                          </w:p>
                          <w:p w:rsidR="00D265C3" w:rsidRPr="00B1078A" w:rsidRDefault="00D41E2D" w:rsidP="00D265C3">
                            <w:pPr>
                              <w:rPr>
                                <w:iCs/>
                                <w:color w:val="FFFFFF" w:themeColor="background1"/>
                                <w:sz w:val="21"/>
                                <w:szCs w:val="21"/>
                              </w:rPr>
                            </w:pPr>
                            <w:r>
                              <w:rPr>
                                <w:iCs/>
                                <w:color w:val="FFFFFF" w:themeColor="background1"/>
                                <w:sz w:val="21"/>
                                <w:szCs w:val="21"/>
                              </w:rPr>
                              <w:t>Cette fois-ci les élèves entrent dans une opposition directe. Il  y a 2 équipes mais les rôles sont différenciés : l’élève n’est que attaquant (le marqueur) ou que défenseur</w:t>
                            </w:r>
                            <w:r w:rsidR="003C1A63">
                              <w:rPr>
                                <w:iCs/>
                                <w:color w:val="FFFFFF" w:themeColor="background1"/>
                                <w:sz w:val="21"/>
                                <w:szCs w:val="21"/>
                              </w:rPr>
                              <w:t xml:space="preserve"> (i</w:t>
                            </w:r>
                            <w:r w:rsidR="00D265C3">
                              <w:rPr>
                                <w:iCs/>
                                <w:color w:val="FFFFFF" w:themeColor="background1"/>
                                <w:sz w:val="21"/>
                                <w:szCs w:val="21"/>
                              </w:rPr>
                              <w:t xml:space="preserve">l s’agit ici de mettre en exergue la stratégie de </w:t>
                            </w:r>
                            <w:r w:rsidR="00C30643">
                              <w:rPr>
                                <w:iCs/>
                                <w:color w:val="FFFFFF" w:themeColor="background1"/>
                                <w:sz w:val="21"/>
                                <w:szCs w:val="21"/>
                              </w:rPr>
                              <w:t>blocage</w:t>
                            </w:r>
                            <w:r w:rsidR="00D265C3">
                              <w:rPr>
                                <w:iCs/>
                                <w:color w:val="FFFFFF" w:themeColor="background1"/>
                                <w:sz w:val="21"/>
                                <w:szCs w:val="21"/>
                              </w:rPr>
                              <w:t xml:space="preserve"> l’adversaire</w:t>
                            </w:r>
                            <w:r w:rsidR="003C1A63">
                              <w:rPr>
                                <w:iCs/>
                                <w:color w:val="FFFFFF" w:themeColor="background1"/>
                                <w:sz w:val="21"/>
                                <w:szCs w:val="21"/>
                              </w:rPr>
                              <w:t xml:space="preserve"> : </w:t>
                            </w:r>
                            <w:r w:rsidR="00C30643">
                              <w:rPr>
                                <w:iCs/>
                                <w:color w:val="FFFFFF" w:themeColor="background1"/>
                                <w:sz w:val="21"/>
                                <w:szCs w:val="21"/>
                              </w:rPr>
                              <w:t>l’empêcher d’accéder à la cible)</w:t>
                            </w:r>
                            <w:r w:rsidR="00D265C3">
                              <w:rPr>
                                <w:iCs/>
                                <w:color w:val="FFFFFF" w:themeColor="background1"/>
                                <w:sz w:val="21"/>
                                <w:szCs w:val="21"/>
                              </w:rPr>
                              <w:t>.</w:t>
                            </w:r>
                          </w:p>
                          <w:p w:rsidR="00D41E2D" w:rsidRPr="00B1078A" w:rsidRDefault="00D41E2D" w:rsidP="00D41E2D">
                            <w:pPr>
                              <w:rPr>
                                <w:iCs/>
                                <w:color w:val="FFFFFF" w:themeColor="background1"/>
                                <w:sz w:val="21"/>
                                <w:szCs w:val="21"/>
                              </w:rPr>
                            </w:pPr>
                          </w:p>
                          <w:p w:rsidR="00D41E2D" w:rsidRPr="00B1078A" w:rsidRDefault="00D41E2D" w:rsidP="00D41E2D">
                            <w:pPr>
                              <w:rPr>
                                <w:iCs/>
                                <w:color w:val="FFFFFF" w:themeColor="background1"/>
                                <w:sz w:val="21"/>
                                <w:szCs w:val="21"/>
                              </w:rPr>
                            </w:pPr>
                          </w:p>
                        </w:txbxContent>
                      </v:textbox>
                      <w10:wrap type="square" anchorx="margin" anchory="page"/>
                    </v:rect>
                  </w:pict>
                </mc:Fallback>
              </mc:AlternateContent>
            </w:r>
            <w:hyperlink r:id="rId17" w:history="1">
              <w:r w:rsidR="00D41E2D">
                <w:rPr>
                  <w:rStyle w:val="Lienhypertexte"/>
                  <w:rFonts w:ascii="Comic Sans MS" w:hAnsi="Comic Sans MS"/>
                </w:rPr>
                <w:t xml:space="preserve">POUM </w:t>
              </w:r>
              <w:proofErr w:type="spellStart"/>
              <w:r w:rsidR="00D41E2D">
                <w:rPr>
                  <w:rStyle w:val="Lienhypertexte"/>
                  <w:rFonts w:ascii="Comic Sans MS" w:hAnsi="Comic Sans MS"/>
                </w:rPr>
                <w:t>POUM</w:t>
              </w:r>
              <w:proofErr w:type="spellEnd"/>
              <w:r w:rsidR="00D41E2D">
                <w:rPr>
                  <w:rStyle w:val="Lienhypertexte"/>
                  <w:rFonts w:ascii="Comic Sans MS" w:hAnsi="Comic Sans MS"/>
                </w:rPr>
                <w:t xml:space="preserve"> bâtisseurs (gêner l’accès à la cible)</w:t>
              </w:r>
            </w:hyperlink>
          </w:p>
        </w:tc>
      </w:tr>
    </w:tbl>
    <w:p w:rsidR="00D41E2D" w:rsidRDefault="00D41E2D" w:rsidP="00D41E2D">
      <w:pPr>
        <w:jc w:val="center"/>
        <w:rPr>
          <w:rFonts w:asciiTheme="majorHAnsi" w:hAnsiTheme="majorHAnsi"/>
        </w:rPr>
      </w:pPr>
      <w:r w:rsidRPr="00B1078A">
        <w:rPr>
          <w:rFonts w:asciiTheme="majorHAnsi" w:hAnsiTheme="majorHAnsi"/>
        </w:rPr>
        <w:t xml:space="preserve"> </w:t>
      </w:r>
    </w:p>
    <w:p w:rsidR="00C30643" w:rsidRDefault="00C30643" w:rsidP="00D41E2D">
      <w:pPr>
        <w:rPr>
          <w:rFonts w:ascii="Times New Roman" w:hAnsi="Times New Roman"/>
          <w:i/>
          <w:noProof/>
        </w:rPr>
      </w:pPr>
      <w:r>
        <w:rPr>
          <w:b/>
          <w:bCs/>
          <w:noProof/>
        </w:rPr>
        <w:drawing>
          <wp:inline distT="0" distB="0" distL="0" distR="0">
            <wp:extent cx="4117141" cy="1924050"/>
            <wp:effectExtent l="0" t="0" r="0" b="0"/>
            <wp:docPr id="12" name="Image 12" descr="poumpoumbat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umpoumbatisseu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17141" cy="1924050"/>
                    </a:xfrm>
                    <a:prstGeom prst="rect">
                      <a:avLst/>
                    </a:prstGeom>
                    <a:noFill/>
                    <a:ln>
                      <a:noFill/>
                    </a:ln>
                  </pic:spPr>
                </pic:pic>
              </a:graphicData>
            </a:graphic>
          </wp:inline>
        </w:drawing>
      </w:r>
    </w:p>
    <w:p w:rsidR="00C30643" w:rsidRDefault="00C30643" w:rsidP="00D41E2D">
      <w:pPr>
        <w:rPr>
          <w:rFonts w:ascii="Times New Roman" w:hAnsi="Times New Roman"/>
          <w:i/>
          <w:noProof/>
        </w:rPr>
      </w:pPr>
    </w:p>
    <w:p w:rsidR="00C30643" w:rsidRDefault="00D41E2D" w:rsidP="00C30643">
      <w:pPr>
        <w:rPr>
          <w:rFonts w:asciiTheme="majorHAnsi" w:hAnsiTheme="majorHAnsi"/>
        </w:rPr>
      </w:pPr>
      <w:r w:rsidRPr="00FA4DBF">
        <w:rPr>
          <w:rFonts w:ascii="Times New Roman" w:hAnsi="Times New Roman"/>
          <w:i/>
          <w:noProof/>
        </w:rPr>
        <w:t xml:space="preserve"> </w:t>
      </w:r>
      <w:r>
        <w:rPr>
          <w:rFonts w:ascii="Times New Roman" w:hAnsi="Times New Roman"/>
          <w:i/>
          <w:noProof/>
        </w:rPr>
        <w:t>Que le point soit gagné ou pas on joue à tour de rôle. La cible est le bouchon, le cercle est la mesure.</w:t>
      </w:r>
    </w:p>
    <w:p w:rsidR="00C30643" w:rsidRDefault="00C30643" w:rsidP="00C30643">
      <w:pPr>
        <w:rPr>
          <w:rFonts w:asciiTheme="majorHAnsi" w:hAnsiTheme="majorHAnsi"/>
        </w:rPr>
      </w:pPr>
    </w:p>
    <w:p w:rsidR="00C30643" w:rsidRDefault="005025AB" w:rsidP="00C30643">
      <w:pPr>
        <w:rPr>
          <w:rFonts w:asciiTheme="majorHAnsi" w:hAnsiTheme="majorHAnsi"/>
        </w:rPr>
      </w:pPr>
      <w:r w:rsidRPr="00DB2038">
        <w:rPr>
          <w:noProof/>
        </w:rPr>
        <mc:AlternateContent>
          <mc:Choice Requires="wps">
            <w:drawing>
              <wp:anchor distT="0" distB="0" distL="114300" distR="274320" simplePos="0" relativeHeight="251683840" behindDoc="1" locked="0" layoutInCell="0" allowOverlap="0" wp14:anchorId="0F5460F5" wp14:editId="33184FBA">
                <wp:simplePos x="0" y="0"/>
                <wp:positionH relativeFrom="margin">
                  <wp:posOffset>156845</wp:posOffset>
                </wp:positionH>
                <wp:positionV relativeFrom="page">
                  <wp:posOffset>5905500</wp:posOffset>
                </wp:positionV>
                <wp:extent cx="1752600" cy="2943225"/>
                <wp:effectExtent l="19050" t="19050" r="19050" b="28575"/>
                <wp:wrapSquare wrapText="bothSides"/>
                <wp:docPr id="13"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943225"/>
                        </a:xfrm>
                        <a:prstGeom prst="rect">
                          <a:avLst/>
                        </a:prstGeom>
                        <a:gradFill flip="none" rotWithShape="1">
                          <a:gsLst>
                            <a:gs pos="0">
                              <a:srgbClr val="C0504D">
                                <a:lumMod val="100000"/>
                                <a:lumOff val="0"/>
                                <a:shade val="30000"/>
                                <a:satMod val="115000"/>
                              </a:srgbClr>
                            </a:gs>
                            <a:gs pos="50000">
                              <a:srgbClr val="C0504D">
                                <a:lumMod val="100000"/>
                                <a:lumOff val="0"/>
                                <a:shade val="67500"/>
                                <a:satMod val="115000"/>
                              </a:srgbClr>
                            </a:gs>
                            <a:gs pos="100000">
                              <a:srgbClr val="C0504D">
                                <a:lumMod val="100000"/>
                                <a:lumOff val="0"/>
                                <a:shade val="100000"/>
                                <a:satMod val="115000"/>
                              </a:srgbClr>
                            </a:gs>
                          </a:gsLst>
                          <a:lin ang="5400000" scaled="1"/>
                          <a:tileRect/>
                        </a:gradFill>
                        <a:ln w="38100" cmpd="dbl">
                          <a:solidFill>
                            <a:srgbClr val="C0504D">
                              <a:lumMod val="100000"/>
                              <a:lumOff val="0"/>
                            </a:srgbClr>
                          </a:solidFill>
                          <a:miter lim="800000"/>
                          <a:headEnd/>
                          <a:tailEnd/>
                        </a:ln>
                      </wps:spPr>
                      <wps:txbx>
                        <w:txbxContent>
                          <w:p w:rsidR="00C30643" w:rsidRPr="003272FC" w:rsidRDefault="00C30643" w:rsidP="00C30643">
                            <w:pPr>
                              <w:rPr>
                                <w:i/>
                                <w:iCs/>
                                <w:color w:val="FFFFFF" w:themeColor="background1"/>
                                <w:sz w:val="21"/>
                                <w:szCs w:val="21"/>
                              </w:rPr>
                            </w:pPr>
                            <w:r w:rsidRPr="003272FC">
                              <w:rPr>
                                <w:i/>
                                <w:iCs/>
                                <w:color w:val="FFFFFF" w:themeColor="background1"/>
                                <w:sz w:val="21"/>
                                <w:szCs w:val="21"/>
                              </w:rPr>
                              <w:t xml:space="preserve">Les jeux d’apprentissage de cette étape visent donc </w:t>
                            </w:r>
                            <w:r>
                              <w:rPr>
                                <w:i/>
                                <w:iCs/>
                                <w:color w:val="FFFFFF" w:themeColor="background1"/>
                                <w:sz w:val="21"/>
                                <w:szCs w:val="21"/>
                              </w:rPr>
                              <w:t>la construction du rôle de défenseur/bâtisseur.</w:t>
                            </w:r>
                          </w:p>
                          <w:p w:rsidR="00C30643" w:rsidRDefault="00C30643" w:rsidP="00C30643">
                            <w:pPr>
                              <w:rPr>
                                <w:i/>
                                <w:iCs/>
                                <w:color w:val="FFFFFF" w:themeColor="background1"/>
                                <w:sz w:val="21"/>
                                <w:szCs w:val="21"/>
                              </w:rPr>
                            </w:pPr>
                          </w:p>
                          <w:p w:rsidR="00C30643" w:rsidRDefault="00C30643" w:rsidP="00C30643">
                            <w:pPr>
                              <w:rPr>
                                <w:i/>
                                <w:iCs/>
                                <w:color w:val="FFFFFF" w:themeColor="background1"/>
                                <w:sz w:val="21"/>
                                <w:szCs w:val="21"/>
                              </w:rPr>
                            </w:pPr>
                            <w:r>
                              <w:rPr>
                                <w:i/>
                                <w:iCs/>
                                <w:color w:val="FFFFFF" w:themeColor="background1"/>
                                <w:sz w:val="21"/>
                                <w:szCs w:val="21"/>
                              </w:rPr>
                              <w:t>Les élèves peuvent observer les stratégies les plus efficaces en fonction des situations. Je suis bâtisseur, stratégiquement à quel endroit je place mes obstacles.</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5" style="position:absolute;margin-left:12.35pt;margin-top:465pt;width:138pt;height:231.75pt;z-index:-251632640;visibility:visible;mso-wrap-style:square;mso-width-percent:0;mso-height-percent:0;mso-wrap-distance-left:9pt;mso-wrap-distance-top:0;mso-wrap-distance-right:21.6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" o:allowincell="f" o:allowoverlap="f" fillcolor="#742624" strokecolor="#c0504d" strokeweight="3pt">
                <v:fill color2="#c94844" rotate="t" colors="0 #742624;.5 #a83b38;1 #c94844" focus="100%" type="gradient"/>
                <v:stroke linestyle="thinThin"/>
                <v:textbox inset="18pt,18pt,18pt,18pt">
                  <w:txbxContent>
                    <w:p w:rsidR="00C30643" w:rsidRPr="003272FC" w:rsidRDefault="00C30643" w:rsidP="00C30643">
                      <w:pPr>
                        <w:rPr>
                          <w:i/>
                          <w:iCs/>
                          <w:color w:val="FFFFFF" w:themeColor="background1"/>
                          <w:sz w:val="21"/>
                          <w:szCs w:val="21"/>
                        </w:rPr>
                      </w:pPr>
                      <w:r w:rsidRPr="003272FC">
                        <w:rPr>
                          <w:i/>
                          <w:iCs/>
                          <w:color w:val="FFFFFF" w:themeColor="background1"/>
                          <w:sz w:val="21"/>
                          <w:szCs w:val="21"/>
                        </w:rPr>
                        <w:t xml:space="preserve">Les jeux d’apprentissage de cette étape visent donc </w:t>
                      </w:r>
                      <w:r>
                        <w:rPr>
                          <w:i/>
                          <w:iCs/>
                          <w:color w:val="FFFFFF" w:themeColor="background1"/>
                          <w:sz w:val="21"/>
                          <w:szCs w:val="21"/>
                        </w:rPr>
                        <w:t>la construction du rôle de défenseur/bâtisseur.</w:t>
                      </w:r>
                    </w:p>
                    <w:p w:rsidR="00C30643" w:rsidRDefault="00C30643" w:rsidP="00C30643">
                      <w:pPr>
                        <w:rPr>
                          <w:i/>
                          <w:iCs/>
                          <w:color w:val="FFFFFF" w:themeColor="background1"/>
                          <w:sz w:val="21"/>
                          <w:szCs w:val="21"/>
                        </w:rPr>
                      </w:pPr>
                    </w:p>
                    <w:p w:rsidR="00C30643" w:rsidRDefault="00C30643" w:rsidP="00C30643">
                      <w:pPr>
                        <w:rPr>
                          <w:i/>
                          <w:iCs/>
                          <w:color w:val="FFFFFF" w:themeColor="background1"/>
                          <w:sz w:val="21"/>
                          <w:szCs w:val="21"/>
                        </w:rPr>
                      </w:pPr>
                      <w:r>
                        <w:rPr>
                          <w:i/>
                          <w:iCs/>
                          <w:color w:val="FFFFFF" w:themeColor="background1"/>
                          <w:sz w:val="21"/>
                          <w:szCs w:val="21"/>
                        </w:rPr>
                        <w:t>Les élèves peuvent observer les stratégies les plus efficaces en fonction des situations. Je suis bâtisseur, stratégiquement à quel endroit je place mes obstacles.</w:t>
                      </w:r>
                    </w:p>
                  </w:txbxContent>
                </v:textbox>
                <w10:wrap type="square" anchorx="margin" anchory="page"/>
              </v:rect>
            </w:pict>
          </mc:Fallback>
        </mc:AlternateContent>
      </w:r>
    </w:p>
    <w:p w:rsidR="00C30643" w:rsidRDefault="00C30643" w:rsidP="00C30643">
      <w:pPr>
        <w:rPr>
          <w:rFonts w:asciiTheme="majorHAnsi" w:hAnsiTheme="majorHAnsi"/>
          <w:b/>
        </w:rPr>
      </w:pPr>
    </w:p>
    <w:p w:rsidR="00C30643" w:rsidRPr="00D16FEE" w:rsidRDefault="00C30643" w:rsidP="00C30643">
      <w:pPr>
        <w:pStyle w:val="Paragraphedeliste"/>
        <w:jc w:val="center"/>
        <w:rPr>
          <w:rFonts w:asciiTheme="majorHAnsi" w:hAnsiTheme="majorHAnsi"/>
          <w:b/>
          <w:color w:val="FF0000"/>
        </w:rPr>
      </w:pPr>
      <w:r>
        <w:rPr>
          <w:rFonts w:asciiTheme="majorHAnsi" w:hAnsiTheme="majorHAnsi"/>
          <w:b/>
          <w:color w:val="FF0000"/>
        </w:rPr>
        <w:t xml:space="preserve">REPERTOIRE DE </w:t>
      </w:r>
      <w:r w:rsidRPr="00D16FEE">
        <w:rPr>
          <w:rFonts w:asciiTheme="majorHAnsi" w:hAnsiTheme="majorHAnsi"/>
          <w:b/>
          <w:color w:val="FF0000"/>
        </w:rPr>
        <w:t>SITUATION</w:t>
      </w:r>
      <w:r>
        <w:rPr>
          <w:rFonts w:asciiTheme="majorHAnsi" w:hAnsiTheme="majorHAnsi"/>
          <w:b/>
          <w:color w:val="FF0000"/>
        </w:rPr>
        <w:t>S</w:t>
      </w:r>
      <w:r w:rsidRPr="00D16FEE">
        <w:rPr>
          <w:rFonts w:asciiTheme="majorHAnsi" w:hAnsiTheme="majorHAnsi"/>
          <w:b/>
          <w:color w:val="FF0000"/>
        </w:rPr>
        <w:t xml:space="preserve"> D’APPRENTISSAGE</w:t>
      </w:r>
    </w:p>
    <w:tbl>
      <w:tblPr>
        <w:tblpPr w:leftFromText="141" w:rightFromText="141" w:vertAnchor="text" w:horzAnchor="page" w:tblpX="5083" w:tblpY="365"/>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tblGrid>
      <w:tr w:rsidR="00C30643" w:rsidTr="00785F04">
        <w:tc>
          <w:tcPr>
            <w:tcW w:w="5000" w:type="pct"/>
            <w:tcBorders>
              <w:top w:val="single" w:sz="4" w:space="0" w:color="auto"/>
              <w:left w:val="single" w:sz="4" w:space="0" w:color="auto"/>
              <w:bottom w:val="single" w:sz="4" w:space="0" w:color="auto"/>
              <w:right w:val="single" w:sz="4" w:space="0" w:color="auto"/>
            </w:tcBorders>
            <w:vAlign w:val="center"/>
            <w:hideMark/>
          </w:tcPr>
          <w:p w:rsidR="000148BF" w:rsidRPr="004D7A73" w:rsidRDefault="000148BF" w:rsidP="000148BF">
            <w:pPr>
              <w:ind w:left="142"/>
              <w:jc w:val="center"/>
              <w:rPr>
                <w:rFonts w:ascii="Comic Sans MS" w:hAnsi="Comic Sans MS"/>
                <w:color w:val="FF0000"/>
              </w:rPr>
            </w:pPr>
            <w:r w:rsidRPr="004D7A73">
              <w:rPr>
                <w:rFonts w:ascii="Comic Sans MS" w:hAnsi="Comic Sans MS"/>
                <w:color w:val="FF0000"/>
              </w:rPr>
              <w:t>Manipulation spécifique</w:t>
            </w:r>
          </w:p>
          <w:p w:rsidR="000148BF" w:rsidRPr="000D219C" w:rsidRDefault="000D219C" w:rsidP="000148BF">
            <w:pPr>
              <w:ind w:left="142"/>
              <w:jc w:val="center"/>
              <w:rPr>
                <w:rFonts w:ascii="Comic Sans MS" w:hAnsi="Comic Sans MS"/>
                <w:b/>
                <w:color w:val="FF0000"/>
              </w:rPr>
            </w:pPr>
            <w:r w:rsidRPr="000D219C">
              <w:rPr>
                <w:rFonts w:ascii="Comic Sans MS" w:hAnsi="Comic Sans MS"/>
                <w:b/>
                <w:color w:val="FF0000"/>
              </w:rPr>
              <w:t xml:space="preserve">La </w:t>
            </w:r>
            <w:r w:rsidR="000148BF" w:rsidRPr="000D219C">
              <w:rPr>
                <w:rFonts w:ascii="Comic Sans MS" w:hAnsi="Comic Sans MS"/>
                <w:b/>
                <w:color w:val="FF0000"/>
              </w:rPr>
              <w:t>portée</w:t>
            </w:r>
            <w:r w:rsidRPr="000D219C">
              <w:rPr>
                <w:rFonts w:ascii="Comic Sans MS" w:hAnsi="Comic Sans MS"/>
                <w:b/>
                <w:color w:val="FF0000"/>
              </w:rPr>
              <w:t> :</w:t>
            </w:r>
          </w:p>
          <w:p w:rsidR="000148BF" w:rsidRPr="004D7A73" w:rsidRDefault="000148BF" w:rsidP="000148BF">
            <w:pPr>
              <w:numPr>
                <w:ilvl w:val="0"/>
                <w:numId w:val="9"/>
              </w:numPr>
              <w:jc w:val="center"/>
              <w:rPr>
                <w:rFonts w:ascii="Comic Sans MS" w:hAnsi="Comic Sans MS"/>
                <w:color w:val="FF0000"/>
              </w:rPr>
            </w:pPr>
            <w:r>
              <w:rPr>
                <w:rFonts w:ascii="Comic Sans MS" w:hAnsi="Comic Sans MS"/>
                <w:color w:val="FF0000"/>
              </w:rPr>
              <w:t>Le permis de conduire</w:t>
            </w:r>
          </w:p>
          <w:p w:rsidR="000148BF" w:rsidRPr="004D7A73" w:rsidRDefault="000148BF" w:rsidP="000148BF">
            <w:pPr>
              <w:numPr>
                <w:ilvl w:val="0"/>
                <w:numId w:val="9"/>
              </w:numPr>
              <w:jc w:val="center"/>
              <w:rPr>
                <w:rFonts w:ascii="Comic Sans MS" w:hAnsi="Comic Sans MS"/>
                <w:color w:val="FF0000"/>
              </w:rPr>
            </w:pPr>
            <w:r w:rsidRPr="004D7A73">
              <w:rPr>
                <w:rFonts w:ascii="Comic Sans MS" w:hAnsi="Comic Sans MS"/>
                <w:color w:val="FF0000"/>
              </w:rPr>
              <w:t>Le damier</w:t>
            </w:r>
          </w:p>
          <w:p w:rsidR="00C30643" w:rsidRDefault="000148BF" w:rsidP="000148BF">
            <w:pPr>
              <w:numPr>
                <w:ilvl w:val="0"/>
                <w:numId w:val="9"/>
              </w:numPr>
              <w:jc w:val="center"/>
              <w:rPr>
                <w:rFonts w:ascii="Comic Sans MS" w:hAnsi="Comic Sans MS"/>
                <w:color w:val="FF0000"/>
              </w:rPr>
            </w:pPr>
            <w:r w:rsidRPr="004D7A73">
              <w:rPr>
                <w:rFonts w:ascii="Comic Sans MS" w:hAnsi="Comic Sans MS"/>
                <w:color w:val="FF0000"/>
              </w:rPr>
              <w:t>Le damier équipe</w:t>
            </w:r>
          </w:p>
          <w:p w:rsidR="000D219C" w:rsidRPr="00F5427B" w:rsidRDefault="000D219C" w:rsidP="000148BF">
            <w:pPr>
              <w:numPr>
                <w:ilvl w:val="0"/>
                <w:numId w:val="9"/>
              </w:numPr>
              <w:jc w:val="center"/>
              <w:rPr>
                <w:rFonts w:ascii="Comic Sans MS" w:hAnsi="Comic Sans MS"/>
                <w:color w:val="FF0000"/>
              </w:rPr>
            </w:pPr>
            <w:r>
              <w:rPr>
                <w:rFonts w:ascii="Comic Sans MS" w:hAnsi="Comic Sans MS"/>
                <w:color w:val="FF0000"/>
              </w:rPr>
              <w:t xml:space="preserve">Le damier </w:t>
            </w:r>
            <w:proofErr w:type="gramStart"/>
            <w:r>
              <w:rPr>
                <w:rFonts w:ascii="Comic Sans MS" w:hAnsi="Comic Sans MS"/>
                <w:color w:val="FF0000"/>
              </w:rPr>
              <w:t>portée</w:t>
            </w:r>
            <w:proofErr w:type="gramEnd"/>
          </w:p>
        </w:tc>
      </w:tr>
    </w:tbl>
    <w:p w:rsidR="00C30643" w:rsidRDefault="00C30643" w:rsidP="00C30643">
      <w:pPr>
        <w:rPr>
          <w:rFonts w:ascii="Times New Roman" w:hAnsi="Times New Roman"/>
          <w:b/>
          <w:noProof/>
        </w:rPr>
      </w:pPr>
    </w:p>
    <w:p w:rsidR="00C30643" w:rsidRDefault="00C30643" w:rsidP="00C30643">
      <w:pPr>
        <w:rPr>
          <w:rFonts w:ascii="Times New Roman" w:hAnsi="Times New Roman"/>
          <w:b/>
          <w:noProof/>
        </w:rPr>
      </w:pPr>
    </w:p>
    <w:p w:rsidR="00C30643" w:rsidRDefault="00C30643" w:rsidP="00C30643">
      <w:pPr>
        <w:rPr>
          <w:rFonts w:ascii="Times New Roman" w:hAnsi="Times New Roman"/>
          <w:b/>
          <w:noProof/>
        </w:rPr>
      </w:pPr>
    </w:p>
    <w:p w:rsidR="00C30643" w:rsidRDefault="00C30643" w:rsidP="00C30643">
      <w:pPr>
        <w:rPr>
          <w:rFonts w:ascii="Times New Roman" w:hAnsi="Times New Roman"/>
          <w:b/>
          <w:noProof/>
        </w:rPr>
      </w:pPr>
    </w:p>
    <w:p w:rsidR="00C30643" w:rsidRDefault="00C30643" w:rsidP="00C30643">
      <w:pPr>
        <w:rPr>
          <w:rFonts w:ascii="Times New Roman" w:hAnsi="Times New Roman"/>
          <w:b/>
          <w:noProof/>
        </w:rPr>
      </w:pPr>
    </w:p>
    <w:p w:rsidR="00C30643" w:rsidRDefault="00C30643" w:rsidP="00C30643">
      <w:pPr>
        <w:rPr>
          <w:rFonts w:ascii="Times New Roman" w:hAnsi="Times New Roman"/>
          <w:b/>
          <w:noProof/>
        </w:rPr>
      </w:pPr>
    </w:p>
    <w:p w:rsidR="00C30643" w:rsidRDefault="00C30643" w:rsidP="00C30643">
      <w:pPr>
        <w:rPr>
          <w:rFonts w:ascii="Times New Roman" w:hAnsi="Times New Roman"/>
          <w:b/>
          <w:noProof/>
        </w:rPr>
      </w:pPr>
    </w:p>
    <w:p w:rsidR="000D219C" w:rsidRDefault="000D219C" w:rsidP="00C30643">
      <w:pPr>
        <w:jc w:val="center"/>
        <w:rPr>
          <w:rFonts w:asciiTheme="majorHAnsi" w:hAnsiTheme="majorHAnsi"/>
          <w:color w:val="FF0000"/>
        </w:rPr>
      </w:pPr>
    </w:p>
    <w:p w:rsidR="000D219C" w:rsidRDefault="000D219C" w:rsidP="00C30643">
      <w:pPr>
        <w:jc w:val="center"/>
        <w:rPr>
          <w:rFonts w:asciiTheme="majorHAnsi" w:hAnsiTheme="majorHAnsi"/>
          <w:color w:val="FF0000"/>
        </w:rPr>
      </w:pPr>
    </w:p>
    <w:p w:rsidR="00C30643" w:rsidRDefault="00C30643" w:rsidP="00C30643">
      <w:pPr>
        <w:jc w:val="center"/>
        <w:rPr>
          <w:rFonts w:asciiTheme="majorHAnsi" w:hAnsiTheme="majorHAnsi"/>
          <w:color w:val="FF0000"/>
        </w:rPr>
      </w:pPr>
      <w:r w:rsidRPr="00D5422E">
        <w:rPr>
          <w:rFonts w:asciiTheme="majorHAnsi" w:hAnsiTheme="majorHAnsi"/>
          <w:color w:val="FF0000"/>
        </w:rPr>
        <w:t xml:space="preserve">SITUATIONS </w:t>
      </w:r>
      <w:r>
        <w:rPr>
          <w:rFonts w:asciiTheme="majorHAnsi" w:hAnsiTheme="majorHAnsi"/>
          <w:color w:val="FF0000"/>
        </w:rPr>
        <w:t xml:space="preserve">D’APPRENTISSAGE </w:t>
      </w:r>
    </w:p>
    <w:p w:rsidR="004E209C" w:rsidRDefault="004E209C" w:rsidP="004E209C">
      <w:pPr>
        <w:jc w:val="center"/>
        <w:rPr>
          <w:rFonts w:asciiTheme="majorHAnsi" w:hAnsiTheme="majorHAnsi"/>
          <w:i/>
        </w:rPr>
      </w:pPr>
      <w:r w:rsidRPr="004E209C">
        <w:rPr>
          <w:rFonts w:asciiTheme="majorHAnsi" w:hAnsiTheme="majorHAnsi"/>
          <w:i/>
        </w:rPr>
        <w:t>(</w:t>
      </w:r>
      <w:proofErr w:type="gramStart"/>
      <w:r w:rsidRPr="004E209C">
        <w:rPr>
          <w:rFonts w:asciiTheme="majorHAnsi" w:hAnsiTheme="majorHAnsi"/>
          <w:i/>
        </w:rPr>
        <w:t>à</w:t>
      </w:r>
      <w:proofErr w:type="gramEnd"/>
      <w:r w:rsidRPr="004E209C">
        <w:rPr>
          <w:rFonts w:asciiTheme="majorHAnsi" w:hAnsiTheme="majorHAnsi"/>
          <w:i/>
        </w:rPr>
        <w:t xml:space="preserve"> faire vivre aux enseignants)</w:t>
      </w:r>
    </w:p>
    <w:p w:rsidR="000D219C" w:rsidRPr="000D219C" w:rsidRDefault="000D219C" w:rsidP="004E209C">
      <w:pPr>
        <w:jc w:val="center"/>
        <w:rPr>
          <w:rFonts w:asciiTheme="majorHAnsi" w:hAnsiTheme="majorHAnsi"/>
          <w:b/>
          <w:color w:val="FF0000"/>
        </w:rPr>
      </w:pPr>
      <w:r w:rsidRPr="000D219C">
        <w:rPr>
          <w:rFonts w:asciiTheme="majorHAnsi" w:hAnsiTheme="majorHAnsi"/>
          <w:b/>
          <w:color w:val="FF0000"/>
        </w:rPr>
        <w:t>Le permis de conduire</w:t>
      </w:r>
    </w:p>
    <w:p w:rsidR="00C30643" w:rsidRDefault="00C30643" w:rsidP="00C30643">
      <w:pPr>
        <w:ind w:left="3540"/>
        <w:rPr>
          <w:i/>
          <w:iCs/>
          <w:color w:val="FFFFFF" w:themeColor="background1"/>
          <w:sz w:val="21"/>
          <w:szCs w:val="21"/>
        </w:rPr>
      </w:pPr>
      <w:r>
        <w:rPr>
          <w:rFonts w:ascii="Times New Roman" w:hAnsi="Times New Roman"/>
          <w:i/>
          <w:noProof/>
        </w:rPr>
        <w:t xml:space="preserve">Ici on construit la différenciation des rôles dans des jeux collectifs. </w:t>
      </w:r>
      <w:r w:rsidR="001442BC">
        <w:rPr>
          <w:rFonts w:ascii="Times New Roman" w:hAnsi="Times New Roman"/>
          <w:i/>
          <w:noProof/>
        </w:rPr>
        <w:t>Le nombre de points marqués dépend de la dextérité des marqueurs et de la capacité des bâtisseurs à géner l’adversaire.</w:t>
      </w:r>
    </w:p>
    <w:p w:rsidR="00C30643" w:rsidRDefault="00C30643" w:rsidP="00C30643">
      <w:pPr>
        <w:rPr>
          <w:rFonts w:ascii="Times New Roman" w:hAnsi="Times New Roman"/>
          <w:b/>
          <w:noProof/>
        </w:rPr>
      </w:pPr>
    </w:p>
    <w:p w:rsidR="00C90042" w:rsidRDefault="00C90042" w:rsidP="00C90042">
      <w:pPr>
        <w:rPr>
          <w:rFonts w:ascii="Times New Roman" w:hAnsi="Times New Roman"/>
          <w:b/>
          <w:noProof/>
        </w:rPr>
      </w:pPr>
      <w:r>
        <w:rPr>
          <w:rFonts w:ascii="Times New Roman" w:hAnsi="Times New Roman"/>
          <w:b/>
          <w:noProof/>
        </w:rPr>
        <w:t>Objectifs : A la fin de cette étape, l’élève sera capable de :</w:t>
      </w:r>
    </w:p>
    <w:p w:rsidR="003C1A63" w:rsidRPr="003C1A63" w:rsidRDefault="003C1A63" w:rsidP="003C1A63">
      <w:pPr>
        <w:autoSpaceDE w:val="0"/>
        <w:autoSpaceDN w:val="0"/>
        <w:rPr>
          <w:rFonts w:ascii="Times New Roman" w:hAnsi="Times New Roman"/>
          <w:noProof/>
        </w:rPr>
      </w:pPr>
      <w:r w:rsidRPr="003C1A63">
        <w:rPr>
          <w:rFonts w:ascii="Times New Roman" w:hAnsi="Times New Roman"/>
          <w:noProof/>
        </w:rPr>
        <w:t>* Maîtriser une manipulation liée à la boule : lancer avec précision point glissé ; demi-portée ; portée</w:t>
      </w:r>
    </w:p>
    <w:p w:rsidR="007F3773" w:rsidRDefault="003C1A63" w:rsidP="003C1A63">
      <w:pPr>
        <w:autoSpaceDE w:val="0"/>
        <w:autoSpaceDN w:val="0"/>
        <w:rPr>
          <w:rFonts w:ascii="Times New Roman" w:hAnsi="Times New Roman"/>
          <w:noProof/>
        </w:rPr>
      </w:pPr>
      <w:r w:rsidRPr="003C1A63">
        <w:rPr>
          <w:rFonts w:ascii="Times New Roman" w:hAnsi="Times New Roman"/>
          <w:noProof/>
        </w:rPr>
        <w:t>* Orienter ses actions en fonction de la cible ; dosage et précision du lancer.</w:t>
      </w:r>
      <w:r w:rsidRPr="003C1A63">
        <w:rPr>
          <w:rFonts w:ascii="Times New Roman" w:hAnsi="Times New Roman"/>
          <w:noProof/>
        </w:rPr>
        <w:tab/>
      </w:r>
    </w:p>
    <w:p w:rsidR="00236379" w:rsidRDefault="00236379" w:rsidP="003C1A63">
      <w:pPr>
        <w:autoSpaceDE w:val="0"/>
        <w:autoSpaceDN w:val="0"/>
        <w:rPr>
          <w:rFonts w:ascii="Times New Roman" w:hAnsi="Times New Roman"/>
          <w:noProof/>
        </w:rPr>
      </w:pPr>
    </w:p>
    <w:p w:rsidR="00236379" w:rsidRDefault="00236379" w:rsidP="00236379">
      <w:pPr>
        <w:pStyle w:val="Paragraphedeliste"/>
        <w:jc w:val="center"/>
        <w:rPr>
          <w:rFonts w:asciiTheme="majorHAnsi" w:hAnsiTheme="majorHAnsi"/>
          <w:b/>
          <w:color w:val="0070C0"/>
        </w:rPr>
      </w:pPr>
      <w:r w:rsidRPr="0096324D">
        <w:rPr>
          <w:rFonts w:asciiTheme="majorHAnsi" w:hAnsiTheme="majorHAnsi"/>
          <w:b/>
          <w:color w:val="0070C0"/>
        </w:rPr>
        <w:t>SITUATION DE REFERENCE</w:t>
      </w:r>
      <w:r>
        <w:rPr>
          <w:rFonts w:asciiTheme="majorHAnsi" w:hAnsiTheme="majorHAnsi"/>
          <w:b/>
          <w:color w:val="0070C0"/>
        </w:rPr>
        <w:t xml:space="preserve"> </w:t>
      </w:r>
    </w:p>
    <w:p w:rsidR="004E209C" w:rsidRDefault="004E209C" w:rsidP="004E209C">
      <w:pPr>
        <w:jc w:val="center"/>
        <w:rPr>
          <w:rFonts w:asciiTheme="majorHAnsi" w:hAnsiTheme="majorHAnsi"/>
          <w:i/>
        </w:rPr>
      </w:pPr>
      <w:r w:rsidRPr="004E209C">
        <w:rPr>
          <w:rFonts w:asciiTheme="majorHAnsi" w:hAnsiTheme="majorHAnsi"/>
          <w:i/>
        </w:rPr>
        <w:t>(</w:t>
      </w:r>
      <w:proofErr w:type="gramStart"/>
      <w:r w:rsidRPr="004E209C">
        <w:rPr>
          <w:rFonts w:asciiTheme="majorHAnsi" w:hAnsiTheme="majorHAnsi"/>
          <w:i/>
        </w:rPr>
        <w:t>à</w:t>
      </w:r>
      <w:proofErr w:type="gramEnd"/>
      <w:r w:rsidRPr="004E209C">
        <w:rPr>
          <w:rFonts w:asciiTheme="majorHAnsi" w:hAnsiTheme="majorHAnsi"/>
          <w:i/>
        </w:rPr>
        <w:t xml:space="preserve"> faire vivre aux enseignants)</w:t>
      </w:r>
    </w:p>
    <w:p w:rsidR="005025AB" w:rsidRDefault="005025AB" w:rsidP="004E209C">
      <w:pPr>
        <w:jc w:val="center"/>
        <w:rPr>
          <w:rFonts w:asciiTheme="majorHAnsi" w:hAnsiTheme="majorHAnsi"/>
          <w:i/>
        </w:rPr>
      </w:pPr>
    </w:p>
    <w:p w:rsidR="005025AB" w:rsidRDefault="005025AB" w:rsidP="005025AB">
      <w:pPr>
        <w:jc w:val="center"/>
        <w:rPr>
          <w:rFonts w:asciiTheme="majorHAnsi" w:hAnsiTheme="majorHAnsi"/>
          <w:b/>
        </w:rPr>
      </w:pPr>
      <w:r w:rsidRPr="002C2523">
        <w:rPr>
          <w:rFonts w:asciiTheme="majorHAnsi" w:hAnsiTheme="majorHAnsi"/>
          <w:b/>
        </w:rPr>
        <w:t>Dans cette étape les élèves vont apprendre</w:t>
      </w:r>
      <w:r>
        <w:rPr>
          <w:rFonts w:asciiTheme="majorHAnsi" w:hAnsiTheme="majorHAnsi"/>
          <w:b/>
        </w:rPr>
        <w:t>, dans une opposition directe,</w:t>
      </w:r>
      <w:r w:rsidRPr="002C2523">
        <w:rPr>
          <w:rFonts w:asciiTheme="majorHAnsi" w:hAnsiTheme="majorHAnsi"/>
          <w:b/>
        </w:rPr>
        <w:t xml:space="preserve"> </w:t>
      </w:r>
      <w:r>
        <w:rPr>
          <w:rFonts w:asciiTheme="majorHAnsi" w:hAnsiTheme="majorHAnsi"/>
          <w:b/>
        </w:rPr>
        <w:t>que pour marquer plus de points que l’adversaire ils peuvent, selon la situation, soit empêcher l’adversaire d’accéder à la cible, soit le démarquer.</w:t>
      </w:r>
    </w:p>
    <w:p w:rsidR="005025AB" w:rsidRPr="004E209C" w:rsidRDefault="005025AB" w:rsidP="004E209C">
      <w:pPr>
        <w:jc w:val="center"/>
        <w:rPr>
          <w:rFonts w:asciiTheme="majorHAnsi" w:hAnsiTheme="majorHAnsi"/>
          <w:i/>
        </w:rPr>
      </w:pPr>
      <w:r w:rsidRPr="00236379">
        <w:rPr>
          <w:rStyle w:val="Lienhypertexte"/>
          <w:rFonts w:ascii="Comic Sans MS" w:hAnsi="Comic Sans MS"/>
          <w:noProof/>
        </w:rPr>
        <mc:AlternateContent>
          <mc:Choice Requires="wps">
            <w:drawing>
              <wp:anchor distT="0" distB="0" distL="114300" distR="274320" simplePos="0" relativeHeight="251685888" behindDoc="1" locked="0" layoutInCell="0" allowOverlap="0" wp14:anchorId="11ADB342" wp14:editId="4FC2A858">
                <wp:simplePos x="0" y="0"/>
                <wp:positionH relativeFrom="margin">
                  <wp:posOffset>152400</wp:posOffset>
                </wp:positionH>
                <wp:positionV relativeFrom="page">
                  <wp:posOffset>2305050</wp:posOffset>
                </wp:positionV>
                <wp:extent cx="1752600" cy="3771900"/>
                <wp:effectExtent l="19050" t="19050" r="19050" b="19050"/>
                <wp:wrapSquare wrapText="bothSides"/>
                <wp:docPr id="15"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77190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5400000" scaled="1"/>
                          <a:tileRect/>
                        </a:gradFill>
                        <a:ln w="38100" cmpd="dbl">
                          <a:solidFill>
                            <a:srgbClr val="C0504D">
                              <a:lumMod val="100000"/>
                              <a:lumOff val="0"/>
                            </a:srgbClr>
                          </a:solidFill>
                          <a:miter lim="800000"/>
                          <a:headEnd/>
                          <a:tailEnd/>
                        </a:ln>
                      </wps:spPr>
                      <wps:txbx>
                        <w:txbxContent>
                          <w:p w:rsidR="00236379" w:rsidRPr="00B1078A" w:rsidRDefault="00236379" w:rsidP="00236379">
                            <w:pPr>
                              <w:rPr>
                                <w:iCs/>
                                <w:color w:val="FFFFFF" w:themeColor="background1"/>
                                <w:sz w:val="21"/>
                                <w:szCs w:val="21"/>
                              </w:rPr>
                            </w:pPr>
                            <w:r w:rsidRPr="00B1078A">
                              <w:rPr>
                                <w:iCs/>
                                <w:color w:val="FFFFFF" w:themeColor="background1"/>
                                <w:sz w:val="21"/>
                                <w:szCs w:val="21"/>
                              </w:rPr>
                              <w:t xml:space="preserve">OPPOSITION </w:t>
                            </w:r>
                            <w:r>
                              <w:rPr>
                                <w:iCs/>
                                <w:color w:val="FFFFFF" w:themeColor="background1"/>
                                <w:sz w:val="21"/>
                                <w:szCs w:val="21"/>
                              </w:rPr>
                              <w:t>DIRECTE SANS DUALITE DES ROLES</w:t>
                            </w:r>
                          </w:p>
                          <w:p w:rsidR="00236379" w:rsidRPr="00B1078A" w:rsidRDefault="00236379" w:rsidP="00236379">
                            <w:pPr>
                              <w:rPr>
                                <w:iCs/>
                                <w:color w:val="FFFFFF" w:themeColor="background1"/>
                                <w:sz w:val="21"/>
                                <w:szCs w:val="21"/>
                              </w:rPr>
                            </w:pPr>
                          </w:p>
                          <w:p w:rsidR="00236379" w:rsidRPr="00B1078A" w:rsidRDefault="00236379" w:rsidP="00236379">
                            <w:pPr>
                              <w:rPr>
                                <w:iCs/>
                                <w:color w:val="FFFFFF" w:themeColor="background1"/>
                                <w:sz w:val="21"/>
                                <w:szCs w:val="21"/>
                              </w:rPr>
                            </w:pPr>
                            <w:r>
                              <w:rPr>
                                <w:iCs/>
                                <w:color w:val="FFFFFF" w:themeColor="background1"/>
                                <w:sz w:val="21"/>
                                <w:szCs w:val="21"/>
                              </w:rPr>
                              <w:t xml:space="preserve">Cette fois-ci les élèves entrent dans une opposition directe. Il  y a 2 équipes mais les rôles sont différenciés : l’élève n’est que attaquant (le marqueur) ou que défenseur (il s’agit ici </w:t>
                            </w:r>
                            <w:r w:rsidR="001442BC">
                              <w:rPr>
                                <w:iCs/>
                                <w:color w:val="FFFFFF" w:themeColor="background1"/>
                                <w:sz w:val="21"/>
                                <w:szCs w:val="21"/>
                              </w:rPr>
                              <w:t>aux défenseurs de s’organiser</w:t>
                            </w:r>
                            <w:r w:rsidR="009A12C6">
                              <w:rPr>
                                <w:iCs/>
                                <w:color w:val="FFFFFF" w:themeColor="background1"/>
                                <w:sz w:val="21"/>
                                <w:szCs w:val="21"/>
                              </w:rPr>
                              <w:t xml:space="preserve"> à chaque coup pour</w:t>
                            </w:r>
                            <w:r w:rsidR="001442BC">
                              <w:rPr>
                                <w:iCs/>
                                <w:color w:val="FFFFFF" w:themeColor="background1"/>
                                <w:sz w:val="21"/>
                                <w:szCs w:val="21"/>
                              </w:rPr>
                              <w:t xml:space="preserve"> choisir la meilleur</w:t>
                            </w:r>
                            <w:r w:rsidR="009A12C6">
                              <w:rPr>
                                <w:iCs/>
                                <w:color w:val="FFFFFF" w:themeColor="background1"/>
                                <w:sz w:val="21"/>
                                <w:szCs w:val="21"/>
                              </w:rPr>
                              <w:t>e</w:t>
                            </w:r>
                            <w:r w:rsidR="001442BC">
                              <w:rPr>
                                <w:iCs/>
                                <w:color w:val="FFFFFF" w:themeColor="background1"/>
                                <w:sz w:val="21"/>
                                <w:szCs w:val="21"/>
                              </w:rPr>
                              <w:t xml:space="preserve"> stratégie : </w:t>
                            </w:r>
                            <w:r w:rsidR="009A12C6">
                              <w:rPr>
                                <w:iCs/>
                                <w:color w:val="FFFFFF" w:themeColor="background1"/>
                                <w:sz w:val="21"/>
                                <w:szCs w:val="21"/>
                              </w:rPr>
                              <w:t>débroussailler</w:t>
                            </w:r>
                            <w:r w:rsidR="001442BC">
                              <w:rPr>
                                <w:iCs/>
                                <w:color w:val="FFFFFF" w:themeColor="background1"/>
                                <w:sz w:val="21"/>
                                <w:szCs w:val="21"/>
                              </w:rPr>
                              <w:t xml:space="preserve"> ou </w:t>
                            </w:r>
                            <w:r w:rsidR="009A12C6">
                              <w:rPr>
                                <w:iCs/>
                                <w:color w:val="FFFFFF" w:themeColor="background1"/>
                                <w:sz w:val="21"/>
                                <w:szCs w:val="21"/>
                              </w:rPr>
                              <w:t>empêcher la montée adverse vers la cible</w:t>
                            </w:r>
                            <w:r>
                              <w:rPr>
                                <w:iCs/>
                                <w:color w:val="FFFFFF" w:themeColor="background1"/>
                                <w:sz w:val="21"/>
                                <w:szCs w:val="21"/>
                              </w:rPr>
                              <w:t>).</w:t>
                            </w:r>
                          </w:p>
                          <w:p w:rsidR="00236379" w:rsidRPr="00B1078A" w:rsidRDefault="00236379" w:rsidP="00236379">
                            <w:pPr>
                              <w:rPr>
                                <w:iCs/>
                                <w:color w:val="FFFFFF" w:themeColor="background1"/>
                                <w:sz w:val="21"/>
                                <w:szCs w:val="21"/>
                              </w:rPr>
                            </w:pPr>
                          </w:p>
                          <w:p w:rsidR="00236379" w:rsidRPr="00B1078A" w:rsidRDefault="00236379" w:rsidP="00236379">
                            <w:pPr>
                              <w:rPr>
                                <w:iCs/>
                                <w:color w:val="FFFFFF" w:themeColor="background1"/>
                                <w:sz w:val="21"/>
                                <w:szCs w:val="21"/>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6" style="position:absolute;left:0;text-align:left;margin-left:12pt;margin-top:181.5pt;width:138pt;height:297pt;z-index:-251630592;visibility:visible;mso-wrap-style:square;mso-width-percent:0;mso-height-percent:0;mso-wrap-distance-left:9pt;mso-wrap-distance-top:0;mso-wrap-distance-right:21.6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" o:allowincell="f" o:allowoverlap="f" fillcolor="#006a96" strokecolor="#c0504d" strokeweight="3pt">
                <v:fill color2="#00b8ff" rotate="t" colors="0 #006a96;.5 #009ad9;1 #00b8ff" focus="100%" type="gradient"/>
                <v:stroke linestyle="thinThin"/>
                <v:textbox inset="18pt,18pt,18pt,18pt">
                  <w:txbxContent>
                    <w:p w:rsidR="00236379" w:rsidRPr="00B1078A" w:rsidRDefault="00236379" w:rsidP="00236379">
                      <w:pPr>
                        <w:rPr>
                          <w:iCs/>
                          <w:color w:val="FFFFFF" w:themeColor="background1"/>
                          <w:sz w:val="21"/>
                          <w:szCs w:val="21"/>
                        </w:rPr>
                      </w:pPr>
                      <w:r w:rsidRPr="00B1078A">
                        <w:rPr>
                          <w:iCs/>
                          <w:color w:val="FFFFFF" w:themeColor="background1"/>
                          <w:sz w:val="21"/>
                          <w:szCs w:val="21"/>
                        </w:rPr>
                        <w:t xml:space="preserve">OPPOSITION </w:t>
                      </w:r>
                      <w:r>
                        <w:rPr>
                          <w:iCs/>
                          <w:color w:val="FFFFFF" w:themeColor="background1"/>
                          <w:sz w:val="21"/>
                          <w:szCs w:val="21"/>
                        </w:rPr>
                        <w:t>DIRECTE SANS DUALITE DES ROLES</w:t>
                      </w:r>
                    </w:p>
                    <w:p w:rsidR="00236379" w:rsidRPr="00B1078A" w:rsidRDefault="00236379" w:rsidP="00236379">
                      <w:pPr>
                        <w:rPr>
                          <w:iCs/>
                          <w:color w:val="FFFFFF" w:themeColor="background1"/>
                          <w:sz w:val="21"/>
                          <w:szCs w:val="21"/>
                        </w:rPr>
                      </w:pPr>
                    </w:p>
                    <w:p w:rsidR="00236379" w:rsidRPr="00B1078A" w:rsidRDefault="00236379" w:rsidP="00236379">
                      <w:pPr>
                        <w:rPr>
                          <w:iCs/>
                          <w:color w:val="FFFFFF" w:themeColor="background1"/>
                          <w:sz w:val="21"/>
                          <w:szCs w:val="21"/>
                        </w:rPr>
                      </w:pPr>
                      <w:r>
                        <w:rPr>
                          <w:iCs/>
                          <w:color w:val="FFFFFF" w:themeColor="background1"/>
                          <w:sz w:val="21"/>
                          <w:szCs w:val="21"/>
                        </w:rPr>
                        <w:t xml:space="preserve">Cette fois-ci les élèves entrent dans une opposition directe. Il  y a 2 équipes mais les rôles sont différenciés : l’élève n’est que attaquant (le marqueur) ou que défenseur (il s’agit ici </w:t>
                      </w:r>
                      <w:r w:rsidR="001442BC">
                        <w:rPr>
                          <w:iCs/>
                          <w:color w:val="FFFFFF" w:themeColor="background1"/>
                          <w:sz w:val="21"/>
                          <w:szCs w:val="21"/>
                        </w:rPr>
                        <w:t>aux défenseurs de s’organiser</w:t>
                      </w:r>
                      <w:r w:rsidR="009A12C6">
                        <w:rPr>
                          <w:iCs/>
                          <w:color w:val="FFFFFF" w:themeColor="background1"/>
                          <w:sz w:val="21"/>
                          <w:szCs w:val="21"/>
                        </w:rPr>
                        <w:t xml:space="preserve"> à chaque coup pour</w:t>
                      </w:r>
                      <w:r w:rsidR="001442BC">
                        <w:rPr>
                          <w:iCs/>
                          <w:color w:val="FFFFFF" w:themeColor="background1"/>
                          <w:sz w:val="21"/>
                          <w:szCs w:val="21"/>
                        </w:rPr>
                        <w:t xml:space="preserve"> choisir la meilleur</w:t>
                      </w:r>
                      <w:r w:rsidR="009A12C6">
                        <w:rPr>
                          <w:iCs/>
                          <w:color w:val="FFFFFF" w:themeColor="background1"/>
                          <w:sz w:val="21"/>
                          <w:szCs w:val="21"/>
                        </w:rPr>
                        <w:t>e</w:t>
                      </w:r>
                      <w:r w:rsidR="001442BC">
                        <w:rPr>
                          <w:iCs/>
                          <w:color w:val="FFFFFF" w:themeColor="background1"/>
                          <w:sz w:val="21"/>
                          <w:szCs w:val="21"/>
                        </w:rPr>
                        <w:t xml:space="preserve"> stratégie : </w:t>
                      </w:r>
                      <w:r w:rsidR="009A12C6">
                        <w:rPr>
                          <w:iCs/>
                          <w:color w:val="FFFFFF" w:themeColor="background1"/>
                          <w:sz w:val="21"/>
                          <w:szCs w:val="21"/>
                        </w:rPr>
                        <w:t>débroussailler</w:t>
                      </w:r>
                      <w:r w:rsidR="001442BC">
                        <w:rPr>
                          <w:iCs/>
                          <w:color w:val="FFFFFF" w:themeColor="background1"/>
                          <w:sz w:val="21"/>
                          <w:szCs w:val="21"/>
                        </w:rPr>
                        <w:t xml:space="preserve"> ou </w:t>
                      </w:r>
                      <w:r w:rsidR="009A12C6">
                        <w:rPr>
                          <w:iCs/>
                          <w:color w:val="FFFFFF" w:themeColor="background1"/>
                          <w:sz w:val="21"/>
                          <w:szCs w:val="21"/>
                        </w:rPr>
                        <w:t>empêcher la montée adverse vers la cible</w:t>
                      </w:r>
                      <w:r>
                        <w:rPr>
                          <w:iCs/>
                          <w:color w:val="FFFFFF" w:themeColor="background1"/>
                          <w:sz w:val="21"/>
                          <w:szCs w:val="21"/>
                        </w:rPr>
                        <w:t>).</w:t>
                      </w:r>
                    </w:p>
                    <w:p w:rsidR="00236379" w:rsidRPr="00B1078A" w:rsidRDefault="00236379" w:rsidP="00236379">
                      <w:pPr>
                        <w:rPr>
                          <w:iCs/>
                          <w:color w:val="FFFFFF" w:themeColor="background1"/>
                          <w:sz w:val="21"/>
                          <w:szCs w:val="21"/>
                        </w:rPr>
                      </w:pPr>
                    </w:p>
                    <w:p w:rsidR="00236379" w:rsidRPr="00B1078A" w:rsidRDefault="00236379" w:rsidP="00236379">
                      <w:pPr>
                        <w:rPr>
                          <w:iCs/>
                          <w:color w:val="FFFFFF" w:themeColor="background1"/>
                          <w:sz w:val="21"/>
                          <w:szCs w:val="21"/>
                        </w:rPr>
                      </w:pPr>
                    </w:p>
                  </w:txbxContent>
                </v:textbox>
                <w10:wrap type="square" anchorx="margin" anchory="page"/>
              </v:rect>
            </w:pict>
          </mc:Fallback>
        </mc:AlternateContent>
      </w:r>
    </w:p>
    <w:tbl>
      <w:tblPr>
        <w:tblW w:w="2500" w:type="pct"/>
        <w:jc w:val="center"/>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tblGrid>
      <w:tr w:rsidR="00236379" w:rsidTr="0046328F">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rsidR="00236379" w:rsidRDefault="00236379" w:rsidP="00236379">
            <w:pPr>
              <w:ind w:left="142"/>
              <w:jc w:val="center"/>
              <w:rPr>
                <w:rFonts w:ascii="Comic Sans MS" w:hAnsi="Comic Sans MS"/>
                <w:sz w:val="22"/>
                <w:szCs w:val="22"/>
                <w:lang w:eastAsia="en-US"/>
              </w:rPr>
            </w:pPr>
            <w:r w:rsidRPr="00236379">
              <w:rPr>
                <w:rStyle w:val="Lienhypertexte"/>
                <w:rFonts w:ascii="Comic Sans MS" w:hAnsi="Comic Sans MS"/>
              </w:rPr>
              <w:t xml:space="preserve">L’ultime </w:t>
            </w:r>
            <w:hyperlink r:id="rId19" w:history="1">
              <w:r>
                <w:rPr>
                  <w:rStyle w:val="Lienhypertexte"/>
                  <w:rFonts w:ascii="Comic Sans MS" w:hAnsi="Comic Sans MS"/>
                </w:rPr>
                <w:t xml:space="preserve">POUM </w:t>
              </w:r>
              <w:proofErr w:type="spellStart"/>
              <w:r>
                <w:rPr>
                  <w:rStyle w:val="Lienhypertexte"/>
                  <w:rFonts w:ascii="Comic Sans MS" w:hAnsi="Comic Sans MS"/>
                </w:rPr>
                <w:t>POUM</w:t>
              </w:r>
              <w:proofErr w:type="spellEnd"/>
              <w:r>
                <w:rPr>
                  <w:rStyle w:val="Lienhypertexte"/>
                  <w:rFonts w:ascii="Comic Sans MS" w:hAnsi="Comic Sans MS"/>
                </w:rPr>
                <w:t xml:space="preserve"> </w:t>
              </w:r>
            </w:hyperlink>
          </w:p>
        </w:tc>
      </w:tr>
    </w:tbl>
    <w:p w:rsidR="00236379" w:rsidRDefault="00236379" w:rsidP="00236379">
      <w:pPr>
        <w:jc w:val="center"/>
        <w:rPr>
          <w:rFonts w:asciiTheme="majorHAnsi" w:hAnsiTheme="majorHAnsi"/>
        </w:rPr>
      </w:pPr>
      <w:r w:rsidRPr="00B1078A">
        <w:rPr>
          <w:rFonts w:asciiTheme="majorHAnsi" w:hAnsiTheme="majorHAnsi"/>
        </w:rPr>
        <w:t xml:space="preserve"> </w:t>
      </w:r>
    </w:p>
    <w:p w:rsidR="00236379" w:rsidRDefault="00236379" w:rsidP="00236379">
      <w:pPr>
        <w:rPr>
          <w:rFonts w:ascii="Times New Roman" w:hAnsi="Times New Roman"/>
          <w:i/>
          <w:noProof/>
        </w:rPr>
      </w:pPr>
    </w:p>
    <w:p w:rsidR="00236379" w:rsidRDefault="001442BC" w:rsidP="00236379">
      <w:pPr>
        <w:rPr>
          <w:rFonts w:ascii="Times New Roman" w:hAnsi="Times New Roman"/>
          <w:i/>
          <w:noProof/>
        </w:rPr>
      </w:pPr>
      <w:r>
        <w:rPr>
          <w:b/>
          <w:bCs/>
          <w:noProof/>
        </w:rPr>
        <w:drawing>
          <wp:inline distT="0" distB="0" distL="0" distR="0">
            <wp:extent cx="4171950" cy="1619523"/>
            <wp:effectExtent l="0" t="0" r="0" b="0"/>
            <wp:docPr id="17" name="Image 17" descr="poumpoumul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umpoumulti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87982" cy="1625746"/>
                    </a:xfrm>
                    <a:prstGeom prst="rect">
                      <a:avLst/>
                    </a:prstGeom>
                    <a:noFill/>
                    <a:ln>
                      <a:noFill/>
                    </a:ln>
                  </pic:spPr>
                </pic:pic>
              </a:graphicData>
            </a:graphic>
          </wp:inline>
        </w:drawing>
      </w:r>
    </w:p>
    <w:p w:rsidR="001442BC" w:rsidRDefault="00236379" w:rsidP="00236379">
      <w:pPr>
        <w:rPr>
          <w:rFonts w:ascii="Times New Roman" w:hAnsi="Times New Roman"/>
          <w:i/>
          <w:noProof/>
        </w:rPr>
      </w:pPr>
      <w:r w:rsidRPr="00FA4DBF">
        <w:rPr>
          <w:rFonts w:ascii="Times New Roman" w:hAnsi="Times New Roman"/>
          <w:i/>
          <w:noProof/>
        </w:rPr>
        <w:t xml:space="preserve"> </w:t>
      </w:r>
    </w:p>
    <w:p w:rsidR="00912587" w:rsidRDefault="00912587" w:rsidP="00912587">
      <w:pPr>
        <w:jc w:val="center"/>
        <w:rPr>
          <w:rFonts w:asciiTheme="majorHAnsi" w:hAnsiTheme="majorHAnsi"/>
        </w:rPr>
      </w:pPr>
    </w:p>
    <w:p w:rsidR="00912587" w:rsidRDefault="00912587" w:rsidP="00912587">
      <w:pPr>
        <w:jc w:val="center"/>
        <w:rPr>
          <w:rFonts w:asciiTheme="majorHAnsi" w:hAnsiTheme="majorHAnsi"/>
        </w:rPr>
      </w:pPr>
    </w:p>
    <w:p w:rsidR="00912587" w:rsidRDefault="00912587" w:rsidP="00912587">
      <w:pPr>
        <w:jc w:val="center"/>
        <w:rPr>
          <w:rFonts w:asciiTheme="majorHAnsi" w:hAnsiTheme="majorHAnsi"/>
        </w:rPr>
      </w:pPr>
    </w:p>
    <w:p w:rsidR="00912587" w:rsidRDefault="00912587" w:rsidP="00912587">
      <w:pPr>
        <w:jc w:val="center"/>
        <w:rPr>
          <w:rFonts w:asciiTheme="majorHAnsi" w:hAnsiTheme="majorHAnsi"/>
        </w:rPr>
      </w:pPr>
    </w:p>
    <w:p w:rsidR="00912587" w:rsidRDefault="00912587" w:rsidP="00912587">
      <w:pPr>
        <w:pStyle w:val="Paragraphedeliste"/>
        <w:jc w:val="center"/>
        <w:rPr>
          <w:rFonts w:asciiTheme="majorHAnsi" w:hAnsiTheme="majorHAnsi"/>
          <w:b/>
          <w:color w:val="FF0000"/>
        </w:rPr>
      </w:pPr>
    </w:p>
    <w:p w:rsidR="00912587" w:rsidRDefault="00912587" w:rsidP="00912587">
      <w:pPr>
        <w:pStyle w:val="Paragraphedeliste"/>
        <w:jc w:val="center"/>
        <w:rPr>
          <w:rFonts w:asciiTheme="majorHAnsi" w:hAnsiTheme="majorHAnsi"/>
          <w:b/>
          <w:color w:val="FF0000"/>
        </w:rPr>
      </w:pPr>
    </w:p>
    <w:p w:rsidR="00912587" w:rsidRDefault="00912587" w:rsidP="00912587">
      <w:pPr>
        <w:pStyle w:val="Paragraphedeliste"/>
        <w:jc w:val="center"/>
        <w:rPr>
          <w:rFonts w:asciiTheme="majorHAnsi" w:hAnsiTheme="majorHAnsi"/>
          <w:b/>
          <w:color w:val="FF0000"/>
        </w:rPr>
      </w:pPr>
    </w:p>
    <w:p w:rsidR="00912587" w:rsidRPr="00D16FEE" w:rsidRDefault="00912587" w:rsidP="00912587">
      <w:pPr>
        <w:pStyle w:val="Paragraphedeliste"/>
        <w:jc w:val="center"/>
        <w:rPr>
          <w:rFonts w:asciiTheme="majorHAnsi" w:hAnsiTheme="majorHAnsi"/>
          <w:b/>
          <w:color w:val="FF0000"/>
        </w:rPr>
      </w:pPr>
      <w:r>
        <w:rPr>
          <w:rFonts w:asciiTheme="majorHAnsi" w:hAnsiTheme="majorHAnsi"/>
          <w:b/>
          <w:color w:val="FF0000"/>
        </w:rPr>
        <w:t xml:space="preserve">REPERTOIRE DE </w:t>
      </w:r>
      <w:r w:rsidRPr="00D16FEE">
        <w:rPr>
          <w:rFonts w:asciiTheme="majorHAnsi" w:hAnsiTheme="majorHAnsi"/>
          <w:b/>
          <w:color w:val="FF0000"/>
        </w:rPr>
        <w:t>SITUATION</w:t>
      </w:r>
      <w:r>
        <w:rPr>
          <w:rFonts w:asciiTheme="majorHAnsi" w:hAnsiTheme="majorHAnsi"/>
          <w:b/>
          <w:color w:val="FF0000"/>
        </w:rPr>
        <w:t>S</w:t>
      </w:r>
      <w:r w:rsidRPr="00D16FEE">
        <w:rPr>
          <w:rFonts w:asciiTheme="majorHAnsi" w:hAnsiTheme="majorHAnsi"/>
          <w:b/>
          <w:color w:val="FF0000"/>
        </w:rPr>
        <w:t xml:space="preserve"> D’APPRENTISSAGE</w:t>
      </w:r>
    </w:p>
    <w:p w:rsidR="00912587" w:rsidRDefault="00912587" w:rsidP="00912587">
      <w:pPr>
        <w:rPr>
          <w:rFonts w:ascii="Times New Roman" w:hAnsi="Times New Roman"/>
          <w:b/>
          <w:noProof/>
        </w:rPr>
      </w:pPr>
      <w:r w:rsidRPr="00DB2038">
        <w:rPr>
          <w:noProof/>
        </w:rPr>
        <mc:AlternateContent>
          <mc:Choice Requires="wps">
            <w:drawing>
              <wp:anchor distT="0" distB="0" distL="114300" distR="274320" simplePos="0" relativeHeight="251693056" behindDoc="1" locked="0" layoutInCell="0" allowOverlap="0" wp14:anchorId="12731892" wp14:editId="64824FE2">
                <wp:simplePos x="0" y="0"/>
                <wp:positionH relativeFrom="margin">
                  <wp:posOffset>156210</wp:posOffset>
                </wp:positionH>
                <wp:positionV relativeFrom="page">
                  <wp:posOffset>6268085</wp:posOffset>
                </wp:positionV>
                <wp:extent cx="1752600" cy="2147570"/>
                <wp:effectExtent l="19050" t="19050" r="19050" b="24130"/>
                <wp:wrapSquare wrapText="bothSides"/>
                <wp:docPr id="7"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147570"/>
                        </a:xfrm>
                        <a:prstGeom prst="rect">
                          <a:avLst/>
                        </a:prstGeom>
                        <a:gradFill flip="none" rotWithShape="1">
                          <a:gsLst>
                            <a:gs pos="0">
                              <a:srgbClr val="C0504D">
                                <a:lumMod val="100000"/>
                                <a:lumOff val="0"/>
                                <a:shade val="30000"/>
                                <a:satMod val="115000"/>
                              </a:srgbClr>
                            </a:gs>
                            <a:gs pos="50000">
                              <a:srgbClr val="C0504D">
                                <a:lumMod val="100000"/>
                                <a:lumOff val="0"/>
                                <a:shade val="67500"/>
                                <a:satMod val="115000"/>
                              </a:srgbClr>
                            </a:gs>
                            <a:gs pos="100000">
                              <a:srgbClr val="C0504D">
                                <a:lumMod val="100000"/>
                                <a:lumOff val="0"/>
                                <a:shade val="100000"/>
                                <a:satMod val="115000"/>
                              </a:srgbClr>
                            </a:gs>
                          </a:gsLst>
                          <a:lin ang="5400000" scaled="1"/>
                          <a:tileRect/>
                        </a:gradFill>
                        <a:ln w="38100" cmpd="dbl">
                          <a:solidFill>
                            <a:srgbClr val="C0504D">
                              <a:lumMod val="100000"/>
                              <a:lumOff val="0"/>
                            </a:srgbClr>
                          </a:solidFill>
                          <a:miter lim="800000"/>
                          <a:headEnd/>
                          <a:tailEnd/>
                        </a:ln>
                      </wps:spPr>
                      <wps:txbx>
                        <w:txbxContent>
                          <w:p w:rsidR="00912587" w:rsidRPr="003272FC" w:rsidRDefault="00912587" w:rsidP="00912587">
                            <w:pPr>
                              <w:rPr>
                                <w:i/>
                                <w:iCs/>
                                <w:color w:val="FFFFFF" w:themeColor="background1"/>
                                <w:sz w:val="21"/>
                                <w:szCs w:val="21"/>
                              </w:rPr>
                            </w:pPr>
                            <w:r w:rsidRPr="003272FC">
                              <w:rPr>
                                <w:i/>
                                <w:iCs/>
                                <w:color w:val="FFFFFF" w:themeColor="background1"/>
                                <w:sz w:val="21"/>
                                <w:szCs w:val="21"/>
                              </w:rPr>
                              <w:t xml:space="preserve">Les jeux d’apprentissage de cette étape </w:t>
                            </w:r>
                            <w:r>
                              <w:rPr>
                                <w:i/>
                                <w:iCs/>
                                <w:color w:val="FFFFFF" w:themeColor="background1"/>
                                <w:sz w:val="21"/>
                                <w:szCs w:val="21"/>
                              </w:rPr>
                              <w:t>permettent de travailler un tir particulier « le tir au fer ». Ce tir de défense (débroussailleur) peut également devenir un tir d’attaque si la boule reste sur place</w:t>
                            </w:r>
                          </w:p>
                          <w:p w:rsidR="00912587" w:rsidRDefault="00912587" w:rsidP="00912587">
                            <w:pPr>
                              <w:rPr>
                                <w:i/>
                                <w:iCs/>
                                <w:color w:val="FFFFFF" w:themeColor="background1"/>
                                <w:sz w:val="21"/>
                                <w:szCs w:val="21"/>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7" style="position:absolute;margin-left:12.3pt;margin-top:493.55pt;width:138pt;height:169.1pt;z-index:-251623424;visibility:visible;mso-wrap-style:square;mso-width-percent:0;mso-height-percent:0;mso-wrap-distance-left:9pt;mso-wrap-distance-top:0;mso-wrap-distance-right:21.6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" o:allowincell="f" o:allowoverlap="f" fillcolor="#742624" strokecolor="#c0504d" strokeweight="3pt">
                <v:fill color2="#c94844" rotate="t" colors="0 #742624;.5 #a83b38;1 #c94844" focus="100%" type="gradient"/>
                <v:stroke linestyle="thinThin"/>
                <v:textbox inset="18pt,18pt,18pt,18pt">
                  <w:txbxContent>
                    <w:p w:rsidR="00912587" w:rsidRPr="003272FC" w:rsidRDefault="00912587" w:rsidP="00912587">
                      <w:pPr>
                        <w:rPr>
                          <w:i/>
                          <w:iCs/>
                          <w:color w:val="FFFFFF" w:themeColor="background1"/>
                          <w:sz w:val="21"/>
                          <w:szCs w:val="21"/>
                        </w:rPr>
                      </w:pPr>
                      <w:r w:rsidRPr="003272FC">
                        <w:rPr>
                          <w:i/>
                          <w:iCs/>
                          <w:color w:val="FFFFFF" w:themeColor="background1"/>
                          <w:sz w:val="21"/>
                          <w:szCs w:val="21"/>
                        </w:rPr>
                        <w:t xml:space="preserve">Les jeux d’apprentissage de cette étape </w:t>
                      </w:r>
                      <w:r>
                        <w:rPr>
                          <w:i/>
                          <w:iCs/>
                          <w:color w:val="FFFFFF" w:themeColor="background1"/>
                          <w:sz w:val="21"/>
                          <w:szCs w:val="21"/>
                        </w:rPr>
                        <w:t>permettent de travailler un tir particulier « le tir au fer ». Ce tir de défense (débroussailleur) peut également devenir un tir d’attaque si la boule reste sur place</w:t>
                      </w:r>
                    </w:p>
                    <w:p w:rsidR="00912587" w:rsidRDefault="00912587" w:rsidP="00912587">
                      <w:pPr>
                        <w:rPr>
                          <w:i/>
                          <w:iCs/>
                          <w:color w:val="FFFFFF" w:themeColor="background1"/>
                          <w:sz w:val="21"/>
                          <w:szCs w:val="21"/>
                        </w:rPr>
                      </w:pPr>
                    </w:p>
                  </w:txbxContent>
                </v:textbox>
                <w10:wrap type="square" anchorx="margin" anchory="page"/>
              </v:rect>
            </w:pict>
          </mc:Fallback>
        </mc:AlternateContent>
      </w:r>
    </w:p>
    <w:tbl>
      <w:tblPr>
        <w:tblpPr w:leftFromText="141" w:rightFromText="141" w:vertAnchor="text" w:horzAnchor="page" w:tblpX="4851" w:tblpY="-66"/>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tblGrid>
      <w:tr w:rsidR="00912587" w:rsidTr="00912587">
        <w:tc>
          <w:tcPr>
            <w:tcW w:w="5000" w:type="pct"/>
            <w:tcBorders>
              <w:top w:val="single" w:sz="4" w:space="0" w:color="auto"/>
              <w:left w:val="single" w:sz="4" w:space="0" w:color="auto"/>
              <w:bottom w:val="single" w:sz="4" w:space="0" w:color="auto"/>
              <w:right w:val="single" w:sz="4" w:space="0" w:color="auto"/>
            </w:tcBorders>
            <w:vAlign w:val="center"/>
            <w:hideMark/>
          </w:tcPr>
          <w:p w:rsidR="00912587" w:rsidRDefault="00912587" w:rsidP="00912587">
            <w:pPr>
              <w:ind w:left="502"/>
              <w:jc w:val="center"/>
              <w:rPr>
                <w:rFonts w:ascii="Comic Sans MS" w:hAnsi="Comic Sans MS"/>
                <w:color w:val="FF0000"/>
              </w:rPr>
            </w:pPr>
            <w:r w:rsidRPr="00C977C5">
              <w:rPr>
                <w:rFonts w:ascii="Comic Sans MS" w:hAnsi="Comic Sans MS"/>
                <w:b/>
                <w:color w:val="FF0000"/>
              </w:rPr>
              <w:t xml:space="preserve">Tir </w:t>
            </w:r>
            <w:r>
              <w:rPr>
                <w:rFonts w:ascii="Comic Sans MS" w:hAnsi="Comic Sans MS"/>
                <w:b/>
                <w:color w:val="FF0000"/>
              </w:rPr>
              <w:t>au fer</w:t>
            </w:r>
            <w:r>
              <w:rPr>
                <w:rFonts w:ascii="Comic Sans MS" w:hAnsi="Comic Sans MS"/>
                <w:color w:val="FF0000"/>
              </w:rPr>
              <w:t> :</w:t>
            </w:r>
          </w:p>
          <w:p w:rsidR="00912587" w:rsidRDefault="00912587" w:rsidP="00912587">
            <w:pPr>
              <w:numPr>
                <w:ilvl w:val="0"/>
                <w:numId w:val="9"/>
              </w:numPr>
              <w:jc w:val="center"/>
              <w:rPr>
                <w:rFonts w:ascii="Comic Sans MS" w:hAnsi="Comic Sans MS"/>
                <w:color w:val="FF0000"/>
              </w:rPr>
            </w:pPr>
            <w:r w:rsidRPr="00F5427B">
              <w:rPr>
                <w:rFonts w:ascii="Comic Sans MS" w:hAnsi="Comic Sans MS"/>
                <w:color w:val="FF0000"/>
              </w:rPr>
              <w:t>Le triathlon des tirs</w:t>
            </w:r>
            <w:r>
              <w:rPr>
                <w:rFonts w:ascii="Comic Sans MS" w:hAnsi="Comic Sans MS"/>
                <w:color w:val="FF0000"/>
              </w:rPr>
              <w:t xml:space="preserve"> </w:t>
            </w:r>
          </w:p>
          <w:p w:rsidR="00912587" w:rsidRDefault="00912587" w:rsidP="00912587">
            <w:pPr>
              <w:numPr>
                <w:ilvl w:val="0"/>
                <w:numId w:val="9"/>
              </w:numPr>
              <w:jc w:val="center"/>
              <w:rPr>
                <w:rFonts w:ascii="Comic Sans MS" w:hAnsi="Comic Sans MS"/>
                <w:color w:val="FF0000"/>
              </w:rPr>
            </w:pPr>
            <w:r>
              <w:rPr>
                <w:rFonts w:ascii="Comic Sans MS" w:hAnsi="Comic Sans MS"/>
                <w:color w:val="FF0000"/>
              </w:rPr>
              <w:t xml:space="preserve">Pyramides tir </w:t>
            </w:r>
            <w:r>
              <w:rPr>
                <w:rFonts w:ascii="Comic Sans MS" w:hAnsi="Comic Sans MS"/>
                <w:color w:val="FF0000"/>
              </w:rPr>
              <w:t>au fer</w:t>
            </w:r>
          </w:p>
          <w:p w:rsidR="00912587" w:rsidRDefault="00912587" w:rsidP="00912587">
            <w:pPr>
              <w:numPr>
                <w:ilvl w:val="0"/>
                <w:numId w:val="9"/>
              </w:numPr>
              <w:jc w:val="center"/>
              <w:rPr>
                <w:rFonts w:ascii="Comic Sans MS" w:hAnsi="Comic Sans MS"/>
                <w:color w:val="FF0000"/>
              </w:rPr>
            </w:pPr>
            <w:r>
              <w:rPr>
                <w:rFonts w:ascii="Comic Sans MS" w:hAnsi="Comic Sans MS"/>
                <w:color w:val="FF0000"/>
              </w:rPr>
              <w:t xml:space="preserve">Sniper </w:t>
            </w:r>
            <w:r>
              <w:rPr>
                <w:rFonts w:ascii="Comic Sans MS" w:hAnsi="Comic Sans MS"/>
                <w:color w:val="FF0000"/>
              </w:rPr>
              <w:t>tir au fer</w:t>
            </w:r>
          </w:p>
          <w:p w:rsidR="00912587" w:rsidRPr="00912587" w:rsidRDefault="00912587" w:rsidP="00912587">
            <w:pPr>
              <w:numPr>
                <w:ilvl w:val="0"/>
                <w:numId w:val="9"/>
              </w:numPr>
              <w:jc w:val="center"/>
              <w:rPr>
                <w:rFonts w:ascii="Comic Sans MS" w:hAnsi="Comic Sans MS"/>
                <w:color w:val="FF0000"/>
              </w:rPr>
            </w:pPr>
            <w:r>
              <w:rPr>
                <w:rFonts w:ascii="Comic Sans MS" w:hAnsi="Comic Sans MS"/>
                <w:color w:val="FF0000"/>
              </w:rPr>
              <w:t>Massacre tir devant</w:t>
            </w:r>
          </w:p>
        </w:tc>
      </w:tr>
    </w:tbl>
    <w:p w:rsidR="00912587" w:rsidRDefault="00912587" w:rsidP="00912587">
      <w:pPr>
        <w:rPr>
          <w:rFonts w:ascii="Times New Roman" w:hAnsi="Times New Roman"/>
          <w:b/>
          <w:noProof/>
        </w:rPr>
      </w:pPr>
    </w:p>
    <w:p w:rsidR="00912587" w:rsidRDefault="00912587" w:rsidP="00912587">
      <w:pPr>
        <w:rPr>
          <w:rFonts w:ascii="Times New Roman" w:hAnsi="Times New Roman"/>
          <w:b/>
          <w:noProof/>
        </w:rPr>
      </w:pPr>
    </w:p>
    <w:p w:rsidR="00912587" w:rsidRDefault="00912587" w:rsidP="00912587">
      <w:pPr>
        <w:ind w:left="2124" w:firstLine="708"/>
        <w:jc w:val="center"/>
        <w:rPr>
          <w:rFonts w:asciiTheme="majorHAnsi" w:hAnsiTheme="majorHAnsi"/>
          <w:color w:val="FF0000"/>
        </w:rPr>
      </w:pPr>
    </w:p>
    <w:p w:rsidR="00912587" w:rsidRDefault="00912587" w:rsidP="00912587">
      <w:pPr>
        <w:ind w:left="2124" w:firstLine="708"/>
        <w:jc w:val="center"/>
        <w:rPr>
          <w:rFonts w:asciiTheme="majorHAnsi" w:hAnsiTheme="majorHAnsi"/>
          <w:color w:val="FF0000"/>
        </w:rPr>
      </w:pPr>
    </w:p>
    <w:p w:rsidR="00912587" w:rsidRDefault="00912587" w:rsidP="00912587">
      <w:pPr>
        <w:ind w:left="2124" w:firstLine="708"/>
        <w:jc w:val="center"/>
        <w:rPr>
          <w:rFonts w:asciiTheme="majorHAnsi" w:hAnsiTheme="majorHAnsi"/>
          <w:color w:val="FF0000"/>
        </w:rPr>
      </w:pPr>
    </w:p>
    <w:p w:rsidR="00912587" w:rsidRDefault="00912587" w:rsidP="00912587">
      <w:pPr>
        <w:ind w:left="2124" w:firstLine="708"/>
        <w:jc w:val="center"/>
        <w:rPr>
          <w:rFonts w:asciiTheme="majorHAnsi" w:hAnsiTheme="majorHAnsi"/>
          <w:color w:val="FF0000"/>
        </w:rPr>
      </w:pPr>
    </w:p>
    <w:p w:rsidR="00912587" w:rsidRDefault="00912587" w:rsidP="00912587">
      <w:pPr>
        <w:ind w:left="2124" w:firstLine="708"/>
        <w:jc w:val="center"/>
        <w:rPr>
          <w:rFonts w:asciiTheme="majorHAnsi" w:hAnsiTheme="majorHAnsi"/>
          <w:color w:val="FF0000"/>
        </w:rPr>
      </w:pPr>
    </w:p>
    <w:p w:rsidR="00912587" w:rsidRDefault="00912587" w:rsidP="00912587">
      <w:pPr>
        <w:ind w:left="2124" w:firstLine="708"/>
        <w:jc w:val="center"/>
        <w:rPr>
          <w:rFonts w:asciiTheme="majorHAnsi" w:hAnsiTheme="majorHAnsi"/>
          <w:color w:val="FF0000"/>
        </w:rPr>
      </w:pPr>
    </w:p>
    <w:p w:rsidR="00912587" w:rsidRDefault="00912587" w:rsidP="00912587">
      <w:pPr>
        <w:ind w:left="2124" w:firstLine="708"/>
        <w:jc w:val="center"/>
        <w:rPr>
          <w:rFonts w:asciiTheme="majorHAnsi" w:hAnsiTheme="majorHAnsi"/>
          <w:color w:val="FF0000"/>
        </w:rPr>
      </w:pPr>
      <w:r w:rsidRPr="00D5422E">
        <w:rPr>
          <w:rFonts w:asciiTheme="majorHAnsi" w:hAnsiTheme="majorHAnsi"/>
          <w:color w:val="FF0000"/>
        </w:rPr>
        <w:t xml:space="preserve">SITUATIONS </w:t>
      </w:r>
      <w:r>
        <w:rPr>
          <w:rFonts w:asciiTheme="majorHAnsi" w:hAnsiTheme="majorHAnsi"/>
          <w:color w:val="FF0000"/>
        </w:rPr>
        <w:t xml:space="preserve">D’APPRENTISSAGE </w:t>
      </w:r>
    </w:p>
    <w:p w:rsidR="00912587" w:rsidRPr="004E209C" w:rsidRDefault="00912587" w:rsidP="00912587">
      <w:pPr>
        <w:ind w:left="2124" w:firstLine="708"/>
        <w:jc w:val="center"/>
        <w:rPr>
          <w:rFonts w:asciiTheme="majorHAnsi" w:hAnsiTheme="majorHAnsi"/>
          <w:i/>
        </w:rPr>
      </w:pPr>
      <w:r w:rsidRPr="004E209C">
        <w:rPr>
          <w:rFonts w:asciiTheme="majorHAnsi" w:hAnsiTheme="majorHAnsi"/>
          <w:i/>
        </w:rPr>
        <w:t>(</w:t>
      </w:r>
      <w:proofErr w:type="gramStart"/>
      <w:r w:rsidRPr="004E209C">
        <w:rPr>
          <w:rFonts w:asciiTheme="majorHAnsi" w:hAnsiTheme="majorHAnsi"/>
          <w:i/>
        </w:rPr>
        <w:t>à</w:t>
      </w:r>
      <w:proofErr w:type="gramEnd"/>
      <w:r w:rsidRPr="004E209C">
        <w:rPr>
          <w:rFonts w:asciiTheme="majorHAnsi" w:hAnsiTheme="majorHAnsi"/>
          <w:i/>
        </w:rPr>
        <w:t xml:space="preserve"> faire vivre aux enseignants)</w:t>
      </w:r>
    </w:p>
    <w:p w:rsidR="00912587" w:rsidRPr="007F3773" w:rsidRDefault="00912587" w:rsidP="00912587">
      <w:pPr>
        <w:ind w:left="4956" w:firstLine="708"/>
        <w:rPr>
          <w:rFonts w:asciiTheme="majorHAnsi" w:hAnsiTheme="majorHAnsi"/>
          <w:b/>
          <w:color w:val="FF0000"/>
        </w:rPr>
      </w:pPr>
      <w:r>
        <w:rPr>
          <w:rFonts w:asciiTheme="majorHAnsi" w:hAnsiTheme="majorHAnsi"/>
          <w:b/>
          <w:color w:val="FF0000"/>
        </w:rPr>
        <w:t>Pyramides tir devant</w:t>
      </w:r>
    </w:p>
    <w:p w:rsidR="00912587" w:rsidRDefault="00912587" w:rsidP="00912587">
      <w:pPr>
        <w:rPr>
          <w:rFonts w:ascii="Times New Roman" w:hAnsi="Times New Roman"/>
          <w:i/>
          <w:noProof/>
        </w:rPr>
      </w:pPr>
    </w:p>
    <w:p w:rsidR="00236379" w:rsidRDefault="00912587" w:rsidP="00912587">
      <w:pPr>
        <w:autoSpaceDE w:val="0"/>
        <w:autoSpaceDN w:val="0"/>
        <w:rPr>
          <w:rFonts w:ascii="Times New Roman" w:hAnsi="Times New Roman"/>
          <w:noProof/>
        </w:rPr>
      </w:pPr>
      <w:r>
        <w:rPr>
          <w:rFonts w:ascii="Times New Roman" w:hAnsi="Times New Roman"/>
          <w:i/>
          <w:noProof/>
        </w:rPr>
        <w:t>Ici on construit la différenciation des rôles dans des jeux collectifs. Le nombre de points marqués dépend de la dextérité des marqueurs et de la capacité des débroussailleurs (type et précision du tir) à dégager les boules adverses</w:t>
      </w:r>
    </w:p>
    <w:p w:rsidR="009A12C6" w:rsidRDefault="009A12C6" w:rsidP="003C1A63">
      <w:pPr>
        <w:autoSpaceDE w:val="0"/>
        <w:autoSpaceDN w:val="0"/>
        <w:rPr>
          <w:rFonts w:ascii="Times New Roman" w:hAnsi="Times New Roman"/>
          <w:noProof/>
        </w:rPr>
      </w:pPr>
    </w:p>
    <w:p w:rsidR="009A12C6" w:rsidRDefault="009A12C6" w:rsidP="003C1A63">
      <w:pPr>
        <w:autoSpaceDE w:val="0"/>
        <w:autoSpaceDN w:val="0"/>
        <w:rPr>
          <w:rFonts w:ascii="Times New Roman" w:hAnsi="Times New Roman"/>
          <w:noProof/>
        </w:rPr>
      </w:pPr>
    </w:p>
    <w:p w:rsidR="009A12C6" w:rsidRDefault="009A12C6" w:rsidP="003C1A63">
      <w:pPr>
        <w:autoSpaceDE w:val="0"/>
        <w:autoSpaceDN w:val="0"/>
        <w:rPr>
          <w:rFonts w:ascii="Times New Roman" w:hAnsi="Times New Roman"/>
          <w:noProof/>
        </w:rPr>
      </w:pPr>
    </w:p>
    <w:p w:rsidR="005025AB" w:rsidRDefault="005025AB">
      <w:pPr>
        <w:spacing w:after="200" w:line="276" w:lineRule="auto"/>
        <w:rPr>
          <w:rFonts w:asciiTheme="majorHAnsi" w:hAnsiTheme="majorHAnsi"/>
        </w:rPr>
      </w:pPr>
    </w:p>
    <w:p w:rsidR="005025AB" w:rsidRDefault="005025AB" w:rsidP="005025AB">
      <w:pPr>
        <w:pStyle w:val="Paragraphedeliste"/>
        <w:jc w:val="center"/>
        <w:rPr>
          <w:rFonts w:asciiTheme="majorHAnsi" w:hAnsiTheme="majorHAnsi"/>
          <w:b/>
          <w:color w:val="0070C0"/>
        </w:rPr>
      </w:pPr>
      <w:r w:rsidRPr="0096324D">
        <w:rPr>
          <w:rFonts w:asciiTheme="majorHAnsi" w:hAnsiTheme="majorHAnsi"/>
          <w:b/>
          <w:color w:val="0070C0"/>
        </w:rPr>
        <w:lastRenderedPageBreak/>
        <w:t>SITUATION DE REFERENCE</w:t>
      </w:r>
      <w:r>
        <w:rPr>
          <w:rFonts w:asciiTheme="majorHAnsi" w:hAnsiTheme="majorHAnsi"/>
          <w:b/>
          <w:color w:val="0070C0"/>
        </w:rPr>
        <w:t xml:space="preserve"> </w:t>
      </w:r>
    </w:p>
    <w:p w:rsidR="005025AB" w:rsidRDefault="005025AB" w:rsidP="005025AB">
      <w:pPr>
        <w:jc w:val="center"/>
        <w:rPr>
          <w:rFonts w:asciiTheme="majorHAnsi" w:hAnsiTheme="majorHAnsi"/>
          <w:i/>
        </w:rPr>
      </w:pPr>
      <w:r w:rsidRPr="004E209C">
        <w:rPr>
          <w:rFonts w:asciiTheme="majorHAnsi" w:hAnsiTheme="majorHAnsi"/>
          <w:i/>
        </w:rPr>
        <w:t>(</w:t>
      </w:r>
      <w:proofErr w:type="gramStart"/>
      <w:r w:rsidRPr="004E209C">
        <w:rPr>
          <w:rFonts w:asciiTheme="majorHAnsi" w:hAnsiTheme="majorHAnsi"/>
          <w:i/>
        </w:rPr>
        <w:t>à</w:t>
      </w:r>
      <w:proofErr w:type="gramEnd"/>
      <w:r w:rsidRPr="004E209C">
        <w:rPr>
          <w:rFonts w:asciiTheme="majorHAnsi" w:hAnsiTheme="majorHAnsi"/>
          <w:i/>
        </w:rPr>
        <w:t xml:space="preserve"> faire vivre aux enseignants)</w:t>
      </w:r>
    </w:p>
    <w:p w:rsidR="005025AB" w:rsidRDefault="005025AB" w:rsidP="005025AB">
      <w:pPr>
        <w:jc w:val="center"/>
        <w:rPr>
          <w:rFonts w:asciiTheme="majorHAnsi" w:hAnsiTheme="majorHAnsi"/>
          <w:i/>
        </w:rPr>
      </w:pPr>
    </w:p>
    <w:p w:rsidR="005025AB" w:rsidRDefault="005025AB" w:rsidP="005025AB">
      <w:pPr>
        <w:jc w:val="center"/>
        <w:rPr>
          <w:rFonts w:asciiTheme="majorHAnsi" w:hAnsiTheme="majorHAnsi"/>
          <w:b/>
        </w:rPr>
      </w:pPr>
      <w:r w:rsidRPr="002C2523">
        <w:rPr>
          <w:rFonts w:asciiTheme="majorHAnsi" w:hAnsiTheme="majorHAnsi"/>
          <w:b/>
        </w:rPr>
        <w:t>Dans cette étape les élèves vont apprendre</w:t>
      </w:r>
      <w:r>
        <w:rPr>
          <w:rFonts w:asciiTheme="majorHAnsi" w:hAnsiTheme="majorHAnsi"/>
          <w:b/>
        </w:rPr>
        <w:t>, dans une opposition directe,</w:t>
      </w:r>
      <w:r w:rsidRPr="002C2523">
        <w:rPr>
          <w:rFonts w:asciiTheme="majorHAnsi" w:hAnsiTheme="majorHAnsi"/>
          <w:b/>
        </w:rPr>
        <w:t xml:space="preserve"> </w:t>
      </w:r>
      <w:r>
        <w:rPr>
          <w:rFonts w:asciiTheme="majorHAnsi" w:hAnsiTheme="majorHAnsi"/>
          <w:b/>
        </w:rPr>
        <w:t>que pour marquer plus de points que l’adversaire ils peuvent, selon la situation, soit empêcher l’adversaire d’accéder à la cible, soit le démarquer.</w:t>
      </w:r>
    </w:p>
    <w:p w:rsidR="005025AB" w:rsidRPr="004E209C" w:rsidRDefault="005025AB" w:rsidP="005025AB">
      <w:pPr>
        <w:jc w:val="center"/>
        <w:rPr>
          <w:rFonts w:asciiTheme="majorHAnsi" w:hAnsiTheme="majorHAnsi"/>
          <w:i/>
        </w:rPr>
      </w:pPr>
      <w:r w:rsidRPr="00236379">
        <w:rPr>
          <w:rStyle w:val="Lienhypertexte"/>
          <w:rFonts w:ascii="Comic Sans MS" w:hAnsi="Comic Sans MS"/>
          <w:noProof/>
        </w:rPr>
        <mc:AlternateContent>
          <mc:Choice Requires="wps">
            <w:drawing>
              <wp:anchor distT="0" distB="0" distL="114300" distR="274320" simplePos="0" relativeHeight="251687936" behindDoc="1" locked="0" layoutInCell="0" allowOverlap="0" wp14:anchorId="27CB5F5E" wp14:editId="40166ABF">
                <wp:simplePos x="0" y="0"/>
                <wp:positionH relativeFrom="margin">
                  <wp:posOffset>152400</wp:posOffset>
                </wp:positionH>
                <wp:positionV relativeFrom="page">
                  <wp:posOffset>2305050</wp:posOffset>
                </wp:positionV>
                <wp:extent cx="1752600" cy="2143125"/>
                <wp:effectExtent l="19050" t="19050" r="19050" b="28575"/>
                <wp:wrapSquare wrapText="bothSides"/>
                <wp:docPr id="25"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143125"/>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5400000" scaled="1"/>
                          <a:tileRect/>
                        </a:gradFill>
                        <a:ln w="38100" cmpd="dbl">
                          <a:solidFill>
                            <a:srgbClr val="C0504D">
                              <a:lumMod val="100000"/>
                              <a:lumOff val="0"/>
                            </a:srgbClr>
                          </a:solidFill>
                          <a:miter lim="800000"/>
                          <a:headEnd/>
                          <a:tailEnd/>
                        </a:ln>
                      </wps:spPr>
                      <wps:txbx>
                        <w:txbxContent>
                          <w:p w:rsidR="005025AB" w:rsidRPr="00B1078A" w:rsidRDefault="005025AB" w:rsidP="005025AB">
                            <w:pPr>
                              <w:rPr>
                                <w:iCs/>
                                <w:color w:val="FFFFFF" w:themeColor="background1"/>
                                <w:sz w:val="21"/>
                                <w:szCs w:val="21"/>
                              </w:rPr>
                            </w:pPr>
                            <w:r w:rsidRPr="00B1078A">
                              <w:rPr>
                                <w:iCs/>
                                <w:color w:val="FFFFFF" w:themeColor="background1"/>
                                <w:sz w:val="21"/>
                                <w:szCs w:val="21"/>
                              </w:rPr>
                              <w:t xml:space="preserve">OPPOSITION </w:t>
                            </w:r>
                            <w:r>
                              <w:rPr>
                                <w:iCs/>
                                <w:color w:val="FFFFFF" w:themeColor="background1"/>
                                <w:sz w:val="21"/>
                                <w:szCs w:val="21"/>
                              </w:rPr>
                              <w:t>DIRECTE ET DUALITE DES ROLES</w:t>
                            </w:r>
                          </w:p>
                          <w:p w:rsidR="005025AB" w:rsidRPr="00B1078A" w:rsidRDefault="005025AB" w:rsidP="005025AB">
                            <w:pPr>
                              <w:rPr>
                                <w:iCs/>
                                <w:color w:val="FFFFFF" w:themeColor="background1"/>
                                <w:sz w:val="21"/>
                                <w:szCs w:val="21"/>
                              </w:rPr>
                            </w:pPr>
                          </w:p>
                          <w:p w:rsidR="005025AB" w:rsidRPr="00B1078A" w:rsidRDefault="005025AB" w:rsidP="005025AB">
                            <w:pPr>
                              <w:rPr>
                                <w:iCs/>
                                <w:color w:val="FFFFFF" w:themeColor="background1"/>
                                <w:sz w:val="21"/>
                                <w:szCs w:val="21"/>
                              </w:rPr>
                            </w:pPr>
                            <w:r>
                              <w:rPr>
                                <w:iCs/>
                                <w:color w:val="FFFFFF" w:themeColor="background1"/>
                                <w:sz w:val="21"/>
                                <w:szCs w:val="21"/>
                              </w:rPr>
                              <w:t>Cette fois-ci les élèves entrent dans une opposition directe ET selon la situation de jeu choisirons de défendre ou d’attaquer</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8" style="position:absolute;left:0;text-align:left;margin-left:12pt;margin-top:181.5pt;width:138pt;height:168.75pt;z-index:-251628544;visibility:visible;mso-wrap-style:square;mso-width-percent:0;mso-height-percent:0;mso-wrap-distance-left:9pt;mso-wrap-distance-top:0;mso-wrap-distance-right:21.6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" o:allowincell="f" o:allowoverlap="f" fillcolor="#006a96" strokecolor="#c0504d" strokeweight="3pt">
                <v:fill color2="#00b8ff" rotate="t" colors="0 #006a96;.5 #009ad9;1 #00b8ff" focus="100%" type="gradient"/>
                <v:stroke linestyle="thinThin"/>
                <v:textbox inset="18pt,18pt,18pt,18pt">
                  <w:txbxContent>
                    <w:p w:rsidR="005025AB" w:rsidRPr="00B1078A" w:rsidRDefault="005025AB" w:rsidP="005025AB">
                      <w:pPr>
                        <w:rPr>
                          <w:iCs/>
                          <w:color w:val="FFFFFF" w:themeColor="background1"/>
                          <w:sz w:val="21"/>
                          <w:szCs w:val="21"/>
                        </w:rPr>
                      </w:pPr>
                      <w:r w:rsidRPr="00B1078A">
                        <w:rPr>
                          <w:iCs/>
                          <w:color w:val="FFFFFF" w:themeColor="background1"/>
                          <w:sz w:val="21"/>
                          <w:szCs w:val="21"/>
                        </w:rPr>
                        <w:t xml:space="preserve">OPPOSITION </w:t>
                      </w:r>
                      <w:r>
                        <w:rPr>
                          <w:iCs/>
                          <w:color w:val="FFFFFF" w:themeColor="background1"/>
                          <w:sz w:val="21"/>
                          <w:szCs w:val="21"/>
                        </w:rPr>
                        <w:t>DIRECTE ET DUALITE DES ROLES</w:t>
                      </w:r>
                    </w:p>
                    <w:p w:rsidR="005025AB" w:rsidRPr="00B1078A" w:rsidRDefault="005025AB" w:rsidP="005025AB">
                      <w:pPr>
                        <w:rPr>
                          <w:iCs/>
                          <w:color w:val="FFFFFF" w:themeColor="background1"/>
                          <w:sz w:val="21"/>
                          <w:szCs w:val="21"/>
                        </w:rPr>
                      </w:pPr>
                    </w:p>
                    <w:p w:rsidR="005025AB" w:rsidRPr="00B1078A" w:rsidRDefault="005025AB" w:rsidP="005025AB">
                      <w:pPr>
                        <w:rPr>
                          <w:iCs/>
                          <w:color w:val="FFFFFF" w:themeColor="background1"/>
                          <w:sz w:val="21"/>
                          <w:szCs w:val="21"/>
                        </w:rPr>
                      </w:pPr>
                      <w:r>
                        <w:rPr>
                          <w:iCs/>
                          <w:color w:val="FFFFFF" w:themeColor="background1"/>
                          <w:sz w:val="21"/>
                          <w:szCs w:val="21"/>
                        </w:rPr>
                        <w:t>Cette fois-ci les élèves entrent dans une opposition directe ET selon la situation de jeu choisirons de défendre ou d’attaquer</w:t>
                      </w:r>
                    </w:p>
                  </w:txbxContent>
                </v:textbox>
                <w10:wrap type="square" anchorx="margin" anchory="page"/>
              </v:rect>
            </w:pict>
          </mc:Fallback>
        </mc:AlternateContent>
      </w:r>
    </w:p>
    <w:tbl>
      <w:tblPr>
        <w:tblW w:w="2500" w:type="pct"/>
        <w:jc w:val="center"/>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tblGrid>
      <w:tr w:rsidR="005025AB" w:rsidTr="0046328F">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rsidR="005025AB" w:rsidRDefault="005025AB" w:rsidP="005025AB">
            <w:pPr>
              <w:ind w:left="142"/>
              <w:jc w:val="center"/>
              <w:rPr>
                <w:rFonts w:ascii="Comic Sans MS" w:hAnsi="Comic Sans MS"/>
                <w:sz w:val="22"/>
                <w:szCs w:val="22"/>
                <w:lang w:eastAsia="en-US"/>
              </w:rPr>
            </w:pPr>
            <w:r w:rsidRPr="00236379">
              <w:rPr>
                <w:rStyle w:val="Lienhypertexte"/>
                <w:rFonts w:ascii="Comic Sans MS" w:hAnsi="Comic Sans MS"/>
              </w:rPr>
              <w:t>L</w:t>
            </w:r>
            <w:r>
              <w:rPr>
                <w:rStyle w:val="Lienhypertexte"/>
                <w:rFonts w:ascii="Comic Sans MS" w:hAnsi="Comic Sans MS"/>
              </w:rPr>
              <w:t xml:space="preserve">e </w:t>
            </w:r>
            <w:proofErr w:type="spellStart"/>
            <w:r>
              <w:rPr>
                <w:rStyle w:val="Lienhypertexte"/>
                <w:rFonts w:ascii="Comic Sans MS" w:hAnsi="Comic Sans MS"/>
              </w:rPr>
              <w:t>point’atout</w:t>
            </w:r>
            <w:proofErr w:type="spellEnd"/>
          </w:p>
        </w:tc>
      </w:tr>
    </w:tbl>
    <w:p w:rsidR="005025AB" w:rsidRDefault="005025AB" w:rsidP="005025AB">
      <w:pPr>
        <w:jc w:val="center"/>
        <w:rPr>
          <w:rFonts w:asciiTheme="majorHAnsi" w:hAnsiTheme="majorHAnsi"/>
        </w:rPr>
      </w:pPr>
      <w:r w:rsidRPr="00B1078A">
        <w:rPr>
          <w:rFonts w:asciiTheme="majorHAnsi" w:hAnsiTheme="majorHAnsi"/>
        </w:rPr>
        <w:t xml:space="preserve"> </w:t>
      </w:r>
    </w:p>
    <w:p w:rsidR="005025AB" w:rsidRDefault="005025AB" w:rsidP="005025AB">
      <w:pPr>
        <w:rPr>
          <w:rFonts w:ascii="Times New Roman" w:hAnsi="Times New Roman"/>
          <w:i/>
          <w:noProof/>
        </w:rPr>
      </w:pPr>
    </w:p>
    <w:p w:rsidR="005025AB" w:rsidRDefault="005025AB" w:rsidP="005025AB">
      <w:pPr>
        <w:rPr>
          <w:rFonts w:ascii="Times New Roman" w:hAnsi="Times New Roman"/>
          <w:i/>
          <w:noProof/>
        </w:rPr>
      </w:pPr>
      <w:r>
        <w:rPr>
          <w:b/>
          <w:bCs/>
          <w:noProof/>
        </w:rPr>
        <w:drawing>
          <wp:inline distT="0" distB="0" distL="0" distR="0" wp14:anchorId="3709F3CF" wp14:editId="13DB1E8C">
            <wp:extent cx="4171950" cy="1619523"/>
            <wp:effectExtent l="0" t="0" r="0" b="0"/>
            <wp:docPr id="26" name="Image 26" descr="poumpoumul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umpoumulti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87982" cy="1625746"/>
                    </a:xfrm>
                    <a:prstGeom prst="rect">
                      <a:avLst/>
                    </a:prstGeom>
                    <a:noFill/>
                    <a:ln>
                      <a:noFill/>
                    </a:ln>
                  </pic:spPr>
                </pic:pic>
              </a:graphicData>
            </a:graphic>
          </wp:inline>
        </w:drawing>
      </w:r>
    </w:p>
    <w:p w:rsidR="00C90042" w:rsidRDefault="005025AB" w:rsidP="00592632">
      <w:pPr>
        <w:rPr>
          <w:rFonts w:ascii="Times New Roman" w:hAnsi="Times New Roman"/>
          <w:i/>
          <w:noProof/>
        </w:rPr>
      </w:pPr>
      <w:r w:rsidRPr="00FA4DBF">
        <w:rPr>
          <w:rFonts w:ascii="Times New Roman" w:hAnsi="Times New Roman"/>
          <w:i/>
          <w:noProof/>
        </w:rPr>
        <w:t xml:space="preserve"> </w:t>
      </w:r>
    </w:p>
    <w:p w:rsidR="00592632" w:rsidRDefault="00592632" w:rsidP="00592632">
      <w:pPr>
        <w:rPr>
          <w:rFonts w:asciiTheme="majorHAnsi" w:hAnsiTheme="majorHAnsi"/>
        </w:rPr>
      </w:pPr>
      <w:r>
        <w:rPr>
          <w:rFonts w:ascii="Times New Roman" w:hAnsi="Times New Roman"/>
          <w:i/>
          <w:noProof/>
        </w:rPr>
        <w:t>Que le point soit gagné ou pas on joue à tour de rôle. La cible est le bouchon, le cercle est la mesure.</w:t>
      </w:r>
    </w:p>
    <w:p w:rsidR="00592632" w:rsidRDefault="00592632" w:rsidP="00592632">
      <w:pPr>
        <w:rPr>
          <w:rFonts w:asciiTheme="majorHAnsi" w:hAnsiTheme="majorHAnsi"/>
        </w:rPr>
      </w:pPr>
    </w:p>
    <w:p w:rsidR="00592632" w:rsidRPr="00D16FEE" w:rsidRDefault="00592632" w:rsidP="00592632">
      <w:pPr>
        <w:pStyle w:val="Paragraphedeliste"/>
        <w:jc w:val="center"/>
        <w:rPr>
          <w:rFonts w:asciiTheme="majorHAnsi" w:hAnsiTheme="majorHAnsi"/>
          <w:b/>
          <w:color w:val="FF0000"/>
        </w:rPr>
      </w:pPr>
      <w:r>
        <w:rPr>
          <w:rFonts w:asciiTheme="majorHAnsi" w:hAnsiTheme="majorHAnsi"/>
          <w:b/>
          <w:color w:val="FF0000"/>
        </w:rPr>
        <w:t xml:space="preserve">REPERTOIRE DE </w:t>
      </w:r>
      <w:r w:rsidRPr="00D16FEE">
        <w:rPr>
          <w:rFonts w:asciiTheme="majorHAnsi" w:hAnsiTheme="majorHAnsi"/>
          <w:b/>
          <w:color w:val="FF0000"/>
        </w:rPr>
        <w:t>SITUATION</w:t>
      </w:r>
      <w:r>
        <w:rPr>
          <w:rFonts w:asciiTheme="majorHAnsi" w:hAnsiTheme="majorHAnsi"/>
          <w:b/>
          <w:color w:val="FF0000"/>
        </w:rPr>
        <w:t>S</w:t>
      </w:r>
      <w:r w:rsidRPr="00D16FEE">
        <w:rPr>
          <w:rFonts w:asciiTheme="majorHAnsi" w:hAnsiTheme="majorHAnsi"/>
          <w:b/>
          <w:color w:val="FF0000"/>
        </w:rPr>
        <w:t xml:space="preserve"> D’APPRENTISSAGE</w:t>
      </w:r>
    </w:p>
    <w:tbl>
      <w:tblPr>
        <w:tblpPr w:leftFromText="141" w:rightFromText="141" w:vertAnchor="text" w:horzAnchor="page" w:tblpX="5083" w:tblpY="365"/>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tblGrid>
      <w:tr w:rsidR="00592632" w:rsidTr="0046328F">
        <w:tc>
          <w:tcPr>
            <w:tcW w:w="5000" w:type="pct"/>
            <w:tcBorders>
              <w:top w:val="single" w:sz="4" w:space="0" w:color="auto"/>
              <w:left w:val="single" w:sz="4" w:space="0" w:color="auto"/>
              <w:bottom w:val="single" w:sz="4" w:space="0" w:color="auto"/>
              <w:right w:val="single" w:sz="4" w:space="0" w:color="auto"/>
            </w:tcBorders>
            <w:vAlign w:val="center"/>
            <w:hideMark/>
          </w:tcPr>
          <w:p w:rsidR="00C90042" w:rsidRPr="004D7A73" w:rsidRDefault="00C90042" w:rsidP="00C90042">
            <w:pPr>
              <w:ind w:left="142"/>
              <w:jc w:val="center"/>
              <w:rPr>
                <w:rFonts w:ascii="Comic Sans MS" w:hAnsi="Comic Sans MS"/>
                <w:color w:val="FF0000"/>
              </w:rPr>
            </w:pPr>
            <w:r w:rsidRPr="004D7A73">
              <w:rPr>
                <w:rFonts w:ascii="Comic Sans MS" w:hAnsi="Comic Sans MS"/>
                <w:color w:val="FF0000"/>
              </w:rPr>
              <w:t>Développer une stratégie : adapter son action à la phase de jeu</w:t>
            </w:r>
          </w:p>
          <w:p w:rsidR="00C90042" w:rsidRPr="004D7A73" w:rsidRDefault="00C90042" w:rsidP="00C90042">
            <w:pPr>
              <w:numPr>
                <w:ilvl w:val="0"/>
                <w:numId w:val="7"/>
              </w:numPr>
              <w:jc w:val="center"/>
              <w:rPr>
                <w:rFonts w:ascii="Comic Sans MS" w:hAnsi="Comic Sans MS"/>
                <w:color w:val="FF0000"/>
              </w:rPr>
            </w:pPr>
            <w:r w:rsidRPr="004D7A73">
              <w:rPr>
                <w:rFonts w:ascii="Comic Sans MS" w:hAnsi="Comic Sans MS"/>
                <w:color w:val="FF0000"/>
              </w:rPr>
              <w:t>Le chemin de la boule</w:t>
            </w:r>
          </w:p>
          <w:p w:rsidR="00C90042" w:rsidRPr="004D7A73" w:rsidRDefault="00C90042" w:rsidP="00C90042">
            <w:pPr>
              <w:numPr>
                <w:ilvl w:val="0"/>
                <w:numId w:val="7"/>
              </w:numPr>
              <w:jc w:val="center"/>
              <w:rPr>
                <w:rFonts w:ascii="Comic Sans MS" w:hAnsi="Comic Sans MS"/>
                <w:color w:val="FF0000"/>
              </w:rPr>
            </w:pPr>
            <w:r w:rsidRPr="004D7A73">
              <w:rPr>
                <w:rFonts w:ascii="Comic Sans MS" w:hAnsi="Comic Sans MS"/>
                <w:color w:val="FF0000"/>
              </w:rPr>
              <w:t>Le morpion</w:t>
            </w:r>
          </w:p>
          <w:p w:rsidR="00C90042" w:rsidRPr="004D7A73" w:rsidRDefault="00C90042" w:rsidP="00C90042">
            <w:pPr>
              <w:numPr>
                <w:ilvl w:val="0"/>
                <w:numId w:val="7"/>
              </w:numPr>
              <w:jc w:val="center"/>
              <w:rPr>
                <w:rFonts w:ascii="Comic Sans MS" w:hAnsi="Comic Sans MS"/>
                <w:color w:val="FF0000"/>
              </w:rPr>
            </w:pPr>
            <w:r w:rsidRPr="004D7A73">
              <w:rPr>
                <w:rFonts w:ascii="Comic Sans MS" w:hAnsi="Comic Sans MS"/>
                <w:color w:val="FF0000"/>
              </w:rPr>
              <w:t>Pousse-pousse</w:t>
            </w:r>
          </w:p>
          <w:p w:rsidR="00592632" w:rsidRPr="00F5427B" w:rsidRDefault="00C90042" w:rsidP="00C90042">
            <w:pPr>
              <w:numPr>
                <w:ilvl w:val="0"/>
                <w:numId w:val="9"/>
              </w:numPr>
              <w:jc w:val="center"/>
              <w:rPr>
                <w:rFonts w:ascii="Comic Sans MS" w:hAnsi="Comic Sans MS"/>
                <w:color w:val="FF0000"/>
              </w:rPr>
            </w:pPr>
            <w:r w:rsidRPr="004D7A73">
              <w:rPr>
                <w:rFonts w:ascii="Comic Sans MS" w:hAnsi="Comic Sans MS"/>
                <w:color w:val="FF0000"/>
              </w:rPr>
              <w:t>Le « MOLKY »</w:t>
            </w:r>
          </w:p>
        </w:tc>
      </w:tr>
    </w:tbl>
    <w:p w:rsidR="00592632" w:rsidRDefault="00C90042" w:rsidP="00C44CA9">
      <w:pPr>
        <w:rPr>
          <w:rFonts w:asciiTheme="majorHAnsi" w:hAnsiTheme="majorHAnsi"/>
        </w:rPr>
      </w:pPr>
      <w:r w:rsidRPr="00DB2038">
        <w:rPr>
          <w:noProof/>
        </w:rPr>
        <mc:AlternateContent>
          <mc:Choice Requires="wps">
            <w:drawing>
              <wp:anchor distT="0" distB="0" distL="114300" distR="274320" simplePos="0" relativeHeight="251689984" behindDoc="1" locked="0" layoutInCell="0" allowOverlap="0" wp14:anchorId="326D1535" wp14:editId="1DD358FD">
                <wp:simplePos x="0" y="0"/>
                <wp:positionH relativeFrom="margin">
                  <wp:posOffset>152400</wp:posOffset>
                </wp:positionH>
                <wp:positionV relativeFrom="page">
                  <wp:posOffset>5372100</wp:posOffset>
                </wp:positionV>
                <wp:extent cx="1752600" cy="3086100"/>
                <wp:effectExtent l="19050" t="19050" r="19050" b="19050"/>
                <wp:wrapSquare wrapText="bothSides"/>
                <wp:docPr id="28"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086100"/>
                        </a:xfrm>
                        <a:prstGeom prst="rect">
                          <a:avLst/>
                        </a:prstGeom>
                        <a:gradFill flip="none" rotWithShape="1">
                          <a:gsLst>
                            <a:gs pos="0">
                              <a:srgbClr val="C0504D">
                                <a:lumMod val="100000"/>
                                <a:lumOff val="0"/>
                                <a:shade val="30000"/>
                                <a:satMod val="115000"/>
                              </a:srgbClr>
                            </a:gs>
                            <a:gs pos="50000">
                              <a:srgbClr val="C0504D">
                                <a:lumMod val="100000"/>
                                <a:lumOff val="0"/>
                                <a:shade val="67500"/>
                                <a:satMod val="115000"/>
                              </a:srgbClr>
                            </a:gs>
                            <a:gs pos="100000">
                              <a:srgbClr val="C0504D">
                                <a:lumMod val="100000"/>
                                <a:lumOff val="0"/>
                                <a:shade val="100000"/>
                                <a:satMod val="115000"/>
                              </a:srgbClr>
                            </a:gs>
                          </a:gsLst>
                          <a:lin ang="5400000" scaled="1"/>
                          <a:tileRect/>
                        </a:gradFill>
                        <a:ln w="38100" cmpd="dbl">
                          <a:solidFill>
                            <a:srgbClr val="C0504D">
                              <a:lumMod val="100000"/>
                              <a:lumOff val="0"/>
                            </a:srgbClr>
                          </a:solidFill>
                          <a:miter lim="800000"/>
                          <a:headEnd/>
                          <a:tailEnd/>
                        </a:ln>
                      </wps:spPr>
                      <wps:txbx>
                        <w:txbxContent>
                          <w:p w:rsidR="00592632" w:rsidRPr="003272FC" w:rsidRDefault="00592632" w:rsidP="00592632">
                            <w:pPr>
                              <w:rPr>
                                <w:i/>
                                <w:iCs/>
                                <w:color w:val="FFFFFF" w:themeColor="background1"/>
                                <w:sz w:val="21"/>
                                <w:szCs w:val="21"/>
                              </w:rPr>
                            </w:pPr>
                            <w:r w:rsidRPr="003272FC">
                              <w:rPr>
                                <w:i/>
                                <w:iCs/>
                                <w:color w:val="FFFFFF" w:themeColor="background1"/>
                                <w:sz w:val="21"/>
                                <w:szCs w:val="21"/>
                              </w:rPr>
                              <w:t xml:space="preserve">Les jeux d’apprentissage de cette étape visent donc </w:t>
                            </w:r>
                            <w:r>
                              <w:rPr>
                                <w:i/>
                                <w:iCs/>
                                <w:color w:val="FFFFFF" w:themeColor="background1"/>
                                <w:sz w:val="21"/>
                                <w:szCs w:val="21"/>
                              </w:rPr>
                              <w:t xml:space="preserve">la construction </w:t>
                            </w:r>
                            <w:r w:rsidR="00C90042">
                              <w:rPr>
                                <w:i/>
                                <w:iCs/>
                                <w:color w:val="FFFFFF" w:themeColor="background1"/>
                                <w:sz w:val="21"/>
                                <w:szCs w:val="21"/>
                              </w:rPr>
                              <w:t>d’une stratégie d’équipe.</w:t>
                            </w:r>
                          </w:p>
                          <w:p w:rsidR="00592632" w:rsidRDefault="00592632" w:rsidP="00592632">
                            <w:pPr>
                              <w:rPr>
                                <w:i/>
                                <w:iCs/>
                                <w:color w:val="FFFFFF" w:themeColor="background1"/>
                                <w:sz w:val="21"/>
                                <w:szCs w:val="21"/>
                              </w:rPr>
                            </w:pPr>
                          </w:p>
                          <w:p w:rsidR="00592632" w:rsidRDefault="00592632" w:rsidP="00592632">
                            <w:pPr>
                              <w:rPr>
                                <w:i/>
                                <w:iCs/>
                                <w:color w:val="FFFFFF" w:themeColor="background1"/>
                                <w:sz w:val="21"/>
                                <w:szCs w:val="21"/>
                              </w:rPr>
                            </w:pPr>
                            <w:r>
                              <w:rPr>
                                <w:i/>
                                <w:iCs/>
                                <w:color w:val="FFFFFF" w:themeColor="background1"/>
                                <w:sz w:val="21"/>
                                <w:szCs w:val="21"/>
                              </w:rPr>
                              <w:t>Les élèves peuvent observer les stratégies les plus effica</w:t>
                            </w:r>
                            <w:r w:rsidR="00C90042">
                              <w:rPr>
                                <w:i/>
                                <w:iCs/>
                                <w:color w:val="FFFFFF" w:themeColor="background1"/>
                                <w:sz w:val="21"/>
                                <w:szCs w:val="21"/>
                              </w:rPr>
                              <w:t xml:space="preserve">ces en fonction des situations : </w:t>
                            </w:r>
                            <w:proofErr w:type="spellStart"/>
                            <w:r w:rsidR="00C90042">
                              <w:rPr>
                                <w:i/>
                                <w:iCs/>
                                <w:color w:val="FFFFFF" w:themeColor="background1"/>
                                <w:sz w:val="21"/>
                                <w:szCs w:val="21"/>
                              </w:rPr>
                              <w:t>vaut-il</w:t>
                            </w:r>
                            <w:proofErr w:type="spellEnd"/>
                            <w:r w:rsidR="00C90042">
                              <w:rPr>
                                <w:i/>
                                <w:iCs/>
                                <w:color w:val="FFFFFF" w:themeColor="background1"/>
                                <w:sz w:val="21"/>
                                <w:szCs w:val="21"/>
                              </w:rPr>
                              <w:t xml:space="preserve"> mieux chercher à marquer, à défendre en faisant obstacle ou en démarquant l’adversaire.</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9" style="position:absolute;margin-left:12pt;margin-top:423pt;width:138pt;height:243pt;z-index:-251626496;visibility:visible;mso-wrap-style:square;mso-width-percent:0;mso-height-percent:0;mso-wrap-distance-left:9pt;mso-wrap-distance-top:0;mso-wrap-distance-right:21.6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" o:allowincell="f" o:allowoverlap="f" fillcolor="#742624" strokecolor="#c0504d" strokeweight="3pt">
                <v:fill color2="#c94844" rotate="t" colors="0 #742624;.5 #a83b38;1 #c94844" focus="100%" type="gradient"/>
                <v:stroke linestyle="thinThin"/>
                <v:textbox inset="18pt,18pt,18pt,18pt">
                  <w:txbxContent>
                    <w:p w:rsidR="00592632" w:rsidRPr="003272FC" w:rsidRDefault="00592632" w:rsidP="00592632">
                      <w:pPr>
                        <w:rPr>
                          <w:i/>
                          <w:iCs/>
                          <w:color w:val="FFFFFF" w:themeColor="background1"/>
                          <w:sz w:val="21"/>
                          <w:szCs w:val="21"/>
                        </w:rPr>
                      </w:pPr>
                      <w:r w:rsidRPr="003272FC">
                        <w:rPr>
                          <w:i/>
                          <w:iCs/>
                          <w:color w:val="FFFFFF" w:themeColor="background1"/>
                          <w:sz w:val="21"/>
                          <w:szCs w:val="21"/>
                        </w:rPr>
                        <w:t xml:space="preserve">Les jeux d’apprentissage de cette étape visent donc </w:t>
                      </w:r>
                      <w:r>
                        <w:rPr>
                          <w:i/>
                          <w:iCs/>
                          <w:color w:val="FFFFFF" w:themeColor="background1"/>
                          <w:sz w:val="21"/>
                          <w:szCs w:val="21"/>
                        </w:rPr>
                        <w:t xml:space="preserve">la construction </w:t>
                      </w:r>
                      <w:r w:rsidR="00C90042">
                        <w:rPr>
                          <w:i/>
                          <w:iCs/>
                          <w:color w:val="FFFFFF" w:themeColor="background1"/>
                          <w:sz w:val="21"/>
                          <w:szCs w:val="21"/>
                        </w:rPr>
                        <w:t>d’une stratégie d’équipe.</w:t>
                      </w:r>
                    </w:p>
                    <w:p w:rsidR="00592632" w:rsidRDefault="00592632" w:rsidP="00592632">
                      <w:pPr>
                        <w:rPr>
                          <w:i/>
                          <w:iCs/>
                          <w:color w:val="FFFFFF" w:themeColor="background1"/>
                          <w:sz w:val="21"/>
                          <w:szCs w:val="21"/>
                        </w:rPr>
                      </w:pPr>
                    </w:p>
                    <w:p w:rsidR="00592632" w:rsidRDefault="00592632" w:rsidP="00592632">
                      <w:pPr>
                        <w:rPr>
                          <w:i/>
                          <w:iCs/>
                          <w:color w:val="FFFFFF" w:themeColor="background1"/>
                          <w:sz w:val="21"/>
                          <w:szCs w:val="21"/>
                        </w:rPr>
                      </w:pPr>
                      <w:r>
                        <w:rPr>
                          <w:i/>
                          <w:iCs/>
                          <w:color w:val="FFFFFF" w:themeColor="background1"/>
                          <w:sz w:val="21"/>
                          <w:szCs w:val="21"/>
                        </w:rPr>
                        <w:t>Les élèves peuvent observer les stratégies les plus effica</w:t>
                      </w:r>
                      <w:r w:rsidR="00C90042">
                        <w:rPr>
                          <w:i/>
                          <w:iCs/>
                          <w:color w:val="FFFFFF" w:themeColor="background1"/>
                          <w:sz w:val="21"/>
                          <w:szCs w:val="21"/>
                        </w:rPr>
                        <w:t xml:space="preserve">ces en fonction des situations : </w:t>
                      </w:r>
                      <w:proofErr w:type="spellStart"/>
                      <w:r w:rsidR="00C90042">
                        <w:rPr>
                          <w:i/>
                          <w:iCs/>
                          <w:color w:val="FFFFFF" w:themeColor="background1"/>
                          <w:sz w:val="21"/>
                          <w:szCs w:val="21"/>
                        </w:rPr>
                        <w:t>vaut-il</w:t>
                      </w:r>
                      <w:proofErr w:type="spellEnd"/>
                      <w:r w:rsidR="00C90042">
                        <w:rPr>
                          <w:i/>
                          <w:iCs/>
                          <w:color w:val="FFFFFF" w:themeColor="background1"/>
                          <w:sz w:val="21"/>
                          <w:szCs w:val="21"/>
                        </w:rPr>
                        <w:t xml:space="preserve"> mieux chercher à marquer, à défendre en faisant obstacle ou en démarquant l’adversaire.</w:t>
                      </w:r>
                    </w:p>
                  </w:txbxContent>
                </v:textbox>
                <w10:wrap type="square" anchorx="margin" anchory="page"/>
              </v:rect>
            </w:pict>
          </mc:Fallback>
        </mc:AlternateContent>
      </w:r>
    </w:p>
    <w:p w:rsidR="00592632" w:rsidRDefault="00592632" w:rsidP="00592632">
      <w:pPr>
        <w:rPr>
          <w:rFonts w:ascii="Times New Roman" w:hAnsi="Times New Roman"/>
          <w:b/>
          <w:noProof/>
        </w:rPr>
      </w:pPr>
    </w:p>
    <w:p w:rsidR="00592632" w:rsidRDefault="00592632" w:rsidP="00592632">
      <w:pPr>
        <w:rPr>
          <w:rFonts w:ascii="Times New Roman" w:hAnsi="Times New Roman"/>
          <w:b/>
          <w:noProof/>
        </w:rPr>
      </w:pPr>
    </w:p>
    <w:p w:rsidR="00592632" w:rsidRDefault="00592632" w:rsidP="00592632">
      <w:pPr>
        <w:rPr>
          <w:rFonts w:ascii="Times New Roman" w:hAnsi="Times New Roman"/>
          <w:b/>
          <w:noProof/>
        </w:rPr>
      </w:pPr>
    </w:p>
    <w:p w:rsidR="00592632" w:rsidRDefault="00592632" w:rsidP="00592632">
      <w:pPr>
        <w:rPr>
          <w:rFonts w:ascii="Times New Roman" w:hAnsi="Times New Roman"/>
          <w:b/>
          <w:noProof/>
        </w:rPr>
      </w:pPr>
    </w:p>
    <w:p w:rsidR="00592632" w:rsidRDefault="00592632" w:rsidP="00592632">
      <w:pPr>
        <w:rPr>
          <w:rFonts w:ascii="Times New Roman" w:hAnsi="Times New Roman"/>
          <w:b/>
          <w:noProof/>
        </w:rPr>
      </w:pPr>
    </w:p>
    <w:p w:rsidR="00592632" w:rsidRDefault="00592632" w:rsidP="00592632">
      <w:pPr>
        <w:rPr>
          <w:rFonts w:ascii="Times New Roman" w:hAnsi="Times New Roman"/>
          <w:b/>
          <w:noProof/>
        </w:rPr>
      </w:pPr>
    </w:p>
    <w:p w:rsidR="00592632" w:rsidRDefault="00592632" w:rsidP="00592632">
      <w:pPr>
        <w:rPr>
          <w:rFonts w:ascii="Times New Roman" w:hAnsi="Times New Roman"/>
          <w:b/>
          <w:noProof/>
        </w:rPr>
      </w:pPr>
    </w:p>
    <w:p w:rsidR="00C44CA9" w:rsidRDefault="00C44CA9" w:rsidP="00C90042">
      <w:pPr>
        <w:rPr>
          <w:rFonts w:asciiTheme="majorHAnsi" w:hAnsiTheme="majorHAnsi"/>
          <w:color w:val="FF0000"/>
        </w:rPr>
      </w:pPr>
    </w:p>
    <w:p w:rsidR="00C90042" w:rsidRDefault="00C90042" w:rsidP="00C90042">
      <w:pPr>
        <w:rPr>
          <w:rFonts w:ascii="Times New Roman" w:hAnsi="Times New Roman"/>
          <w:b/>
          <w:noProof/>
        </w:rPr>
      </w:pPr>
      <w:r>
        <w:rPr>
          <w:rFonts w:ascii="Times New Roman" w:hAnsi="Times New Roman"/>
          <w:b/>
          <w:noProof/>
        </w:rPr>
        <w:t>Objectifs : A la fin de cette étape, l’élève sera capable de :</w:t>
      </w:r>
    </w:p>
    <w:p w:rsidR="00592632" w:rsidRPr="003C1A63" w:rsidRDefault="00592632" w:rsidP="00592632">
      <w:pPr>
        <w:autoSpaceDE w:val="0"/>
        <w:autoSpaceDN w:val="0"/>
        <w:rPr>
          <w:rFonts w:ascii="Times New Roman" w:hAnsi="Times New Roman"/>
          <w:noProof/>
        </w:rPr>
      </w:pPr>
      <w:r w:rsidRPr="003C1A63">
        <w:rPr>
          <w:rFonts w:ascii="Times New Roman" w:hAnsi="Times New Roman"/>
          <w:noProof/>
        </w:rPr>
        <w:t>* Maîtriser une manipulation liée à la boule : lancer avec précision point glissé ; demi-portée ; portée</w:t>
      </w:r>
    </w:p>
    <w:p w:rsidR="00C90042" w:rsidRDefault="00592632" w:rsidP="00592632">
      <w:pPr>
        <w:autoSpaceDE w:val="0"/>
        <w:autoSpaceDN w:val="0"/>
        <w:rPr>
          <w:rFonts w:ascii="Times New Roman" w:hAnsi="Times New Roman"/>
          <w:noProof/>
        </w:rPr>
      </w:pPr>
      <w:r w:rsidRPr="003C1A63">
        <w:rPr>
          <w:rFonts w:ascii="Times New Roman" w:hAnsi="Times New Roman"/>
          <w:noProof/>
        </w:rPr>
        <w:t>* Orienter ses actions en fonction de la cible ; dosage et précision du lancer.</w:t>
      </w:r>
    </w:p>
    <w:p w:rsidR="00592632" w:rsidRDefault="00592632" w:rsidP="00592632">
      <w:pPr>
        <w:autoSpaceDE w:val="0"/>
        <w:autoSpaceDN w:val="0"/>
        <w:rPr>
          <w:rFonts w:ascii="Times New Roman" w:hAnsi="Times New Roman"/>
          <w:noProof/>
        </w:rPr>
      </w:pPr>
      <w:r w:rsidRPr="003C1A63">
        <w:rPr>
          <w:rFonts w:ascii="Times New Roman" w:hAnsi="Times New Roman"/>
          <w:noProof/>
        </w:rPr>
        <w:tab/>
      </w:r>
    </w:p>
    <w:p w:rsidR="00C90042" w:rsidRDefault="00C90042" w:rsidP="00C90042">
      <w:pPr>
        <w:autoSpaceDE w:val="0"/>
        <w:autoSpaceDN w:val="0"/>
        <w:rPr>
          <w:rFonts w:ascii="Times New Roman" w:hAnsi="Times New Roman"/>
          <w:noProof/>
        </w:rPr>
      </w:pPr>
      <w:r w:rsidRPr="006160B8">
        <w:rPr>
          <w:rFonts w:ascii="Times New Roman" w:hAnsi="Times New Roman"/>
          <w:noProof/>
        </w:rPr>
        <w:t xml:space="preserve">* Maîtriser une manipulation liée à la boule : </w:t>
      </w:r>
      <w:r>
        <w:rPr>
          <w:rFonts w:ascii="Times New Roman" w:hAnsi="Times New Roman"/>
          <w:noProof/>
        </w:rPr>
        <w:t>lancer avec précision en exploitant les 3 formes de tirs (rafle, tir devant, tir au fer )</w:t>
      </w:r>
    </w:p>
    <w:p w:rsidR="00C90042" w:rsidRDefault="00C44CA9" w:rsidP="00C90042">
      <w:pPr>
        <w:rPr>
          <w:rFonts w:ascii="Times New Roman" w:hAnsi="Times New Roman"/>
          <w:noProof/>
        </w:rPr>
      </w:pPr>
      <w:r>
        <w:rPr>
          <w:rFonts w:ascii="Times New Roman" w:hAnsi="Times New Roman"/>
          <w:noProof/>
        </w:rPr>
        <w:t>* Adopter une stratégie en fonction des points de l’adversaire</w:t>
      </w:r>
    </w:p>
    <w:p w:rsidR="009A12C6" w:rsidRDefault="00C44CA9" w:rsidP="009A12C6">
      <w:pPr>
        <w:rPr>
          <w:rFonts w:asciiTheme="majorHAnsi" w:hAnsiTheme="majorHAnsi"/>
        </w:rPr>
      </w:pPr>
      <w:r>
        <w:rPr>
          <w:rFonts w:asciiTheme="majorHAnsi" w:hAnsiTheme="majorHAnsi"/>
        </w:rPr>
        <w:t xml:space="preserve">A ce stade les élèves sont capables de s’organiser pour différencier les rôles et faire le choix d’attaquer ou de défendre en fonction de l’adversaire. </w:t>
      </w:r>
    </w:p>
    <w:p w:rsidR="00C44CA9" w:rsidRDefault="00C44CA9" w:rsidP="009A12C6">
      <w:pPr>
        <w:rPr>
          <w:rFonts w:asciiTheme="majorHAnsi" w:hAnsiTheme="majorHAnsi"/>
        </w:rPr>
      </w:pPr>
      <w:r>
        <w:rPr>
          <w:rFonts w:asciiTheme="majorHAnsi" w:hAnsiTheme="majorHAnsi"/>
          <w:noProof/>
        </w:rPr>
        <mc:AlternateContent>
          <mc:Choice Requires="wps">
            <w:drawing>
              <wp:anchor distT="0" distB="0" distL="114300" distR="114300" simplePos="0" relativeHeight="251691008" behindDoc="0" locked="0" layoutInCell="1" allowOverlap="1">
                <wp:simplePos x="0" y="0"/>
                <wp:positionH relativeFrom="column">
                  <wp:posOffset>2876550</wp:posOffset>
                </wp:positionH>
                <wp:positionV relativeFrom="paragraph">
                  <wp:posOffset>51435</wp:posOffset>
                </wp:positionV>
                <wp:extent cx="295275" cy="228600"/>
                <wp:effectExtent l="19050" t="0" r="28575" b="38100"/>
                <wp:wrapNone/>
                <wp:docPr id="29" name="Flèche vers le bas 29"/>
                <wp:cNvGraphicFramePr/>
                <a:graphic xmlns:a="http://schemas.openxmlformats.org/drawingml/2006/main">
                  <a:graphicData uri="http://schemas.microsoft.com/office/word/2010/wordprocessingShape">
                    <wps:wsp>
                      <wps:cNvSpPr/>
                      <wps:spPr>
                        <a:xfrm>
                          <a:off x="0" y="0"/>
                          <a:ext cx="295275"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29" o:spid="_x0000_s1026" type="#_x0000_t67" style="position:absolute;margin-left:226.5pt;margin-top:4.05pt;width:23.25pt;height:1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" adj="10800" fillcolor="#4f81bd [3204]" strokecolor="#243f60 [1604]" strokeweight="2pt"/>
            </w:pict>
          </mc:Fallback>
        </mc:AlternateContent>
      </w:r>
    </w:p>
    <w:p w:rsidR="00C44CA9" w:rsidRDefault="00C44CA9" w:rsidP="009A12C6">
      <w:pPr>
        <w:rPr>
          <w:rFonts w:asciiTheme="majorHAnsi" w:hAnsiTheme="majorHAnsi"/>
        </w:rPr>
      </w:pPr>
    </w:p>
    <w:tbl>
      <w:tblPr>
        <w:tblW w:w="2500" w:type="pct"/>
        <w:jc w:val="center"/>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tblGrid>
      <w:tr w:rsidR="00C44CA9" w:rsidTr="0046328F">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rsidR="00C44CA9" w:rsidRDefault="00C44CA9" w:rsidP="0046328F">
            <w:pPr>
              <w:ind w:left="142"/>
              <w:jc w:val="center"/>
              <w:rPr>
                <w:rFonts w:ascii="Comic Sans MS" w:hAnsi="Comic Sans MS"/>
                <w:sz w:val="22"/>
                <w:szCs w:val="22"/>
                <w:lang w:eastAsia="en-US"/>
              </w:rPr>
            </w:pPr>
            <w:r>
              <w:rPr>
                <w:rStyle w:val="Lienhypertexte"/>
                <w:rFonts w:ascii="Comic Sans MS" w:hAnsi="Comic Sans MS"/>
              </w:rPr>
              <w:t>L</w:t>
            </w:r>
            <w:r w:rsidRPr="00C44CA9">
              <w:rPr>
                <w:rStyle w:val="Lienhypertexte"/>
                <w:rFonts w:ascii="Comic Sans MS" w:hAnsi="Comic Sans MS"/>
              </w:rPr>
              <w:t>A PRESQUE PETANQUE</w:t>
            </w:r>
          </w:p>
        </w:tc>
      </w:tr>
    </w:tbl>
    <w:p w:rsidR="00C44CA9" w:rsidRPr="00C44CA9" w:rsidRDefault="00C44CA9" w:rsidP="00C44CA9">
      <w:pPr>
        <w:rPr>
          <w:rFonts w:asciiTheme="majorHAnsi" w:hAnsiTheme="majorHAnsi"/>
        </w:rPr>
      </w:pPr>
    </w:p>
    <w:sectPr w:rsidR="00C44CA9" w:rsidRPr="00C44CA9" w:rsidSect="00236379">
      <w:foot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BFE" w:rsidRDefault="00F53BFE" w:rsidP="00236379">
      <w:r>
        <w:separator/>
      </w:r>
    </w:p>
  </w:endnote>
  <w:endnote w:type="continuationSeparator" w:id="0">
    <w:p w:rsidR="00F53BFE" w:rsidRDefault="00F53BFE" w:rsidP="0023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379" w:rsidRDefault="00236379">
    <w:pPr>
      <w:pStyle w:val="Pieddepage"/>
      <w:pBdr>
        <w:top w:val="thinThickSmallGap" w:sz="24" w:space="1" w:color="622423" w:themeColor="accent2" w:themeShade="7F"/>
      </w:pBdr>
      <w:rPr>
        <w:rFonts w:asciiTheme="majorHAnsi" w:eastAsiaTheme="majorEastAsia" w:hAnsiTheme="majorHAnsi" w:cstheme="majorBidi"/>
      </w:rPr>
    </w:pPr>
    <w:r>
      <w:t>Animation pédagogique pétanque C3</w:t>
    </w:r>
    <w:r w:rsidR="00912587">
      <w:t xml:space="preserve"> – Equipe EPS1 Var – avril 2016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PAGE   \* MERGEFORMAT</w:instrText>
    </w:r>
    <w:r>
      <w:fldChar w:fldCharType="separate"/>
    </w:r>
    <w:r w:rsidR="00B733A6" w:rsidRPr="00B733A6">
      <w:rPr>
        <w:rFonts w:asciiTheme="majorHAnsi" w:eastAsiaTheme="majorEastAsia" w:hAnsiTheme="majorHAnsi" w:cstheme="majorBidi"/>
        <w:noProof/>
      </w:rPr>
      <w:t>9</w:t>
    </w:r>
    <w:r>
      <w:rPr>
        <w:rFonts w:asciiTheme="majorHAnsi" w:eastAsiaTheme="majorEastAsia" w:hAnsiTheme="majorHAnsi" w:cstheme="majorBidi"/>
      </w:rPr>
      <w:fldChar w:fldCharType="end"/>
    </w:r>
  </w:p>
  <w:p w:rsidR="00236379" w:rsidRDefault="0023637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BFE" w:rsidRDefault="00F53BFE" w:rsidP="00236379">
      <w:r>
        <w:separator/>
      </w:r>
    </w:p>
  </w:footnote>
  <w:footnote w:type="continuationSeparator" w:id="0">
    <w:p w:rsidR="00F53BFE" w:rsidRDefault="00F53BFE" w:rsidP="002363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E58A8"/>
    <w:multiLevelType w:val="hybridMultilevel"/>
    <w:tmpl w:val="E0E41A4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nsid w:val="2D83386B"/>
    <w:multiLevelType w:val="hybridMultilevel"/>
    <w:tmpl w:val="60586F68"/>
    <w:lvl w:ilvl="0" w:tplc="C5BE94B4">
      <w:numFmt w:val="bullet"/>
      <w:lvlText w:val="-"/>
      <w:lvlJc w:val="left"/>
      <w:pPr>
        <w:ind w:left="1080" w:hanging="360"/>
      </w:pPr>
      <w:rPr>
        <w:rFonts w:ascii="Cambria" w:eastAsiaTheme="minorEastAsia" w:hAnsi="Cambria"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31252278"/>
    <w:multiLevelType w:val="hybridMultilevel"/>
    <w:tmpl w:val="486229D2"/>
    <w:lvl w:ilvl="0" w:tplc="71F41D0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B8F09F0"/>
    <w:multiLevelType w:val="hybridMultilevel"/>
    <w:tmpl w:val="E8C2193A"/>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4">
    <w:nsid w:val="41FA52E5"/>
    <w:multiLevelType w:val="hybridMultilevel"/>
    <w:tmpl w:val="856AA60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nsid w:val="5426080E"/>
    <w:multiLevelType w:val="hybridMultilevel"/>
    <w:tmpl w:val="E9006CB0"/>
    <w:lvl w:ilvl="0" w:tplc="55A886B2">
      <w:numFmt w:val="bullet"/>
      <w:lvlText w:val=""/>
      <w:lvlJc w:val="left"/>
      <w:pPr>
        <w:ind w:left="502" w:hanging="360"/>
      </w:pPr>
      <w:rPr>
        <w:rFonts w:ascii="Symbol" w:eastAsia="Calibri" w:hAnsi="Symbol"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6">
    <w:nsid w:val="625C3D7F"/>
    <w:multiLevelType w:val="hybridMultilevel"/>
    <w:tmpl w:val="ACB4E158"/>
    <w:lvl w:ilvl="0" w:tplc="B6627EB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7">
    <w:nsid w:val="6EA91A2D"/>
    <w:multiLevelType w:val="hybridMultilevel"/>
    <w:tmpl w:val="D764C7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7"/>
  </w:num>
  <w:num w:numId="5">
    <w:abstractNumId w:val="0"/>
  </w:num>
  <w:num w:numId="6">
    <w:abstractNumId w:val="3"/>
  </w:num>
  <w:num w:numId="7">
    <w:abstractNumId w:val="5"/>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B28"/>
    <w:rsid w:val="000148BF"/>
    <w:rsid w:val="00016104"/>
    <w:rsid w:val="000563FB"/>
    <w:rsid w:val="000B388B"/>
    <w:rsid w:val="000B6BF9"/>
    <w:rsid w:val="000D219C"/>
    <w:rsid w:val="00131C2A"/>
    <w:rsid w:val="00133F21"/>
    <w:rsid w:val="001442BC"/>
    <w:rsid w:val="001B5A8C"/>
    <w:rsid w:val="00205CC4"/>
    <w:rsid w:val="00236379"/>
    <w:rsid w:val="002753A7"/>
    <w:rsid w:val="00286784"/>
    <w:rsid w:val="002C2523"/>
    <w:rsid w:val="0032555B"/>
    <w:rsid w:val="003272FC"/>
    <w:rsid w:val="003C1A63"/>
    <w:rsid w:val="003E76A6"/>
    <w:rsid w:val="004225CB"/>
    <w:rsid w:val="00431B94"/>
    <w:rsid w:val="004A5845"/>
    <w:rsid w:val="004E209C"/>
    <w:rsid w:val="005025AB"/>
    <w:rsid w:val="00557AB4"/>
    <w:rsid w:val="00571620"/>
    <w:rsid w:val="00582AC4"/>
    <w:rsid w:val="00592632"/>
    <w:rsid w:val="006160B8"/>
    <w:rsid w:val="00660685"/>
    <w:rsid w:val="006D101E"/>
    <w:rsid w:val="00710877"/>
    <w:rsid w:val="007541C0"/>
    <w:rsid w:val="0077761A"/>
    <w:rsid w:val="007F3773"/>
    <w:rsid w:val="008F6F7E"/>
    <w:rsid w:val="00912587"/>
    <w:rsid w:val="00924EC4"/>
    <w:rsid w:val="00954EBC"/>
    <w:rsid w:val="0096324D"/>
    <w:rsid w:val="009A12C6"/>
    <w:rsid w:val="009B3B17"/>
    <w:rsid w:val="00A83462"/>
    <w:rsid w:val="00B1078A"/>
    <w:rsid w:val="00B12490"/>
    <w:rsid w:val="00B57C05"/>
    <w:rsid w:val="00B733A6"/>
    <w:rsid w:val="00BC697D"/>
    <w:rsid w:val="00BF41F3"/>
    <w:rsid w:val="00C10089"/>
    <w:rsid w:val="00C30643"/>
    <w:rsid w:val="00C44CA9"/>
    <w:rsid w:val="00C52FC4"/>
    <w:rsid w:val="00C76430"/>
    <w:rsid w:val="00C90042"/>
    <w:rsid w:val="00C977C5"/>
    <w:rsid w:val="00D16FEE"/>
    <w:rsid w:val="00D265C3"/>
    <w:rsid w:val="00D41E2D"/>
    <w:rsid w:val="00D5422E"/>
    <w:rsid w:val="00DB2038"/>
    <w:rsid w:val="00DF61CB"/>
    <w:rsid w:val="00E042DF"/>
    <w:rsid w:val="00E80922"/>
    <w:rsid w:val="00EF7876"/>
    <w:rsid w:val="00F016DC"/>
    <w:rsid w:val="00F53BFE"/>
    <w:rsid w:val="00F5427B"/>
    <w:rsid w:val="00FA1162"/>
    <w:rsid w:val="00FA4DBF"/>
    <w:rsid w:val="00FB25E6"/>
    <w:rsid w:val="00FD2B28"/>
    <w:rsid w:val="00FD7B18"/>
    <w:rsid w:val="00FE39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B28"/>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2B28"/>
    <w:pPr>
      <w:ind w:left="720"/>
      <w:contextualSpacing/>
    </w:pPr>
  </w:style>
  <w:style w:type="paragraph" w:styleId="Textedebulles">
    <w:name w:val="Balloon Text"/>
    <w:basedOn w:val="Normal"/>
    <w:link w:val="TextedebullesCar"/>
    <w:uiPriority w:val="99"/>
    <w:semiHidden/>
    <w:unhideWhenUsed/>
    <w:rsid w:val="00FD2B28"/>
    <w:rPr>
      <w:rFonts w:ascii="Tahoma" w:hAnsi="Tahoma" w:cs="Tahoma"/>
      <w:sz w:val="16"/>
      <w:szCs w:val="16"/>
    </w:rPr>
  </w:style>
  <w:style w:type="character" w:customStyle="1" w:styleId="TextedebullesCar">
    <w:name w:val="Texte de bulles Car"/>
    <w:basedOn w:val="Policepardfaut"/>
    <w:link w:val="Textedebulles"/>
    <w:uiPriority w:val="99"/>
    <w:semiHidden/>
    <w:rsid w:val="00FD2B28"/>
    <w:rPr>
      <w:rFonts w:ascii="Tahoma" w:eastAsiaTheme="minorEastAsia" w:hAnsi="Tahoma" w:cs="Tahoma"/>
      <w:sz w:val="16"/>
      <w:szCs w:val="16"/>
      <w:lang w:eastAsia="fr-FR"/>
    </w:rPr>
  </w:style>
  <w:style w:type="character" w:styleId="Lienhypertexte">
    <w:name w:val="Hyperlink"/>
    <w:uiPriority w:val="99"/>
    <w:semiHidden/>
    <w:unhideWhenUsed/>
    <w:rsid w:val="0096324D"/>
    <w:rPr>
      <w:color w:val="0000FF"/>
      <w:u w:val="single"/>
    </w:rPr>
  </w:style>
  <w:style w:type="paragraph" w:styleId="En-tte">
    <w:name w:val="header"/>
    <w:basedOn w:val="Normal"/>
    <w:link w:val="En-tteCar"/>
    <w:uiPriority w:val="99"/>
    <w:unhideWhenUsed/>
    <w:rsid w:val="00236379"/>
    <w:pPr>
      <w:tabs>
        <w:tab w:val="center" w:pos="4536"/>
        <w:tab w:val="right" w:pos="9072"/>
      </w:tabs>
    </w:pPr>
  </w:style>
  <w:style w:type="character" w:customStyle="1" w:styleId="En-tteCar">
    <w:name w:val="En-tête Car"/>
    <w:basedOn w:val="Policepardfaut"/>
    <w:link w:val="En-tte"/>
    <w:uiPriority w:val="99"/>
    <w:rsid w:val="00236379"/>
    <w:rPr>
      <w:rFonts w:eastAsiaTheme="minorEastAsia"/>
      <w:sz w:val="24"/>
      <w:szCs w:val="24"/>
      <w:lang w:eastAsia="fr-FR"/>
    </w:rPr>
  </w:style>
  <w:style w:type="paragraph" w:styleId="Pieddepage">
    <w:name w:val="footer"/>
    <w:basedOn w:val="Normal"/>
    <w:link w:val="PieddepageCar"/>
    <w:uiPriority w:val="99"/>
    <w:unhideWhenUsed/>
    <w:rsid w:val="00236379"/>
    <w:pPr>
      <w:tabs>
        <w:tab w:val="center" w:pos="4536"/>
        <w:tab w:val="right" w:pos="9072"/>
      </w:tabs>
    </w:pPr>
  </w:style>
  <w:style w:type="character" w:customStyle="1" w:styleId="PieddepageCar">
    <w:name w:val="Pied de page Car"/>
    <w:basedOn w:val="Policepardfaut"/>
    <w:link w:val="Pieddepage"/>
    <w:uiPriority w:val="99"/>
    <w:rsid w:val="00236379"/>
    <w:rPr>
      <w:rFonts w:eastAsiaTheme="minorEastAsia"/>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B28"/>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2B28"/>
    <w:pPr>
      <w:ind w:left="720"/>
      <w:contextualSpacing/>
    </w:pPr>
  </w:style>
  <w:style w:type="paragraph" w:styleId="Textedebulles">
    <w:name w:val="Balloon Text"/>
    <w:basedOn w:val="Normal"/>
    <w:link w:val="TextedebullesCar"/>
    <w:uiPriority w:val="99"/>
    <w:semiHidden/>
    <w:unhideWhenUsed/>
    <w:rsid w:val="00FD2B28"/>
    <w:rPr>
      <w:rFonts w:ascii="Tahoma" w:hAnsi="Tahoma" w:cs="Tahoma"/>
      <w:sz w:val="16"/>
      <w:szCs w:val="16"/>
    </w:rPr>
  </w:style>
  <w:style w:type="character" w:customStyle="1" w:styleId="TextedebullesCar">
    <w:name w:val="Texte de bulles Car"/>
    <w:basedOn w:val="Policepardfaut"/>
    <w:link w:val="Textedebulles"/>
    <w:uiPriority w:val="99"/>
    <w:semiHidden/>
    <w:rsid w:val="00FD2B28"/>
    <w:rPr>
      <w:rFonts w:ascii="Tahoma" w:eastAsiaTheme="minorEastAsia" w:hAnsi="Tahoma" w:cs="Tahoma"/>
      <w:sz w:val="16"/>
      <w:szCs w:val="16"/>
      <w:lang w:eastAsia="fr-FR"/>
    </w:rPr>
  </w:style>
  <w:style w:type="character" w:styleId="Lienhypertexte">
    <w:name w:val="Hyperlink"/>
    <w:uiPriority w:val="99"/>
    <w:semiHidden/>
    <w:unhideWhenUsed/>
    <w:rsid w:val="0096324D"/>
    <w:rPr>
      <w:color w:val="0000FF"/>
      <w:u w:val="single"/>
    </w:rPr>
  </w:style>
  <w:style w:type="paragraph" w:styleId="En-tte">
    <w:name w:val="header"/>
    <w:basedOn w:val="Normal"/>
    <w:link w:val="En-tteCar"/>
    <w:uiPriority w:val="99"/>
    <w:unhideWhenUsed/>
    <w:rsid w:val="00236379"/>
    <w:pPr>
      <w:tabs>
        <w:tab w:val="center" w:pos="4536"/>
        <w:tab w:val="right" w:pos="9072"/>
      </w:tabs>
    </w:pPr>
  </w:style>
  <w:style w:type="character" w:customStyle="1" w:styleId="En-tteCar">
    <w:name w:val="En-tête Car"/>
    <w:basedOn w:val="Policepardfaut"/>
    <w:link w:val="En-tte"/>
    <w:uiPriority w:val="99"/>
    <w:rsid w:val="00236379"/>
    <w:rPr>
      <w:rFonts w:eastAsiaTheme="minorEastAsia"/>
      <w:sz w:val="24"/>
      <w:szCs w:val="24"/>
      <w:lang w:eastAsia="fr-FR"/>
    </w:rPr>
  </w:style>
  <w:style w:type="paragraph" w:styleId="Pieddepage">
    <w:name w:val="footer"/>
    <w:basedOn w:val="Normal"/>
    <w:link w:val="PieddepageCar"/>
    <w:uiPriority w:val="99"/>
    <w:unhideWhenUsed/>
    <w:rsid w:val="00236379"/>
    <w:pPr>
      <w:tabs>
        <w:tab w:val="center" w:pos="4536"/>
        <w:tab w:val="right" w:pos="9072"/>
      </w:tabs>
    </w:pPr>
  </w:style>
  <w:style w:type="character" w:customStyle="1" w:styleId="PieddepageCar">
    <w:name w:val="Pied de page Car"/>
    <w:basedOn w:val="Policepardfaut"/>
    <w:link w:val="Pieddepage"/>
    <w:uiPriority w:val="99"/>
    <w:rsid w:val="00236379"/>
    <w:rPr>
      <w:rFonts w:eastAsiaTheme="minorEastAsia"/>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62096">
      <w:bodyDiv w:val="1"/>
      <w:marLeft w:val="0"/>
      <w:marRight w:val="0"/>
      <w:marTop w:val="0"/>
      <w:marBottom w:val="0"/>
      <w:divBdr>
        <w:top w:val="none" w:sz="0" w:space="0" w:color="auto"/>
        <w:left w:val="none" w:sz="0" w:space="0" w:color="auto"/>
        <w:bottom w:val="none" w:sz="0" w:space="0" w:color="auto"/>
        <w:right w:val="none" w:sz="0" w:space="0" w:color="auto"/>
      </w:divBdr>
    </w:div>
    <w:div w:id="395323283">
      <w:bodyDiv w:val="1"/>
      <w:marLeft w:val="0"/>
      <w:marRight w:val="0"/>
      <w:marTop w:val="0"/>
      <w:marBottom w:val="0"/>
      <w:divBdr>
        <w:top w:val="none" w:sz="0" w:space="0" w:color="auto"/>
        <w:left w:val="none" w:sz="0" w:space="0" w:color="auto"/>
        <w:bottom w:val="none" w:sz="0" w:space="0" w:color="auto"/>
        <w:right w:val="none" w:sz="0" w:space="0" w:color="auto"/>
      </w:divBdr>
    </w:div>
    <w:div w:id="489833358">
      <w:bodyDiv w:val="1"/>
      <w:marLeft w:val="0"/>
      <w:marRight w:val="0"/>
      <w:marTop w:val="0"/>
      <w:marBottom w:val="0"/>
      <w:divBdr>
        <w:top w:val="none" w:sz="0" w:space="0" w:color="auto"/>
        <w:left w:val="none" w:sz="0" w:space="0" w:color="auto"/>
        <w:bottom w:val="none" w:sz="0" w:space="0" w:color="auto"/>
        <w:right w:val="none" w:sz="0" w:space="0" w:color="auto"/>
      </w:divBdr>
    </w:div>
    <w:div w:id="687756924">
      <w:bodyDiv w:val="1"/>
      <w:marLeft w:val="0"/>
      <w:marRight w:val="0"/>
      <w:marTop w:val="0"/>
      <w:marBottom w:val="0"/>
      <w:divBdr>
        <w:top w:val="none" w:sz="0" w:space="0" w:color="auto"/>
        <w:left w:val="none" w:sz="0" w:space="0" w:color="auto"/>
        <w:bottom w:val="none" w:sz="0" w:space="0" w:color="auto"/>
        <w:right w:val="none" w:sz="0" w:space="0" w:color="auto"/>
      </w:divBdr>
    </w:div>
    <w:div w:id="780490848">
      <w:bodyDiv w:val="1"/>
      <w:marLeft w:val="0"/>
      <w:marRight w:val="0"/>
      <w:marTop w:val="0"/>
      <w:marBottom w:val="0"/>
      <w:divBdr>
        <w:top w:val="none" w:sz="0" w:space="0" w:color="auto"/>
        <w:left w:val="none" w:sz="0" w:space="0" w:color="auto"/>
        <w:bottom w:val="none" w:sz="0" w:space="0" w:color="auto"/>
        <w:right w:val="none" w:sz="0" w:space="0" w:color="auto"/>
      </w:divBdr>
    </w:div>
    <w:div w:id="1055785607">
      <w:bodyDiv w:val="1"/>
      <w:marLeft w:val="0"/>
      <w:marRight w:val="0"/>
      <w:marTop w:val="0"/>
      <w:marBottom w:val="0"/>
      <w:divBdr>
        <w:top w:val="none" w:sz="0" w:space="0" w:color="auto"/>
        <w:left w:val="none" w:sz="0" w:space="0" w:color="auto"/>
        <w:bottom w:val="none" w:sz="0" w:space="0" w:color="auto"/>
        <w:right w:val="none" w:sz="0" w:space="0" w:color="auto"/>
      </w:divBdr>
    </w:div>
    <w:div w:id="1087073582">
      <w:bodyDiv w:val="1"/>
      <w:marLeft w:val="0"/>
      <w:marRight w:val="0"/>
      <w:marTop w:val="0"/>
      <w:marBottom w:val="0"/>
      <w:divBdr>
        <w:top w:val="none" w:sz="0" w:space="0" w:color="auto"/>
        <w:left w:val="none" w:sz="0" w:space="0" w:color="auto"/>
        <w:bottom w:val="none" w:sz="0" w:space="0" w:color="auto"/>
        <w:right w:val="none" w:sz="0" w:space="0" w:color="auto"/>
      </w:divBdr>
    </w:div>
    <w:div w:id="1498380210">
      <w:bodyDiv w:val="1"/>
      <w:marLeft w:val="0"/>
      <w:marRight w:val="0"/>
      <w:marTop w:val="0"/>
      <w:marBottom w:val="0"/>
      <w:divBdr>
        <w:top w:val="none" w:sz="0" w:space="0" w:color="auto"/>
        <w:left w:val="none" w:sz="0" w:space="0" w:color="auto"/>
        <w:bottom w:val="none" w:sz="0" w:space="0" w:color="auto"/>
        <w:right w:val="none" w:sz="0" w:space="0" w:color="auto"/>
      </w:divBdr>
    </w:div>
    <w:div w:id="1740596931">
      <w:bodyDiv w:val="1"/>
      <w:marLeft w:val="0"/>
      <w:marRight w:val="0"/>
      <w:marTop w:val="0"/>
      <w:marBottom w:val="0"/>
      <w:divBdr>
        <w:top w:val="none" w:sz="0" w:space="0" w:color="auto"/>
        <w:left w:val="none" w:sz="0" w:space="0" w:color="auto"/>
        <w:bottom w:val="none" w:sz="0" w:space="0" w:color="auto"/>
        <w:right w:val="none" w:sz="0" w:space="0" w:color="auto"/>
      </w:divBdr>
    </w:div>
    <w:div w:id="196391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C:\Users\Utilisateur\Desktop\CPD\p&#233;da%20EPS\p&#233;tanque\formation\lessituations\d&#233;broussailleurs.doc" TargetMode="External"/><Relationship Id="rId17" Type="http://schemas.openxmlformats.org/officeDocument/2006/relationships/hyperlink" Target="file:///C:\Users\Utilisateur\Desktop\CPD\p&#233;da%20EPS\p&#233;tanque\formation\lessituations\le%20poumpoumdebroussailleur.doc"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file:///C:\Users\Utilisateur\Desktop\CPD\p&#233;da%20EPS\p&#233;tanque\formation\lessituations\le%20poumpoumdebroussailleur.doc" TargetMode="External"/><Relationship Id="rId23" Type="http://schemas.openxmlformats.org/officeDocument/2006/relationships/theme" Target="theme/theme1.xml"/><Relationship Id="rId10" Type="http://schemas.openxmlformats.org/officeDocument/2006/relationships/hyperlink" Target="file:///C:\Users\Utilisateur\Desktop\CPD\p&#233;da%20EPS\p&#233;tanque\formation\lessituations\rapprochonsnous.doc" TargetMode="External"/><Relationship Id="rId19" Type="http://schemas.openxmlformats.org/officeDocument/2006/relationships/hyperlink" Target="file:///C:\Users\Utilisateur\Desktop\CPD\p&#233;da%20EPS\p&#233;tanque\formation\lessituations\le%20poumpoumdebroussailleur.do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71E15-BCB9-47D5-B51F-8F7C843B6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9</Pages>
  <Words>2055</Words>
  <Characters>11308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naube</cp:lastModifiedBy>
  <cp:revision>17</cp:revision>
  <dcterms:created xsi:type="dcterms:W3CDTF">2015-05-13T07:04:00Z</dcterms:created>
  <dcterms:modified xsi:type="dcterms:W3CDTF">2016-04-15T08:43:00Z</dcterms:modified>
</cp:coreProperties>
</file>