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5D" w:rsidRPr="005B1FB5" w:rsidRDefault="009C3388" w:rsidP="006264D8">
      <w:pPr>
        <w:spacing w:after="0"/>
        <w:jc w:val="center"/>
        <w:rPr>
          <w:rFonts w:ascii="Arial" w:hAnsi="Arial" w:cs="Arial"/>
          <w:b/>
          <w:color w:val="0070C0"/>
        </w:rPr>
      </w:pPr>
      <w:bookmarkStart w:id="0" w:name="_Hlk60648222"/>
      <w:bookmarkStart w:id="1" w:name="_Hlk58945318"/>
      <w:bookmarkEnd w:id="0"/>
      <w:r w:rsidRPr="005B1FB5">
        <w:rPr>
          <w:rFonts w:ascii="Arial" w:hAnsi="Arial" w:cs="Arial"/>
          <w:b/>
          <w:color w:val="0070C0"/>
        </w:rPr>
        <w:t xml:space="preserve">LA SEMAINE OLYMPIQUE ET PARALYMPIQUE </w:t>
      </w:r>
      <w:r w:rsidR="00BF38A0" w:rsidRPr="005B1FB5">
        <w:rPr>
          <w:rFonts w:ascii="Arial" w:hAnsi="Arial" w:cs="Arial"/>
          <w:b/>
          <w:color w:val="0070C0"/>
        </w:rPr>
        <w:t xml:space="preserve">CYCLE </w:t>
      </w:r>
      <w:r w:rsidR="003B1A15">
        <w:rPr>
          <w:rFonts w:ascii="Arial" w:hAnsi="Arial" w:cs="Arial"/>
          <w:b/>
          <w:color w:val="0070C0"/>
        </w:rPr>
        <w:t xml:space="preserve">2 et </w:t>
      </w:r>
      <w:r w:rsidR="00BF38A0" w:rsidRPr="005B1FB5">
        <w:rPr>
          <w:rFonts w:ascii="Arial" w:hAnsi="Arial" w:cs="Arial"/>
          <w:b/>
          <w:color w:val="0070C0"/>
        </w:rPr>
        <w:t xml:space="preserve">3 </w:t>
      </w:r>
      <w:r w:rsidRPr="005B1FB5">
        <w:rPr>
          <w:rFonts w:ascii="Arial" w:hAnsi="Arial" w:cs="Arial"/>
          <w:b/>
          <w:color w:val="0070C0"/>
        </w:rPr>
        <w:t>– DU 1</w:t>
      </w:r>
      <w:r w:rsidRPr="005B1FB5">
        <w:rPr>
          <w:rFonts w:ascii="Arial" w:hAnsi="Arial" w:cs="Arial"/>
          <w:b/>
          <w:color w:val="0070C0"/>
          <w:vertAlign w:val="superscript"/>
        </w:rPr>
        <w:t>er</w:t>
      </w:r>
      <w:r w:rsidR="00F808BD" w:rsidRPr="005B1FB5">
        <w:rPr>
          <w:rFonts w:ascii="Arial" w:hAnsi="Arial" w:cs="Arial"/>
          <w:b/>
          <w:color w:val="0070C0"/>
        </w:rPr>
        <w:t xml:space="preserve"> </w:t>
      </w:r>
      <w:r w:rsidRPr="005B1FB5">
        <w:rPr>
          <w:rFonts w:ascii="Arial" w:hAnsi="Arial" w:cs="Arial"/>
          <w:b/>
          <w:color w:val="0070C0"/>
        </w:rPr>
        <w:t>AU 5 FEVRIER 2021</w:t>
      </w:r>
    </w:p>
    <w:tbl>
      <w:tblPr>
        <w:tblStyle w:val="Grilledutableau"/>
        <w:tblpPr w:leftFromText="141" w:rightFromText="141" w:vertAnchor="text" w:horzAnchor="margin" w:tblpY="478"/>
        <w:tblW w:w="14884" w:type="dxa"/>
        <w:tblLook w:val="04A0" w:firstRow="1" w:lastRow="0" w:firstColumn="1" w:lastColumn="0" w:noHBand="0" w:noVBand="1"/>
      </w:tblPr>
      <w:tblGrid>
        <w:gridCol w:w="7371"/>
        <w:gridCol w:w="7513"/>
      </w:tblGrid>
      <w:tr w:rsidR="00DF0923" w:rsidRPr="005B1FB5" w:rsidTr="00DF0923">
        <w:tc>
          <w:tcPr>
            <w:tcW w:w="14884" w:type="dxa"/>
            <w:gridSpan w:val="2"/>
            <w:tcBorders>
              <w:bottom w:val="single" w:sz="4" w:space="0" w:color="auto"/>
            </w:tcBorders>
          </w:tcPr>
          <w:bookmarkEnd w:id="1"/>
          <w:p w:rsidR="00DF0923" w:rsidRDefault="00DF0923" w:rsidP="00DF0923">
            <w:pPr>
              <w:pStyle w:val="TableParagraph"/>
              <w:spacing w:line="248" w:lineRule="exact"/>
              <w:ind w:left="4234" w:right="4227"/>
              <w:jc w:val="center"/>
              <w:rPr>
                <w:b/>
                <w:color w:val="006FC0"/>
              </w:rPr>
            </w:pPr>
            <w:r w:rsidRPr="005B1FB5">
              <w:rPr>
                <w:b/>
                <w:color w:val="0070C0"/>
              </w:rPr>
              <w:t>AXE CULTUREL</w:t>
            </w:r>
            <w:r>
              <w:rPr>
                <w:b/>
                <w:color w:val="0070C0"/>
              </w:rPr>
              <w:t>,</w:t>
            </w:r>
            <w:r>
              <w:rPr>
                <w:b/>
                <w:color w:val="006FC0"/>
              </w:rPr>
              <w:t xml:space="preserve"> LANGAGIER, CIVIQUE ET MORAL</w:t>
            </w:r>
          </w:p>
          <w:p w:rsidR="00DF0923" w:rsidRPr="00002420" w:rsidRDefault="00DF0923" w:rsidP="00DF0923">
            <w:pPr>
              <w:pStyle w:val="TableParagraph"/>
              <w:spacing w:line="248" w:lineRule="exact"/>
              <w:ind w:left="4234" w:right="4227"/>
              <w:jc w:val="center"/>
              <w:rPr>
                <w:b/>
                <w:color w:val="006FC0"/>
              </w:rPr>
            </w:pPr>
          </w:p>
          <w:p w:rsidR="00DF0923" w:rsidRDefault="00DF0923" w:rsidP="00DF09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COMPÉTENCES TRAVAILLÉES</w:t>
            </w:r>
            <w:r>
              <w:rPr>
                <w:rFonts w:ascii="Arial" w:hAnsi="Arial" w:cs="Arial"/>
                <w:b/>
                <w:color w:val="0070C0"/>
              </w:rPr>
              <w:t xml:space="preserve"> en EPS</w:t>
            </w:r>
            <w:r w:rsidRPr="005B1FB5">
              <w:rPr>
                <w:rFonts w:ascii="Arial" w:hAnsi="Arial" w:cs="Arial"/>
                <w:b/>
                <w:color w:val="0070C0"/>
              </w:rPr>
              <w:t xml:space="preserve"> :</w:t>
            </w:r>
          </w:p>
          <w:p w:rsidR="00DF0923" w:rsidRPr="00DE6323" w:rsidRDefault="00DF0923" w:rsidP="00DF0923">
            <w:pPr>
              <w:adjustRightInd w:val="0"/>
              <w:spacing w:after="160" w:line="259" w:lineRule="auto"/>
              <w:rPr>
                <w:rFonts w:eastAsia="Calibri"/>
              </w:rPr>
            </w:pPr>
            <w:r w:rsidRPr="00002420">
              <w:rPr>
                <w:rFonts w:ascii="Arial" w:hAnsi="Arial" w:cs="Arial"/>
                <w:color w:val="000000"/>
              </w:rPr>
              <w:t>S’approprier une culture physique, sportive et artistique.</w:t>
            </w:r>
          </w:p>
          <w:p w:rsidR="00DF0923" w:rsidRDefault="00DF0923" w:rsidP="00DF09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COMPÉTENCES TRAVAILLÉES</w:t>
            </w:r>
            <w:r>
              <w:rPr>
                <w:rFonts w:ascii="Arial" w:hAnsi="Arial" w:cs="Arial"/>
                <w:b/>
                <w:color w:val="0070C0"/>
              </w:rPr>
              <w:t xml:space="preserve"> dans le domaine langagier</w:t>
            </w:r>
            <w:r w:rsidRPr="005B1FB5">
              <w:rPr>
                <w:rFonts w:ascii="Arial" w:hAnsi="Arial" w:cs="Arial"/>
                <w:b/>
                <w:color w:val="0070C0"/>
              </w:rPr>
              <w:t xml:space="preserve"> :</w:t>
            </w:r>
          </w:p>
          <w:p w:rsidR="00DF0923" w:rsidRPr="005B1FB5" w:rsidRDefault="00DF0923" w:rsidP="00DF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1FB5">
              <w:rPr>
                <w:rFonts w:ascii="Arial" w:hAnsi="Arial" w:cs="Arial"/>
                <w:color w:val="000000"/>
              </w:rPr>
              <w:t xml:space="preserve">- Participer à des échanges dans des situations diverses. </w:t>
            </w:r>
          </w:p>
          <w:p w:rsidR="00DF0923" w:rsidRDefault="00DF0923" w:rsidP="00DF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1FB5">
              <w:rPr>
                <w:rFonts w:ascii="Arial" w:hAnsi="Arial" w:cs="Arial"/>
                <w:color w:val="000000"/>
              </w:rPr>
              <w:t>- Adopter une attitude critique par rapport à son propos</w:t>
            </w:r>
          </w:p>
          <w:p w:rsidR="00DF0923" w:rsidRDefault="00DF0923" w:rsidP="00DF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Mobiliser un lexique spécifique</w:t>
            </w:r>
          </w:p>
          <w:p w:rsidR="00DF0923" w:rsidRPr="00DF0923" w:rsidRDefault="00DF0923" w:rsidP="00DF09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</w:p>
        </w:tc>
      </w:tr>
      <w:tr w:rsidR="00DF0923" w:rsidRPr="005B1FB5" w:rsidTr="00DF0923">
        <w:tc>
          <w:tcPr>
            <w:tcW w:w="7371" w:type="dxa"/>
            <w:tcBorders>
              <w:bottom w:val="single" w:sz="4" w:space="0" w:color="auto"/>
            </w:tcBorders>
          </w:tcPr>
          <w:p w:rsidR="00DF0923" w:rsidRDefault="00DF0923" w:rsidP="00DF0923">
            <w:pPr>
              <w:jc w:val="center"/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JOUR 1</w:t>
            </w:r>
          </w:p>
          <w:p w:rsidR="00DF0923" w:rsidRPr="005B1FB5" w:rsidRDefault="00DF0923" w:rsidP="00DF0923">
            <w:pPr>
              <w:jc w:val="center"/>
              <w:rPr>
                <w:rFonts w:ascii="Arial" w:hAnsi="Arial" w:cs="Arial"/>
              </w:rPr>
            </w:pPr>
          </w:p>
          <w:p w:rsidR="00DF0923" w:rsidRPr="005B1FB5" w:rsidRDefault="00DF0923" w:rsidP="00DF0923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THEME :</w:t>
            </w:r>
            <w:r w:rsidRPr="005B1FB5">
              <w:rPr>
                <w:rFonts w:ascii="Arial" w:hAnsi="Arial" w:cs="Arial"/>
                <w:color w:val="0070C0"/>
              </w:rPr>
              <w:t xml:space="preserve"> </w:t>
            </w:r>
            <w:r w:rsidRPr="005B1FB5">
              <w:rPr>
                <w:rFonts w:ascii="Arial" w:hAnsi="Arial" w:cs="Arial"/>
              </w:rPr>
              <w:t xml:space="preserve">Eprouver des émotions en pratiquant une activité sportive et </w:t>
            </w:r>
            <w:r>
              <w:rPr>
                <w:rFonts w:ascii="Arial" w:hAnsi="Arial" w:cs="Arial"/>
              </w:rPr>
              <w:t>être capable</w:t>
            </w:r>
            <w:r w:rsidRPr="005B1F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d’</w:t>
            </w:r>
            <w:r w:rsidRPr="005B1FB5">
              <w:rPr>
                <w:rFonts w:ascii="Arial" w:hAnsi="Arial" w:cs="Arial"/>
              </w:rPr>
              <w:t xml:space="preserve">en parler. </w:t>
            </w:r>
          </w:p>
          <w:p w:rsidR="00DF0923" w:rsidRPr="005B1FB5" w:rsidRDefault="00DF0923" w:rsidP="00DF0923">
            <w:pPr>
              <w:rPr>
                <w:rFonts w:ascii="Arial" w:hAnsi="Arial" w:cs="Arial"/>
                <w:color w:val="FF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5"/>
            </w:tblGrid>
            <w:tr w:rsidR="00DF0923" w:rsidRPr="005B1FB5" w:rsidTr="00180E38">
              <w:trPr>
                <w:trHeight w:val="230"/>
              </w:trPr>
              <w:tc>
                <w:tcPr>
                  <w:tcW w:w="0" w:type="auto"/>
                </w:tcPr>
                <w:p w:rsidR="00DF0923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b/>
                      <w:color w:val="0070C0"/>
                    </w:rPr>
                    <w:t xml:space="preserve">COMPÉTENCES TRAVAILLÉES en EMC : </w:t>
                  </w:r>
                  <w:r w:rsidRPr="005B1FB5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  <w:p w:rsidR="00DF0923" w:rsidRPr="005B1FB5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b/>
                      <w:color w:val="000000"/>
                    </w:rPr>
                    <w:t>Identifier et exprimer les émotions et les sentiments</w:t>
                  </w:r>
                  <w:r w:rsidRPr="005B1FB5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DF0923" w:rsidRPr="005B1FB5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color w:val="000000"/>
                    </w:rPr>
                    <w:t xml:space="preserve">- Partager et réguler des émotions, des sentiments dans des situations d’enseignement. </w:t>
                  </w:r>
                </w:p>
                <w:p w:rsidR="00DF0923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color w:val="000000"/>
                    </w:rPr>
                    <w:t>- Mobiliser le vocabulaire adapté à leur expr</w:t>
                  </w:r>
                  <w:r>
                    <w:rPr>
                      <w:rFonts w:ascii="Arial" w:hAnsi="Arial" w:cs="Arial"/>
                      <w:color w:val="000000"/>
                    </w:rPr>
                    <w:t>ession</w:t>
                  </w:r>
                </w:p>
                <w:p w:rsidR="00DF0923" w:rsidRPr="005B1FB5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49"/>
                  </w:tblGrid>
                  <w:tr w:rsidR="00DF0923" w:rsidRPr="005B1FB5" w:rsidTr="00180E38"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:rsidR="00DF0923" w:rsidRPr="005B1FB5" w:rsidRDefault="00DF0923" w:rsidP="00014362">
                        <w:pPr>
                          <w:framePr w:hSpace="141" w:wrap="around" w:vAnchor="text" w:hAnchor="margin" w:y="478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B1FB5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Comprendre le sens de l’intérêt général </w:t>
                        </w:r>
                      </w:p>
                    </w:tc>
                  </w:tr>
                </w:tbl>
                <w:p w:rsidR="00DF0923" w:rsidRPr="005B1FB5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color w:val="000000"/>
                    </w:rPr>
                    <w:t>- Distinguer son intérêt personnel de l'intérêt collectif.</w:t>
                  </w:r>
                </w:p>
                <w:p w:rsidR="00DF0923" w:rsidRPr="005B1FB5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DF0923" w:rsidRPr="005B1FB5" w:rsidRDefault="00DF0923" w:rsidP="00014362">
                  <w:pPr>
                    <w:keepNext/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</w:rPr>
                    <w:t>Ressources pour l’enseignant :</w:t>
                  </w:r>
                  <w:r w:rsidRPr="005B1FB5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DF0923" w:rsidRPr="005B1FB5" w:rsidRDefault="00DF0923" w:rsidP="00014362">
                  <w:pPr>
                    <w:keepNext/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B1FB5">
                    <w:rPr>
                      <w:rFonts w:ascii="Arial" w:hAnsi="Arial" w:cs="Arial"/>
                      <w:noProof/>
                      <w:color w:val="000000"/>
                      <w:lang w:eastAsia="fr-FR"/>
                    </w:rPr>
                    <w:drawing>
                      <wp:inline distT="0" distB="0" distL="0" distR="0" wp14:anchorId="23D86059" wp14:editId="3EF4F69F">
                        <wp:extent cx="311150" cy="365760"/>
                        <wp:effectExtent l="0" t="0" r="0" b="0"/>
                        <wp:docPr id="22" name="Image 2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 2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15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E2B12">
                    <w:rPr>
                      <w:rFonts w:ascii="Arial" w:hAnsi="Arial" w:cs="Arial"/>
                      <w:sz w:val="16"/>
                      <w:szCs w:val="16"/>
                    </w:rPr>
                    <w:t>Émotions/réglettes de l’USEP</w:t>
                  </w:r>
                  <w:r w:rsidRPr="005B1FB5">
                    <w:rPr>
                      <w:rFonts w:ascii="Arial" w:hAnsi="Arial" w:cs="Arial"/>
                    </w:rPr>
                    <w:t xml:space="preserve">    </w:t>
                  </w:r>
                  <w:bookmarkStart w:id="2" w:name="_GoBack"/>
                  <w:r w:rsidRPr="005B1FB5">
                    <w:rPr>
                      <w:rFonts w:ascii="Arial" w:hAnsi="Arial" w:cs="Arial"/>
                      <w:noProof/>
                      <w:color w:val="000000"/>
                      <w:lang w:eastAsia="fr-FR"/>
                    </w:rPr>
                    <w:drawing>
                      <wp:inline distT="0" distB="0" distL="0" distR="0" wp14:anchorId="56A605C1" wp14:editId="3A37AEB5">
                        <wp:extent cx="311150" cy="365760"/>
                        <wp:effectExtent l="0" t="0" r="0" b="0"/>
                        <wp:docPr id="23" name="Image 23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age 23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15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"/>
                  <w:r w:rsidRPr="005B1FB5">
                    <w:rPr>
                      <w:rFonts w:ascii="Arial" w:hAnsi="Arial" w:cs="Arial"/>
                    </w:rPr>
                    <w:t xml:space="preserve">  </w:t>
                  </w:r>
                  <w:r w:rsidRPr="009E2B12">
                    <w:rPr>
                      <w:rFonts w:ascii="Arial" w:hAnsi="Arial" w:cs="Arial"/>
                      <w:sz w:val="16"/>
                      <w:szCs w:val="16"/>
                    </w:rPr>
                    <w:t>organisation possible</w:t>
                  </w:r>
                </w:p>
              </w:tc>
            </w:tr>
          </w:tbl>
          <w:p w:rsidR="00DF0923" w:rsidRPr="005B1FB5" w:rsidRDefault="00DF0923" w:rsidP="00DF092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F0923" w:rsidRPr="005B1FB5" w:rsidRDefault="00DF0923" w:rsidP="00DF0923">
            <w:pPr>
              <w:jc w:val="center"/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JOUR 2</w:t>
            </w:r>
          </w:p>
          <w:p w:rsidR="00DF0923" w:rsidRPr="005B1FB5" w:rsidRDefault="00DF0923" w:rsidP="00DF092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F0923" w:rsidRDefault="00DF0923" w:rsidP="00DF0923">
            <w:pPr>
              <w:rPr>
                <w:rFonts w:ascii="Arial" w:hAnsi="Arial" w:cs="Arial"/>
                <w:color w:val="0070C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THEME :</w:t>
            </w:r>
            <w:r w:rsidRPr="005B1FB5">
              <w:rPr>
                <w:rFonts w:ascii="Arial" w:hAnsi="Arial" w:cs="Arial"/>
                <w:color w:val="0070C0"/>
              </w:rPr>
              <w:t xml:space="preserve"> </w:t>
            </w:r>
            <w:r w:rsidRPr="00411944">
              <w:rPr>
                <w:rFonts w:ascii="Arial" w:hAnsi="Arial" w:cs="Arial"/>
                <w:color w:val="000000"/>
              </w:rPr>
              <w:t>Eprouver des émotions en regardant une prestation</w:t>
            </w:r>
            <w:r>
              <w:rPr>
                <w:rFonts w:ascii="Arial" w:hAnsi="Arial" w:cs="Arial"/>
                <w:color w:val="000000"/>
              </w:rPr>
              <w:t xml:space="preserve"> artistique et sportive</w:t>
            </w:r>
            <w:r w:rsidR="003B1A15">
              <w:rPr>
                <w:rFonts w:ascii="Arial" w:hAnsi="Arial" w:cs="Arial"/>
                <w:color w:val="000000"/>
              </w:rPr>
              <w:t xml:space="preserve"> (GRS)</w:t>
            </w:r>
            <w:r>
              <w:rPr>
                <w:rFonts w:ascii="Arial" w:hAnsi="Arial" w:cs="Arial"/>
                <w:color w:val="000000"/>
              </w:rPr>
              <w:t xml:space="preserve"> et être capable de les exprimer.</w:t>
            </w:r>
          </w:p>
          <w:p w:rsidR="00DF0923" w:rsidRPr="005B1FB5" w:rsidRDefault="00DF0923" w:rsidP="00DF0923">
            <w:pPr>
              <w:rPr>
                <w:rFonts w:ascii="Arial" w:hAnsi="Arial" w:cs="Arial"/>
                <w:color w:val="FF0000"/>
              </w:rPr>
            </w:pPr>
          </w:p>
          <w:p w:rsidR="00DF0923" w:rsidRPr="005B1FB5" w:rsidRDefault="00DF0923" w:rsidP="00DF09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 xml:space="preserve">COMPÉTENCES TRAVAILLÉES en EMC 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DF0923" w:rsidRPr="005B1FB5" w:rsidTr="00180E38">
              <w:trPr>
                <w:trHeight w:val="230"/>
              </w:trPr>
              <w:tc>
                <w:tcPr>
                  <w:tcW w:w="0" w:type="auto"/>
                </w:tcPr>
                <w:p w:rsidR="00DF0923" w:rsidRPr="005B1FB5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b/>
                      <w:color w:val="000000"/>
                    </w:rPr>
                    <w:t>Identifier et exprimer les émotions et les sentiments</w:t>
                  </w:r>
                  <w:r w:rsidRPr="005B1FB5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DF0923" w:rsidRPr="00056EF8" w:rsidRDefault="00DF0923" w:rsidP="00014362">
                  <w:pPr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56EF8">
                    <w:rPr>
                      <w:rFonts w:ascii="Arial" w:hAnsi="Arial" w:cs="Arial"/>
                      <w:color w:val="000000"/>
                    </w:rPr>
                    <w:t>- Partager et réguler des émotions, des sentiments dans des situations et à propos d’objets diversifiés, mobiliser le vocabulaire adapté à leur expression</w:t>
                  </w:r>
                </w:p>
                <w:p w:rsidR="00DF0923" w:rsidRDefault="00DF0923" w:rsidP="00014362">
                  <w:pPr>
                    <w:pStyle w:val="Paragraphedeliste"/>
                    <w:framePr w:hSpace="141" w:wrap="around" w:vAnchor="text" w:hAnchor="margin" w:y="478"/>
                    <w:adjustRightInd w:val="0"/>
                  </w:pPr>
                </w:p>
                <w:p w:rsidR="00DF0923" w:rsidRPr="00411944" w:rsidRDefault="00DF0923" w:rsidP="00014362">
                  <w:pPr>
                    <w:pStyle w:val="TableParagraph"/>
                    <w:framePr w:hSpace="141" w:wrap="around" w:vAnchor="text" w:hAnchor="margin" w:y="478"/>
                  </w:pPr>
                  <w:r>
                    <w:t xml:space="preserve"> </w:t>
                  </w:r>
                  <w:r w:rsidRPr="00411944">
                    <w:rPr>
                      <w:b/>
                      <w:color w:val="006FC0"/>
                      <w:u w:val="single"/>
                    </w:rPr>
                    <w:t>Vidéo support :</w:t>
                  </w:r>
                  <w:r w:rsidRPr="00411944">
                    <w:rPr>
                      <w:color w:val="006FC0"/>
                    </w:rPr>
                    <w:t xml:space="preserve">  </w:t>
                  </w:r>
                  <w:hyperlink r:id="rId10" w:history="1">
                    <w:r w:rsidRPr="00411944">
                      <w:rPr>
                        <w:rStyle w:val="Lienhypertexte"/>
                      </w:rPr>
                      <w:t>https://youtu.be/VFiNPbbcPKw</w:t>
                    </w:r>
                  </w:hyperlink>
                  <w:r w:rsidRPr="00411944">
                    <w:t xml:space="preserve">  </w:t>
                  </w:r>
                </w:p>
                <w:p w:rsidR="00DF0923" w:rsidRPr="005B1FB5" w:rsidRDefault="00DF0923" w:rsidP="00014362">
                  <w:pPr>
                    <w:keepNext/>
                    <w:framePr w:hSpace="141" w:wrap="around" w:vAnchor="text" w:hAnchor="margin" w:y="4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DF0923" w:rsidRPr="00411944" w:rsidRDefault="00DF0923" w:rsidP="00DF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1944">
              <w:rPr>
                <w:rFonts w:ascii="Arial" w:hAnsi="Arial" w:cs="Arial"/>
                <w:b/>
                <w:color w:val="000000"/>
              </w:rPr>
              <w:t>Je regarde, j’écoute et je comprends pour participer à un échange</w:t>
            </w:r>
            <w:r w:rsidRPr="00411944">
              <w:rPr>
                <w:rFonts w:ascii="Arial" w:hAnsi="Arial" w:cs="Arial"/>
                <w:color w:val="000000"/>
              </w:rPr>
              <w:t> : après avoir visionner le film, je décris, je commente, je donne mes impressions et je les partage avec la classe.</w:t>
            </w:r>
          </w:p>
          <w:p w:rsidR="00DF0923" w:rsidRPr="005B1FB5" w:rsidRDefault="00DF0923" w:rsidP="00DF092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F808BD" w:rsidRPr="005B1FB5" w:rsidRDefault="00BF38A0" w:rsidP="00DF0923">
      <w:pPr>
        <w:spacing w:after="0"/>
        <w:jc w:val="center"/>
        <w:rPr>
          <w:rFonts w:ascii="Arial" w:hAnsi="Arial" w:cs="Arial"/>
          <w:b/>
          <w:color w:val="0070C0"/>
        </w:rPr>
      </w:pPr>
      <w:r w:rsidRPr="005B1FB5">
        <w:rPr>
          <w:rFonts w:ascii="Arial" w:hAnsi="Arial" w:cs="Arial"/>
          <w:b/>
          <w:color w:val="0070C0"/>
        </w:rPr>
        <w:t>EPS</w:t>
      </w:r>
    </w:p>
    <w:p w:rsidR="00717F1F" w:rsidRPr="005B1FB5" w:rsidRDefault="00717F1F">
      <w:pPr>
        <w:rPr>
          <w:rFonts w:ascii="Arial" w:hAnsi="Arial" w:cs="Arial"/>
        </w:rPr>
      </w:pPr>
      <w:r w:rsidRPr="005B1FB5">
        <w:rPr>
          <w:rFonts w:ascii="Arial" w:hAnsi="Arial" w:cs="Arial"/>
        </w:rPr>
        <w:br w:type="page"/>
      </w:r>
    </w:p>
    <w:tbl>
      <w:tblPr>
        <w:tblStyle w:val="Grilledutableau"/>
        <w:tblpPr w:leftFromText="141" w:rightFromText="141" w:vertAnchor="text" w:horzAnchor="margin" w:tblpX="132" w:tblpY="252"/>
        <w:tblW w:w="15021" w:type="dxa"/>
        <w:tblLook w:val="04A0" w:firstRow="1" w:lastRow="0" w:firstColumn="1" w:lastColumn="0" w:noHBand="0" w:noVBand="1"/>
      </w:tblPr>
      <w:tblGrid>
        <w:gridCol w:w="7508"/>
        <w:gridCol w:w="7513"/>
      </w:tblGrid>
      <w:tr w:rsidR="00E3168F" w:rsidRPr="005B1FB5" w:rsidTr="00DF0923">
        <w:tc>
          <w:tcPr>
            <w:tcW w:w="7508" w:type="dxa"/>
          </w:tcPr>
          <w:p w:rsidR="00E3168F" w:rsidRDefault="00E503AE" w:rsidP="00E3168F">
            <w:pPr>
              <w:jc w:val="center"/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lastRenderedPageBreak/>
              <w:t>JOUR 3</w:t>
            </w:r>
          </w:p>
          <w:p w:rsidR="005B1FB5" w:rsidRPr="005B1FB5" w:rsidRDefault="005B1FB5" w:rsidP="00E3168F">
            <w:pPr>
              <w:jc w:val="center"/>
              <w:rPr>
                <w:rFonts w:ascii="Arial" w:hAnsi="Arial" w:cs="Arial"/>
              </w:rPr>
            </w:pPr>
          </w:p>
          <w:p w:rsidR="00FF68C2" w:rsidRPr="005B1FB5" w:rsidRDefault="00FF68C2" w:rsidP="00E3168F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 xml:space="preserve">THEME : </w:t>
            </w:r>
            <w:r w:rsidRPr="005B1FB5">
              <w:rPr>
                <w:rFonts w:ascii="Arial" w:hAnsi="Arial" w:cs="Arial"/>
              </w:rPr>
              <w:t>le handicap/ l’inclusion</w:t>
            </w:r>
          </w:p>
          <w:p w:rsidR="007C515C" w:rsidRPr="005B1FB5" w:rsidRDefault="007C515C" w:rsidP="007C515C">
            <w:pPr>
              <w:rPr>
                <w:rFonts w:ascii="Arial" w:hAnsi="Arial" w:cs="Arial"/>
                <w:b/>
                <w:color w:val="0070C0"/>
              </w:rPr>
            </w:pPr>
          </w:p>
          <w:p w:rsidR="00E3168F" w:rsidRPr="005B1FB5" w:rsidRDefault="00E3168F" w:rsidP="00E3168F">
            <w:pPr>
              <w:rPr>
                <w:rFonts w:ascii="Arial" w:hAnsi="Arial" w:cs="Arial"/>
                <w:b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 xml:space="preserve">COMPÉTENCES TRAVAILLÉES en EMC : </w:t>
            </w:r>
            <w:r w:rsidRPr="005B1FB5">
              <w:rPr>
                <w:rFonts w:ascii="Arial" w:hAnsi="Arial" w:cs="Arial"/>
                <w:b/>
              </w:rPr>
              <w:t>Le respect d’autrui</w:t>
            </w:r>
            <w:r w:rsidRPr="005B1FB5">
              <w:rPr>
                <w:rFonts w:ascii="Arial" w:hAnsi="Arial" w:cs="Arial"/>
              </w:rPr>
              <w:t xml:space="preserve"> </w:t>
            </w:r>
            <w:r w:rsidRPr="005B1FB5">
              <w:rPr>
                <w:rFonts w:ascii="Arial" w:hAnsi="Arial" w:cs="Arial"/>
                <w:b/>
              </w:rPr>
              <w:t>et accepter les différences.</w:t>
            </w:r>
          </w:p>
          <w:p w:rsidR="00E3168F" w:rsidRPr="005B1FB5" w:rsidRDefault="00E3168F" w:rsidP="00E3168F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- Respect des différences.</w:t>
            </w:r>
          </w:p>
          <w:p w:rsidR="00E3168F" w:rsidRPr="005B1FB5" w:rsidRDefault="00E3168F" w:rsidP="00E3168F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- Les préjugés et les stéréotypes.</w:t>
            </w:r>
          </w:p>
          <w:p w:rsidR="00E3168F" w:rsidRPr="005B1FB5" w:rsidRDefault="00E3168F" w:rsidP="00E3168F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- L’intégrité de la personne.</w:t>
            </w:r>
          </w:p>
          <w:p w:rsidR="00E3168F" w:rsidRPr="005B1FB5" w:rsidRDefault="00E3168F" w:rsidP="00E3168F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- Respecter les engagements pris envers soi-même et envers les autres.</w:t>
            </w:r>
          </w:p>
          <w:p w:rsidR="00E503AE" w:rsidRPr="005B1FB5" w:rsidRDefault="00E3168F" w:rsidP="00E3168F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Manifester le respect des autres dans son langage et son attitude</w:t>
            </w:r>
          </w:p>
          <w:p w:rsidR="00E3168F" w:rsidRPr="005B1FB5" w:rsidRDefault="00E3168F" w:rsidP="00E3168F">
            <w:pPr>
              <w:rPr>
                <w:rFonts w:ascii="Arial" w:hAnsi="Arial" w:cs="Arial"/>
              </w:rPr>
            </w:pPr>
          </w:p>
          <w:p w:rsidR="00D3258A" w:rsidRDefault="00D3258A" w:rsidP="00D3258A">
            <w:pPr>
              <w:pStyle w:val="TableParagraph"/>
              <w:spacing w:before="2"/>
              <w:ind w:left="0" w:right="591"/>
              <w:rPr>
                <w:color w:val="006FC0"/>
              </w:rPr>
            </w:pPr>
            <w:r w:rsidRPr="008B427F">
              <w:rPr>
                <w:b/>
                <w:color w:val="006FC0"/>
                <w:u w:val="single"/>
              </w:rPr>
              <w:t>Vidéo</w:t>
            </w:r>
            <w:r>
              <w:rPr>
                <w:b/>
                <w:color w:val="006FC0"/>
                <w:u w:val="single"/>
              </w:rPr>
              <w:t>s</w:t>
            </w:r>
            <w:r w:rsidRPr="008B427F">
              <w:rPr>
                <w:b/>
                <w:color w:val="006FC0"/>
                <w:u w:val="single"/>
              </w:rPr>
              <w:t> </w:t>
            </w:r>
            <w:r>
              <w:rPr>
                <w:b/>
                <w:color w:val="006FC0"/>
                <w:u w:val="single"/>
              </w:rPr>
              <w:t xml:space="preserve">support </w:t>
            </w:r>
            <w:r w:rsidRPr="008B427F">
              <w:rPr>
                <w:b/>
                <w:color w:val="006FC0"/>
                <w:u w:val="single"/>
              </w:rPr>
              <w:t>:</w:t>
            </w:r>
            <w:r>
              <w:rPr>
                <w:color w:val="006FC0"/>
              </w:rPr>
              <w:t xml:space="preserve">  </w:t>
            </w:r>
          </w:p>
          <w:p w:rsidR="00D3258A" w:rsidRDefault="00D3258A" w:rsidP="00D3258A">
            <w:pPr>
              <w:pStyle w:val="TableParagraph"/>
              <w:spacing w:before="2"/>
              <w:ind w:left="0" w:right="591"/>
              <w:rPr>
                <w:color w:val="006FC0"/>
              </w:rPr>
            </w:pPr>
            <w:r>
              <w:rPr>
                <w:color w:val="006FC0"/>
              </w:rPr>
              <w:t xml:space="preserve"> 1/ </w:t>
            </w:r>
            <w:hyperlink r:id="rId11" w:history="1">
              <w:r w:rsidRPr="003873FE">
                <w:rPr>
                  <w:rStyle w:val="Lienhypertexte"/>
                </w:rPr>
                <w:t>https://youtu.be/FW3_yDus6FU</w:t>
              </w:r>
            </w:hyperlink>
            <w:r>
              <w:rPr>
                <w:color w:val="006FC0"/>
              </w:rPr>
              <w:t xml:space="preserve">  </w:t>
            </w:r>
          </w:p>
          <w:p w:rsidR="00D3258A" w:rsidRDefault="00D3258A" w:rsidP="00D3258A">
            <w:pPr>
              <w:pStyle w:val="TableParagraph"/>
              <w:spacing w:before="2"/>
              <w:ind w:left="0" w:right="591"/>
              <w:rPr>
                <w:color w:val="006FC0"/>
              </w:rPr>
            </w:pPr>
          </w:p>
          <w:p w:rsidR="00D3258A" w:rsidRDefault="00D3258A" w:rsidP="00D3258A">
            <w:pPr>
              <w:pStyle w:val="TableParagraph"/>
              <w:spacing w:before="2"/>
              <w:ind w:left="0" w:right="591"/>
              <w:rPr>
                <w:color w:val="006FC0"/>
              </w:rPr>
            </w:pPr>
            <w:r>
              <w:rPr>
                <w:color w:val="006FC0"/>
              </w:rPr>
              <w:t xml:space="preserve"> 2/ </w:t>
            </w:r>
            <w:hyperlink r:id="rId12" w:history="1">
              <w:r w:rsidRPr="003873FE">
                <w:rPr>
                  <w:rStyle w:val="Lienhypertexte"/>
                </w:rPr>
                <w:t>https://youtu.be/GNqoEQn0JLo</w:t>
              </w:r>
            </w:hyperlink>
          </w:p>
          <w:p w:rsidR="00411944" w:rsidRDefault="00411944" w:rsidP="00411944">
            <w:pPr>
              <w:pStyle w:val="TableParagraph"/>
              <w:spacing w:before="9"/>
            </w:pPr>
          </w:p>
          <w:p w:rsidR="00E503AE" w:rsidRPr="00DF0923" w:rsidRDefault="00411944" w:rsidP="00DF0923">
            <w:pPr>
              <w:pStyle w:val="TableParagraph"/>
              <w:spacing w:before="9"/>
            </w:pPr>
            <w:r>
              <w:t xml:space="preserve">- </w:t>
            </w:r>
            <w:r w:rsidRPr="003C11D9">
              <w:t>Découvrir l’entrainement</w:t>
            </w:r>
            <w:r>
              <w:t xml:space="preserve"> (1)</w:t>
            </w:r>
            <w:r w:rsidRPr="003C11D9">
              <w:t xml:space="preserve"> </w:t>
            </w:r>
            <w:r>
              <w:t xml:space="preserve">puis la compétition (2) </w:t>
            </w:r>
            <w:r w:rsidRPr="003C11D9">
              <w:t>d’un champion du monde « non-voyant »</w:t>
            </w:r>
            <w:r>
              <w:t>.</w:t>
            </w:r>
          </w:p>
        </w:tc>
        <w:tc>
          <w:tcPr>
            <w:tcW w:w="7513" w:type="dxa"/>
          </w:tcPr>
          <w:p w:rsidR="00E503AE" w:rsidRPr="005B1FB5" w:rsidRDefault="00E503AE" w:rsidP="00F11703">
            <w:pPr>
              <w:jc w:val="center"/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JOUR 4</w:t>
            </w:r>
          </w:p>
          <w:p w:rsidR="00141E1B" w:rsidRPr="005B1FB5" w:rsidRDefault="00141E1B" w:rsidP="00F11703">
            <w:pPr>
              <w:jc w:val="center"/>
              <w:rPr>
                <w:rFonts w:ascii="Arial" w:hAnsi="Arial" w:cs="Arial"/>
              </w:rPr>
            </w:pPr>
          </w:p>
          <w:p w:rsidR="00E503AE" w:rsidRDefault="00BC0C39" w:rsidP="00BC0C39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THEME :</w:t>
            </w:r>
            <w:r w:rsidRPr="005B1FB5">
              <w:rPr>
                <w:rFonts w:ascii="Arial" w:hAnsi="Arial" w:cs="Arial"/>
                <w:color w:val="0070C0"/>
              </w:rPr>
              <w:t xml:space="preserve"> </w:t>
            </w:r>
            <w:r w:rsidRPr="005B1FB5">
              <w:rPr>
                <w:rFonts w:ascii="Arial" w:hAnsi="Arial" w:cs="Arial"/>
              </w:rPr>
              <w:t>la mixité</w:t>
            </w:r>
          </w:p>
          <w:p w:rsidR="00DF0923" w:rsidRPr="005B1FB5" w:rsidRDefault="00DF0923" w:rsidP="00BC0C39">
            <w:pPr>
              <w:rPr>
                <w:rFonts w:ascii="Arial" w:hAnsi="Arial" w:cs="Arial"/>
                <w:color w:val="FF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141E1B" w:rsidRPr="005B1FB5">
              <w:trPr>
                <w:trHeight w:val="230"/>
              </w:trPr>
              <w:tc>
                <w:tcPr>
                  <w:tcW w:w="0" w:type="auto"/>
                </w:tcPr>
                <w:p w:rsidR="006734DF" w:rsidRPr="005B1FB5" w:rsidRDefault="006734DF" w:rsidP="00014362">
                  <w:pPr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b/>
                      <w:color w:val="0070C0"/>
                    </w:rPr>
                    <w:t xml:space="preserve">COMPÉTENCES TRAVAILLÉES en EMC : </w:t>
                  </w:r>
                  <w:r w:rsidRPr="005B1FB5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Le respect d’autrui </w:t>
                  </w:r>
                </w:p>
                <w:p w:rsidR="006734DF" w:rsidRPr="005B1FB5" w:rsidRDefault="006734DF" w:rsidP="00014362">
                  <w:pPr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color w:val="000000"/>
                    </w:rPr>
                    <w:t xml:space="preserve">Respecter autrui et accepter les différences. </w:t>
                  </w:r>
                </w:p>
                <w:p w:rsidR="006734DF" w:rsidRPr="005B1FB5" w:rsidRDefault="006734DF" w:rsidP="00014362">
                  <w:pPr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color w:val="000000"/>
                    </w:rPr>
                    <w:t xml:space="preserve">- Respect des différences. </w:t>
                  </w:r>
                </w:p>
                <w:p w:rsidR="006734DF" w:rsidRPr="005B1FB5" w:rsidRDefault="006734DF" w:rsidP="00014362">
                  <w:pPr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color w:val="000000"/>
                    </w:rPr>
                    <w:t xml:space="preserve">- Les préjugés et les stéréotypes. </w:t>
                  </w:r>
                </w:p>
                <w:p w:rsidR="006734DF" w:rsidRPr="005B1FB5" w:rsidRDefault="006734DF" w:rsidP="00014362">
                  <w:pPr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color w:val="000000"/>
                    </w:rPr>
                    <w:t>- L’intégrité de la personne.</w:t>
                  </w:r>
                </w:p>
                <w:p w:rsidR="00E54802" w:rsidRPr="005B1FB5" w:rsidRDefault="00E54802" w:rsidP="00014362">
                  <w:pPr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056EF8" w:rsidRDefault="00056EF8" w:rsidP="00014362">
                  <w:pPr>
                    <w:keepNext/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F0923">
                    <w:rPr>
                      <w:rFonts w:ascii="Arial" w:eastAsia="Arial" w:hAnsi="Arial" w:cs="Arial"/>
                      <w:b/>
                      <w:color w:val="006FC0"/>
                      <w:u w:val="single"/>
                    </w:rPr>
                    <w:t xml:space="preserve">Vidéo support : </w:t>
                  </w:r>
                  <w:hyperlink r:id="rId13" w:history="1">
                    <w:r w:rsidRPr="003B48C5">
                      <w:rPr>
                        <w:rStyle w:val="Lienhypertexte"/>
                        <w:rFonts w:ascii="Arial" w:hAnsi="Arial" w:cs="Arial"/>
                      </w:rPr>
                      <w:t>https://www.reseau-canope.fr/notice/un-siecle-de-jeux-olympiques.html</w:t>
                    </w:r>
                  </w:hyperlink>
                </w:p>
                <w:p w:rsidR="00056EF8" w:rsidRDefault="00056EF8" w:rsidP="00014362">
                  <w:pPr>
                    <w:keepNext/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056EF8" w:rsidRDefault="00056EF8" w:rsidP="00014362">
                  <w:pPr>
                    <w:keepNext/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92409F" w:rsidRPr="005B1FB5" w:rsidRDefault="00BC0C39" w:rsidP="00014362">
                  <w:pPr>
                    <w:keepNext/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</w:rPr>
                    <w:t>Ressource</w:t>
                  </w:r>
                  <w:r w:rsidR="006264D8" w:rsidRPr="005B1FB5">
                    <w:rPr>
                      <w:rFonts w:ascii="Arial" w:hAnsi="Arial" w:cs="Arial"/>
                    </w:rPr>
                    <w:t>s</w:t>
                  </w:r>
                  <w:r w:rsidRPr="005B1FB5">
                    <w:rPr>
                      <w:rFonts w:ascii="Arial" w:hAnsi="Arial" w:cs="Arial"/>
                    </w:rPr>
                    <w:t xml:space="preserve"> </w:t>
                  </w:r>
                  <w:r w:rsidR="00C60655" w:rsidRPr="005B1FB5">
                    <w:rPr>
                      <w:rFonts w:ascii="Arial" w:hAnsi="Arial" w:cs="Arial"/>
                    </w:rPr>
                    <w:t>pour l’enseignant</w:t>
                  </w:r>
                  <w:r w:rsidR="006264D8" w:rsidRPr="005B1FB5">
                    <w:rPr>
                      <w:rFonts w:ascii="Arial" w:hAnsi="Arial" w:cs="Arial"/>
                    </w:rPr>
                    <w:t> :</w:t>
                  </w:r>
                  <w:r w:rsidR="00C60655" w:rsidRPr="005B1FB5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92409F" w:rsidRPr="005B1FB5" w:rsidRDefault="006264D8" w:rsidP="00014362">
                  <w:pPr>
                    <w:keepNext/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B1FB5">
                    <w:rPr>
                      <w:rFonts w:ascii="Arial" w:hAnsi="Arial" w:cs="Arial"/>
                      <w:noProof/>
                      <w:color w:val="000000"/>
                      <w:lang w:eastAsia="fr-FR"/>
                    </w:rPr>
                    <w:drawing>
                      <wp:inline distT="0" distB="0" distL="0" distR="0" wp14:anchorId="10E28D7D">
                        <wp:extent cx="311150" cy="365760"/>
                        <wp:effectExtent l="0" t="0" r="0" b="0"/>
                        <wp:docPr id="16" name="Image 16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 16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15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2B1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2409F" w:rsidRPr="009E2B12">
                    <w:rPr>
                      <w:rFonts w:ascii="Arial" w:hAnsi="Arial" w:cs="Arial"/>
                      <w:sz w:val="16"/>
                      <w:szCs w:val="16"/>
                    </w:rPr>
                    <w:t>débat</w:t>
                  </w:r>
                  <w:r w:rsidR="0092409F" w:rsidRPr="006B00E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6B00E9" w:rsidRPr="006B00E9">
                    <w:rPr>
                      <w:rFonts w:ascii="Arial" w:hAnsi="Arial" w:cs="Arial"/>
                      <w:sz w:val="16"/>
                      <w:szCs w:val="16"/>
                    </w:rPr>
                    <w:t>(doc USEP</w:t>
                  </w:r>
                  <w:r w:rsidR="006B00E9">
                    <w:rPr>
                      <w:rFonts w:ascii="Arial" w:hAnsi="Arial" w:cs="Arial"/>
                    </w:rPr>
                    <w:t>)</w:t>
                  </w:r>
                  <w:r w:rsidR="0092409F" w:rsidRPr="005B1FB5">
                    <w:rPr>
                      <w:rFonts w:ascii="Arial" w:hAnsi="Arial" w:cs="Arial"/>
                    </w:rPr>
                    <w:t xml:space="preserve">   </w:t>
                  </w:r>
                  <w:r w:rsidR="0092409F" w:rsidRPr="005B1FB5">
                    <w:rPr>
                      <w:rFonts w:ascii="Arial" w:hAnsi="Arial" w:cs="Arial"/>
                      <w:noProof/>
                      <w:color w:val="000000"/>
                      <w:lang w:eastAsia="fr-FR"/>
                    </w:rPr>
                    <w:drawing>
                      <wp:inline distT="0" distB="0" distL="0" distR="0" wp14:anchorId="1C99B7D6" wp14:editId="502E4803">
                        <wp:extent cx="311150" cy="365760"/>
                        <wp:effectExtent l="0" t="0" r="0" b="0"/>
                        <wp:docPr id="20" name="Image 20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 20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15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2409F" w:rsidRPr="005B1FB5">
                    <w:rPr>
                      <w:rFonts w:ascii="Arial" w:hAnsi="Arial" w:cs="Arial"/>
                    </w:rPr>
                    <w:t xml:space="preserve">  </w:t>
                  </w:r>
                  <w:r w:rsidRPr="009E2B12">
                    <w:rPr>
                      <w:rFonts w:ascii="Arial" w:hAnsi="Arial" w:cs="Arial"/>
                      <w:sz w:val="16"/>
                      <w:szCs w:val="16"/>
                    </w:rPr>
                    <w:t>mixité aux JO</w:t>
                  </w:r>
                  <w:r w:rsidR="00CC764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717F1F" w:rsidRPr="005B1FB5" w:rsidRDefault="00717F1F" w:rsidP="00014362">
                  <w:pPr>
                    <w:keepNext/>
                    <w:framePr w:hSpace="141" w:wrap="around" w:vAnchor="text" w:hAnchor="margin" w:x="132" w:y="25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DF0923" w:rsidRPr="005B1FB5" w:rsidRDefault="00DF0923" w:rsidP="00F11703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DF0923" w:rsidRDefault="00DF0923">
      <w:r>
        <w:br w:type="page"/>
      </w:r>
    </w:p>
    <w:tbl>
      <w:tblPr>
        <w:tblStyle w:val="Grilledutableau"/>
        <w:tblpPr w:leftFromText="141" w:rightFromText="141" w:vertAnchor="text" w:horzAnchor="margin" w:tblpX="132" w:tblpY="252"/>
        <w:tblW w:w="15026" w:type="dxa"/>
        <w:tblLook w:val="04A0" w:firstRow="1" w:lastRow="0" w:firstColumn="1" w:lastColumn="0" w:noHBand="0" w:noVBand="1"/>
      </w:tblPr>
      <w:tblGrid>
        <w:gridCol w:w="7510"/>
        <w:gridCol w:w="7516"/>
      </w:tblGrid>
      <w:tr w:rsidR="00DF0923" w:rsidRPr="005B1FB5" w:rsidTr="00DF0923">
        <w:tc>
          <w:tcPr>
            <w:tcW w:w="1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923" w:rsidRPr="005B1FB5" w:rsidRDefault="00DF0923" w:rsidP="00DF0923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45467A" w:rsidRPr="005B1FB5" w:rsidTr="00DF0923">
        <w:tc>
          <w:tcPr>
            <w:tcW w:w="15021" w:type="dxa"/>
            <w:gridSpan w:val="2"/>
            <w:tcBorders>
              <w:top w:val="single" w:sz="4" w:space="0" w:color="auto"/>
            </w:tcBorders>
          </w:tcPr>
          <w:p w:rsidR="0045467A" w:rsidRPr="005B1FB5" w:rsidRDefault="0045467A" w:rsidP="00F11703">
            <w:pPr>
              <w:jc w:val="center"/>
              <w:rPr>
                <w:rFonts w:ascii="Arial" w:hAnsi="Arial" w:cs="Arial"/>
                <w:color w:val="FF000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AXE MOTEUR</w:t>
            </w:r>
          </w:p>
        </w:tc>
      </w:tr>
      <w:tr w:rsidR="00D5231E" w:rsidRPr="005B1FB5" w:rsidTr="00DF0923">
        <w:tc>
          <w:tcPr>
            <w:tcW w:w="7508" w:type="dxa"/>
            <w:tcBorders>
              <w:top w:val="single" w:sz="4" w:space="0" w:color="auto"/>
            </w:tcBorders>
          </w:tcPr>
          <w:p w:rsidR="00477D8D" w:rsidRPr="005B1FB5" w:rsidRDefault="006D66F0" w:rsidP="00F9189F">
            <w:pPr>
              <w:jc w:val="center"/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J</w:t>
            </w:r>
            <w:r w:rsidR="00477D8D" w:rsidRPr="005B1FB5">
              <w:rPr>
                <w:rFonts w:ascii="Arial" w:hAnsi="Arial" w:cs="Arial"/>
              </w:rPr>
              <w:t>OUR 1</w:t>
            </w:r>
          </w:p>
          <w:p w:rsidR="00F25F26" w:rsidRPr="005B1FB5" w:rsidRDefault="00F25F26" w:rsidP="00F25F26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APSA :</w:t>
            </w:r>
            <w:r w:rsidRPr="005B1FB5">
              <w:rPr>
                <w:rFonts w:ascii="Arial" w:hAnsi="Arial" w:cs="Arial"/>
                <w:color w:val="0070C0"/>
              </w:rPr>
              <w:t xml:space="preserve"> </w:t>
            </w:r>
            <w:r w:rsidR="005061EE">
              <w:rPr>
                <w:rFonts w:ascii="Arial" w:hAnsi="Arial" w:cs="Arial"/>
              </w:rPr>
              <w:t>athlétisme - Réaliser</w:t>
            </w:r>
            <w:r w:rsidRPr="005B1FB5">
              <w:rPr>
                <w:rFonts w:ascii="Arial" w:hAnsi="Arial" w:cs="Arial"/>
              </w:rPr>
              <w:t xml:space="preserve"> collectivement au moins la distance d’un marathon</w:t>
            </w:r>
          </w:p>
          <w:p w:rsidR="00F25F26" w:rsidRPr="005B1FB5" w:rsidRDefault="00F25F26" w:rsidP="00F25F26">
            <w:pPr>
              <w:rPr>
                <w:rFonts w:ascii="Arial" w:hAnsi="Arial" w:cs="Arial"/>
              </w:rPr>
            </w:pPr>
          </w:p>
          <w:p w:rsidR="00F25F26" w:rsidRPr="005B1FB5" w:rsidRDefault="00F25F26" w:rsidP="00F25F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COMPÉTENCES TRAVAILLÉES :</w:t>
            </w:r>
          </w:p>
          <w:p w:rsidR="00C67DBE" w:rsidRPr="005B1FB5" w:rsidRDefault="00F25F26" w:rsidP="00F25F26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 xml:space="preserve">- Mobiliser   différentes   ressources (physiologique, biomécanique, </w:t>
            </w:r>
            <w:r w:rsidR="00FB68E4" w:rsidRPr="005B1FB5">
              <w:rPr>
                <w:rFonts w:ascii="Arial" w:hAnsi="Arial" w:cs="Arial"/>
              </w:rPr>
              <w:t>psychologique, émotionnelle) pour</w:t>
            </w:r>
            <w:r w:rsidRPr="005B1FB5">
              <w:rPr>
                <w:rFonts w:ascii="Arial" w:hAnsi="Arial" w:cs="Arial"/>
              </w:rPr>
              <w:t xml:space="preserve">   agir   de   manière   efficiente   </w:t>
            </w:r>
          </w:p>
          <w:p w:rsidR="00E503AE" w:rsidRPr="005B1FB5" w:rsidRDefault="00F25F26" w:rsidP="00F25F26">
            <w:pPr>
              <w:jc w:val="center"/>
              <w:rPr>
                <w:rFonts w:ascii="Arial" w:hAnsi="Arial" w:cs="Arial"/>
                <w:color w:val="FF0000"/>
              </w:rPr>
            </w:pPr>
            <w:r w:rsidRPr="005B1FB5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A8F541D" wp14:editId="753693D6">
                  <wp:extent cx="1857375" cy="1238250"/>
                  <wp:effectExtent l="0" t="0" r="952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36" cy="124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6DC" w:rsidRPr="005B1FB5" w:rsidRDefault="00A376DC" w:rsidP="00A376DC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1FB5">
              <w:rPr>
                <w:rFonts w:ascii="Arial" w:hAnsi="Arial" w:cs="Arial"/>
              </w:rPr>
              <w:t>Ressources possible pour l’enseignant :</w:t>
            </w:r>
            <w:r w:rsidRPr="005B1FB5">
              <w:rPr>
                <w:rFonts w:ascii="Arial" w:hAnsi="Arial" w:cs="Arial"/>
                <w:color w:val="000000"/>
              </w:rPr>
              <w:t xml:space="preserve"> </w:t>
            </w:r>
            <w:r w:rsidRPr="005B1FB5">
              <w:rPr>
                <w:rFonts w:ascii="Arial" w:hAnsi="Arial" w:cs="Arial"/>
                <w:noProof/>
                <w:color w:val="000000"/>
                <w:lang w:eastAsia="fr-FR"/>
              </w:rPr>
              <w:drawing>
                <wp:inline distT="0" distB="0" distL="0" distR="0" wp14:anchorId="082B24EA">
                  <wp:extent cx="311150" cy="365760"/>
                  <wp:effectExtent l="0" t="0" r="0" b="0"/>
                  <wp:docPr id="25" name="Image 2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E2B12">
              <w:rPr>
                <w:rFonts w:ascii="Arial" w:hAnsi="Arial" w:cs="Arial"/>
                <w:color w:val="000000"/>
              </w:rPr>
              <w:t xml:space="preserve"> </w:t>
            </w:r>
            <w:r w:rsidR="009E2B12" w:rsidRPr="009E2B12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organisation possible</w:t>
            </w:r>
          </w:p>
          <w:p w:rsidR="00A376DC" w:rsidRPr="005B1FB5" w:rsidRDefault="00A376DC" w:rsidP="00A376D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477D8D" w:rsidRPr="005B1FB5" w:rsidRDefault="00477D8D" w:rsidP="00F11703">
            <w:pPr>
              <w:jc w:val="center"/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JOUR 2</w:t>
            </w:r>
          </w:p>
          <w:p w:rsidR="0008494F" w:rsidRDefault="0008494F" w:rsidP="0008494F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APSA :</w:t>
            </w:r>
            <w:r w:rsidRPr="005B1FB5">
              <w:rPr>
                <w:rFonts w:ascii="Arial" w:hAnsi="Arial" w:cs="Arial"/>
                <w:color w:val="0070C0"/>
              </w:rPr>
              <w:t xml:space="preserve"> </w:t>
            </w:r>
            <w:r w:rsidR="000567F7">
              <w:rPr>
                <w:rFonts w:ascii="Arial" w:hAnsi="Arial" w:cs="Arial"/>
              </w:rPr>
              <w:t>cirque – Inventer</w:t>
            </w:r>
            <w:r w:rsidRPr="005B1FB5">
              <w:rPr>
                <w:rFonts w:ascii="Arial" w:hAnsi="Arial" w:cs="Arial"/>
              </w:rPr>
              <w:t>, mémoriser et r</w:t>
            </w:r>
            <w:r w:rsidR="000567F7">
              <w:rPr>
                <w:rFonts w:ascii="Arial" w:hAnsi="Arial" w:cs="Arial"/>
              </w:rPr>
              <w:t xml:space="preserve">éaliser </w:t>
            </w:r>
            <w:r w:rsidRPr="005B1FB5">
              <w:rPr>
                <w:rFonts w:ascii="Arial" w:hAnsi="Arial" w:cs="Arial"/>
              </w:rPr>
              <w:t>collectivement un enchainement</w:t>
            </w:r>
            <w:r w:rsidR="000D5447">
              <w:rPr>
                <w:rFonts w:ascii="Arial" w:hAnsi="Arial" w:cs="Arial"/>
              </w:rPr>
              <w:t xml:space="preserve"> de jongle.</w:t>
            </w:r>
          </w:p>
          <w:p w:rsidR="00502E94" w:rsidRPr="005B1FB5" w:rsidRDefault="00502E94" w:rsidP="0008494F">
            <w:pPr>
              <w:rPr>
                <w:rFonts w:ascii="Arial" w:hAnsi="Arial" w:cs="Arial"/>
              </w:rPr>
            </w:pPr>
          </w:p>
          <w:p w:rsidR="00C67DBE" w:rsidRPr="005B1FB5" w:rsidRDefault="00C67DBE" w:rsidP="00C67DBE">
            <w:pPr>
              <w:rPr>
                <w:rFonts w:ascii="Arial" w:hAnsi="Arial" w:cs="Arial"/>
                <w:color w:val="FF000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COMPÉTENCES TRAVAILLÉES :</w:t>
            </w:r>
            <w:r w:rsidRPr="005B1FB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C67DBE" w:rsidRPr="005B1FB5" w:rsidRDefault="00C67DBE" w:rsidP="00502E94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 xml:space="preserve">- </w:t>
            </w:r>
            <w:r w:rsidR="0008494F" w:rsidRPr="005B1FB5">
              <w:rPr>
                <w:rFonts w:ascii="Arial" w:hAnsi="Arial" w:cs="Arial"/>
              </w:rPr>
              <w:t xml:space="preserve">  Mobiliser   différentes   </w:t>
            </w:r>
            <w:r w:rsidR="00FB68E4" w:rsidRPr="005B1FB5">
              <w:rPr>
                <w:rFonts w:ascii="Arial" w:hAnsi="Arial" w:cs="Arial"/>
              </w:rPr>
              <w:t>ressources (</w:t>
            </w:r>
            <w:r w:rsidR="0008494F" w:rsidRPr="005B1FB5">
              <w:rPr>
                <w:rFonts w:ascii="Arial" w:hAnsi="Arial" w:cs="Arial"/>
              </w:rPr>
              <w:t>physiologique,</w:t>
            </w:r>
            <w:r w:rsidR="000567F7">
              <w:rPr>
                <w:rFonts w:ascii="Arial" w:hAnsi="Arial" w:cs="Arial"/>
              </w:rPr>
              <w:t xml:space="preserve"> biomécanique, psychologique, </w:t>
            </w:r>
            <w:r w:rsidR="00502E94">
              <w:rPr>
                <w:rFonts w:ascii="Arial" w:hAnsi="Arial" w:cs="Arial"/>
              </w:rPr>
              <w:t xml:space="preserve">émotionnelle) </w:t>
            </w:r>
            <w:r w:rsidR="00502E94" w:rsidRPr="005B1FB5">
              <w:rPr>
                <w:rFonts w:ascii="Arial" w:hAnsi="Arial" w:cs="Arial"/>
              </w:rPr>
              <w:t>pour</w:t>
            </w:r>
            <w:r w:rsidR="0008494F" w:rsidRPr="005B1FB5">
              <w:rPr>
                <w:rFonts w:ascii="Arial" w:hAnsi="Arial" w:cs="Arial"/>
              </w:rPr>
              <w:t xml:space="preserve">   agir   de   manière   efficiente   </w:t>
            </w:r>
          </w:p>
          <w:p w:rsidR="001455A0" w:rsidRPr="005B1FB5" w:rsidRDefault="00C67DBE" w:rsidP="00502E94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 xml:space="preserve">- </w:t>
            </w:r>
            <w:r w:rsidR="0008494F" w:rsidRPr="005B1FB5">
              <w:rPr>
                <w:rFonts w:ascii="Arial" w:eastAsia="Calibri" w:hAnsi="Arial" w:cs="Arial"/>
                <w:lang w:eastAsia="fr-FR"/>
              </w:rPr>
              <w:t xml:space="preserve"> </w:t>
            </w:r>
            <w:r w:rsidR="0008494F" w:rsidRPr="005B1FB5">
              <w:rPr>
                <w:rFonts w:ascii="Arial" w:hAnsi="Arial" w:cs="Arial"/>
              </w:rPr>
              <w:t xml:space="preserve">S’engager dans les activités sportives et artistiques collectives   </w:t>
            </w:r>
          </w:p>
          <w:p w:rsidR="00E503AE" w:rsidRDefault="00502E94" w:rsidP="00502E94">
            <w:pPr>
              <w:jc w:val="center"/>
              <w:rPr>
                <w:rFonts w:ascii="Arial" w:hAnsi="Arial" w:cs="Arial"/>
                <w:color w:val="FF0000"/>
              </w:rPr>
            </w:pPr>
            <w:r w:rsidRPr="00502E94">
              <w:rPr>
                <w:rFonts w:ascii="Arial" w:hAnsi="Arial" w:cs="Arial"/>
                <w:noProof/>
                <w:color w:val="FF0000"/>
                <w:lang w:eastAsia="fr-FR"/>
              </w:rPr>
              <w:drawing>
                <wp:inline distT="0" distB="0" distL="0" distR="0">
                  <wp:extent cx="904875" cy="110515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78" cy="112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B12" w:rsidRDefault="000306A0" w:rsidP="000306A0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Ressources possible pour l’enseignant</w:t>
            </w:r>
            <w:r w:rsidR="009E2B12">
              <w:rPr>
                <w:rFonts w:ascii="Arial" w:hAnsi="Arial" w:cs="Arial"/>
              </w:rPr>
              <w:t> :</w:t>
            </w:r>
          </w:p>
          <w:p w:rsidR="000306A0" w:rsidRPr="005B1FB5" w:rsidRDefault="000306A0" w:rsidP="009E2B12">
            <w:pPr>
              <w:jc w:val="center"/>
              <w:rPr>
                <w:rFonts w:ascii="Arial" w:hAnsi="Arial" w:cs="Arial"/>
                <w:color w:val="FF0000"/>
              </w:rPr>
            </w:pPr>
            <w:r w:rsidRPr="005B1FB5">
              <w:rPr>
                <w:rFonts w:ascii="Arial" w:hAnsi="Arial" w:cs="Arial"/>
                <w:noProof/>
                <w:color w:val="000000"/>
                <w:lang w:eastAsia="fr-FR"/>
              </w:rPr>
              <w:drawing>
                <wp:inline distT="0" distB="0" distL="0" distR="0" wp14:anchorId="5FAB11F0" wp14:editId="40DC0020">
                  <wp:extent cx="311150" cy="365760"/>
                  <wp:effectExtent l="0" t="0" r="0" b="0"/>
                  <wp:docPr id="5" name="Image 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B1A15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9E2B12" w:rsidRPr="009E2B12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organisation possible</w:t>
            </w:r>
            <w:r w:rsidR="009E2B12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   </w:t>
            </w:r>
            <w:r w:rsidR="009E2B12">
              <w:rPr>
                <w:rFonts w:ascii="Arial" w:hAnsi="Arial" w:cs="Arial"/>
                <w:noProof/>
                <w:color w:val="000000"/>
                <w:lang w:eastAsia="fr-FR"/>
              </w:rPr>
              <w:t xml:space="preserve"> </w:t>
            </w:r>
            <w:r w:rsidR="009E2B12" w:rsidRPr="005B1FB5">
              <w:rPr>
                <w:rFonts w:ascii="Arial" w:hAnsi="Arial" w:cs="Arial"/>
                <w:noProof/>
                <w:color w:val="000000"/>
                <w:lang w:eastAsia="fr-FR"/>
              </w:rPr>
              <w:drawing>
                <wp:inline distT="0" distB="0" distL="0" distR="0" wp14:anchorId="61E0E833" wp14:editId="0C38D295">
                  <wp:extent cx="311150" cy="365760"/>
                  <wp:effectExtent l="0" t="0" r="0" b="0"/>
                  <wp:docPr id="7" name="Image 7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E2B12">
              <w:rPr>
                <w:rFonts w:ascii="Arial" w:hAnsi="Arial" w:cs="Arial"/>
                <w:noProof/>
                <w:color w:val="000000"/>
                <w:lang w:eastAsia="fr-FR"/>
              </w:rPr>
              <w:t xml:space="preserve"> </w:t>
            </w:r>
            <w:r w:rsidR="009E2B12" w:rsidRPr="009E2B12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jongler à 1 main</w:t>
            </w:r>
          </w:p>
        </w:tc>
      </w:tr>
      <w:tr w:rsidR="00D5231E" w:rsidRPr="005B1FB5" w:rsidTr="00DF0923">
        <w:tc>
          <w:tcPr>
            <w:tcW w:w="7508" w:type="dxa"/>
          </w:tcPr>
          <w:p w:rsidR="00F13DB2" w:rsidRPr="005B1FB5" w:rsidRDefault="00F13DB2" w:rsidP="00F13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 3</w:t>
            </w:r>
          </w:p>
          <w:p w:rsidR="00F13DB2" w:rsidRDefault="00F13DB2" w:rsidP="00717F1F">
            <w:pPr>
              <w:rPr>
                <w:rFonts w:ascii="Arial" w:hAnsi="Arial" w:cs="Arial"/>
                <w:b/>
                <w:color w:val="0070C0"/>
              </w:rPr>
            </w:pPr>
          </w:p>
          <w:p w:rsidR="00717F1F" w:rsidRPr="005B1FB5" w:rsidRDefault="00717F1F" w:rsidP="00717F1F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APSA :</w:t>
            </w:r>
            <w:r w:rsidRPr="005B1FB5">
              <w:rPr>
                <w:rFonts w:ascii="Arial" w:hAnsi="Arial" w:cs="Arial"/>
                <w:color w:val="0070C0"/>
              </w:rPr>
              <w:t xml:space="preserve"> </w:t>
            </w:r>
            <w:r w:rsidRPr="005B1FB5">
              <w:rPr>
                <w:rFonts w:ascii="Arial" w:hAnsi="Arial" w:cs="Arial"/>
              </w:rPr>
              <w:t>réaliser en binôme (un guide, un aveugle) un parcours moteur</w:t>
            </w:r>
          </w:p>
          <w:p w:rsidR="00717F1F" w:rsidRDefault="00717F1F" w:rsidP="00717F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COMPÉTENCES TRAVAILLÉES :</w:t>
            </w:r>
          </w:p>
          <w:p w:rsidR="00F13DB2" w:rsidRPr="00F13DB2" w:rsidRDefault="00F13DB2" w:rsidP="00717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F13DB2">
              <w:rPr>
                <w:rFonts w:ascii="Arial" w:hAnsi="Arial" w:cs="Arial"/>
                <w:bCs/>
              </w:rPr>
              <w:t xml:space="preserve"> Mobiliser   différentes   ressources</w:t>
            </w:r>
            <w:r w:rsidR="003B1A15" w:rsidRPr="00F13DB2">
              <w:rPr>
                <w:rFonts w:ascii="Arial" w:hAnsi="Arial" w:cs="Arial"/>
                <w:bCs/>
              </w:rPr>
              <w:t xml:space="preserve">  (</w:t>
            </w:r>
            <w:r w:rsidRPr="00F13DB2">
              <w:rPr>
                <w:rFonts w:ascii="Arial" w:hAnsi="Arial" w:cs="Arial"/>
                <w:bCs/>
              </w:rPr>
              <w:t xml:space="preserve">physiologique,   biomécanique,   psychologique,   émotionnelle)   pour   agir   de   manière   efficiente   </w:t>
            </w:r>
          </w:p>
          <w:p w:rsidR="00F13DB2" w:rsidRPr="005B1FB5" w:rsidRDefault="00F13DB2" w:rsidP="00717F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</w:p>
          <w:p w:rsidR="00F13DB2" w:rsidRDefault="004F48AC" w:rsidP="00B3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0700" cy="1472210"/>
                  <wp:effectExtent l="0" t="0" r="0" b="0"/>
                  <wp:docPr id="3" name="Image 3" descr="C:\Users\naube\AppData\Local\Microsoft\Windows\INetCache\Content.Word\IMG_4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ube\AppData\Local\Microsoft\Windows\INetCache\Content.Word\IMG_46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29" t="21205" r="6647" b="42092"/>
                          <a:stretch/>
                        </pic:blipFill>
                        <pic:spPr bwMode="auto">
                          <a:xfrm>
                            <a:off x="0" y="0"/>
                            <a:ext cx="1794814" cy="147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3DB2" w:rsidRPr="005B1FB5" w:rsidRDefault="00F13DB2" w:rsidP="00B37D36">
            <w:pPr>
              <w:jc w:val="right"/>
              <w:rPr>
                <w:rFonts w:ascii="Arial" w:hAnsi="Arial" w:cs="Arial"/>
                <w:color w:val="FF0000"/>
              </w:rPr>
            </w:pPr>
            <w:r w:rsidRPr="00F13DB2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Organisation possible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  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drawing>
                <wp:inline distT="0" distB="0" distL="0" distR="0" wp14:anchorId="6FB4503A">
                  <wp:extent cx="311150" cy="365760"/>
                  <wp:effectExtent l="0" t="0" r="0" b="0"/>
                  <wp:docPr id="8" name="Image 8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477D8D" w:rsidRPr="005B1FB5" w:rsidRDefault="00477D8D" w:rsidP="00F11703">
            <w:pPr>
              <w:jc w:val="center"/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</w:rPr>
              <w:t>JOUR 4</w:t>
            </w:r>
          </w:p>
          <w:p w:rsidR="00D84EEA" w:rsidRPr="005B1FB5" w:rsidRDefault="00D84EEA" w:rsidP="00F11703">
            <w:pPr>
              <w:jc w:val="center"/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  <w:noProof/>
                <w:color w:val="FF0000"/>
                <w:lang w:eastAsia="fr-FR"/>
              </w:rPr>
              <w:drawing>
                <wp:inline distT="0" distB="0" distL="0" distR="0" wp14:anchorId="1E071FE6" wp14:editId="125F7381">
                  <wp:extent cx="2599690" cy="122460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457" cy="1240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4EEA" w:rsidRPr="005B1FB5" w:rsidRDefault="00D84EEA" w:rsidP="007A3ABC">
            <w:pPr>
              <w:rPr>
                <w:rFonts w:ascii="Arial" w:hAnsi="Arial" w:cs="Arial"/>
                <w:b/>
                <w:color w:val="0070C0"/>
              </w:rPr>
            </w:pPr>
          </w:p>
          <w:p w:rsidR="007A3ABC" w:rsidRPr="005B1FB5" w:rsidRDefault="007A3ABC" w:rsidP="007A3ABC">
            <w:pPr>
              <w:rPr>
                <w:rFonts w:ascii="Arial" w:hAnsi="Arial" w:cs="Arial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APSA :</w:t>
            </w:r>
            <w:r w:rsidRPr="005B1FB5">
              <w:rPr>
                <w:rFonts w:ascii="Arial" w:hAnsi="Arial" w:cs="Arial"/>
                <w:color w:val="0070C0"/>
              </w:rPr>
              <w:t xml:space="preserve"> </w:t>
            </w:r>
            <w:r w:rsidRPr="005B1FB5">
              <w:rPr>
                <w:rFonts w:ascii="Arial" w:hAnsi="Arial" w:cs="Arial"/>
              </w:rPr>
              <w:t>jeu collectif -  Yum-Yum capitaine</w:t>
            </w:r>
            <w:r w:rsidR="00A82A36" w:rsidRPr="005B1FB5">
              <w:rPr>
                <w:rFonts w:ascii="Arial" w:hAnsi="Arial" w:cs="Arial"/>
              </w:rPr>
              <w:t>s</w:t>
            </w:r>
          </w:p>
          <w:p w:rsidR="007A3ABC" w:rsidRPr="005B1FB5" w:rsidRDefault="007A3ABC" w:rsidP="007A3A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  <w:r w:rsidRPr="005B1FB5">
              <w:rPr>
                <w:rFonts w:ascii="Arial" w:hAnsi="Arial" w:cs="Arial"/>
                <w:b/>
                <w:color w:val="0070C0"/>
              </w:rPr>
              <w:t>COMPÉTENCES TRAVAILLÉES :</w:t>
            </w:r>
          </w:p>
          <w:p w:rsidR="007A3018" w:rsidRPr="005B1FB5" w:rsidRDefault="007A3018" w:rsidP="007A3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B1FB5">
              <w:rPr>
                <w:rFonts w:ascii="Arial" w:hAnsi="Arial" w:cs="Arial"/>
                <w:bCs/>
              </w:rPr>
              <w:t>- Assumer les rôles sociaux spécifiques (joueur, arbitre, juge, observateur)</w:t>
            </w:r>
          </w:p>
          <w:p w:rsidR="007A3018" w:rsidRPr="005B1FB5" w:rsidRDefault="007A3018" w:rsidP="007A3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B1FB5">
              <w:rPr>
                <w:rFonts w:ascii="Arial" w:hAnsi="Arial" w:cs="Arial"/>
                <w:bCs/>
              </w:rPr>
              <w:t xml:space="preserve">- Comprendre, respecter et faire respecter règles et règlements   </w:t>
            </w:r>
          </w:p>
          <w:p w:rsidR="008217EC" w:rsidRPr="005B1FB5" w:rsidRDefault="007A3018" w:rsidP="007A3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B1FB5">
              <w:rPr>
                <w:rFonts w:ascii="Arial" w:hAnsi="Arial" w:cs="Arial"/>
                <w:bCs/>
              </w:rPr>
              <w:t xml:space="preserve">- S’engager dans les activités sportives collectives   </w:t>
            </w:r>
          </w:p>
          <w:p w:rsidR="009E10B3" w:rsidRPr="005B1FB5" w:rsidRDefault="009E10B3" w:rsidP="00F1170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E503AE" w:rsidRPr="005B1FB5" w:rsidRDefault="00A82A36" w:rsidP="00A82A36">
            <w:pPr>
              <w:jc w:val="right"/>
              <w:rPr>
                <w:rFonts w:ascii="Arial" w:hAnsi="Arial" w:cs="Arial"/>
                <w:color w:val="FF0000"/>
              </w:rPr>
            </w:pPr>
            <w:r w:rsidRPr="005B1FB5">
              <w:rPr>
                <w:rFonts w:ascii="Arial" w:hAnsi="Arial" w:cs="Arial"/>
              </w:rPr>
              <w:t xml:space="preserve">Fiche jeu Yum Yum capitaines     </w:t>
            </w:r>
            <w:r w:rsidRPr="005B1FB5">
              <w:rPr>
                <w:rFonts w:ascii="Arial" w:hAnsi="Arial" w:cs="Arial"/>
                <w:noProof/>
                <w:color w:val="FF0000"/>
                <w:lang w:eastAsia="fr-FR"/>
              </w:rPr>
              <w:drawing>
                <wp:inline distT="0" distB="0" distL="0" distR="0" wp14:anchorId="7EC90D2D">
                  <wp:extent cx="311150" cy="365760"/>
                  <wp:effectExtent l="0" t="0" r="0" b="0"/>
                  <wp:docPr id="6" name="Image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388" w:rsidRPr="005B1FB5" w:rsidRDefault="009C3388" w:rsidP="00DF0923">
      <w:pPr>
        <w:rPr>
          <w:rFonts w:ascii="Arial" w:hAnsi="Arial" w:cs="Arial"/>
          <w:color w:val="FF0000"/>
        </w:rPr>
      </w:pPr>
    </w:p>
    <w:sectPr w:rsidR="009C3388" w:rsidRPr="005B1FB5" w:rsidSect="00DF0923">
      <w:pgSz w:w="16838" w:h="11906" w:orient="landscape"/>
      <w:pgMar w:top="720" w:right="720" w:bottom="720" w:left="720" w:header="454" w:footer="454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07" w:rsidRDefault="008F4107" w:rsidP="001455A0">
      <w:pPr>
        <w:spacing w:after="0" w:line="240" w:lineRule="auto"/>
      </w:pPr>
      <w:r>
        <w:separator/>
      </w:r>
    </w:p>
  </w:endnote>
  <w:endnote w:type="continuationSeparator" w:id="0">
    <w:p w:rsidR="008F4107" w:rsidRDefault="008F4107" w:rsidP="001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07" w:rsidRDefault="008F4107" w:rsidP="001455A0">
      <w:pPr>
        <w:spacing w:after="0" w:line="240" w:lineRule="auto"/>
      </w:pPr>
      <w:r>
        <w:separator/>
      </w:r>
    </w:p>
  </w:footnote>
  <w:footnote w:type="continuationSeparator" w:id="0">
    <w:p w:rsidR="008F4107" w:rsidRDefault="008F4107" w:rsidP="0014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043"/>
    <w:multiLevelType w:val="hybridMultilevel"/>
    <w:tmpl w:val="E580DB32"/>
    <w:lvl w:ilvl="0" w:tplc="A34E564C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color w:val="E25177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4297EF9"/>
    <w:multiLevelType w:val="hybridMultilevel"/>
    <w:tmpl w:val="C97AC03A"/>
    <w:lvl w:ilvl="0" w:tplc="34307A6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F4A6B86"/>
    <w:multiLevelType w:val="hybridMultilevel"/>
    <w:tmpl w:val="6750D152"/>
    <w:lvl w:ilvl="0" w:tplc="A34E564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E25177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88"/>
    <w:rsid w:val="00002420"/>
    <w:rsid w:val="00012F23"/>
    <w:rsid w:val="00014362"/>
    <w:rsid w:val="000306A0"/>
    <w:rsid w:val="00031BED"/>
    <w:rsid w:val="000567F7"/>
    <w:rsid w:val="00056EF8"/>
    <w:rsid w:val="0008494F"/>
    <w:rsid w:val="000D5447"/>
    <w:rsid w:val="0010768A"/>
    <w:rsid w:val="001262CF"/>
    <w:rsid w:val="00141E1B"/>
    <w:rsid w:val="001455A0"/>
    <w:rsid w:val="0024045F"/>
    <w:rsid w:val="00274ECF"/>
    <w:rsid w:val="00287EE9"/>
    <w:rsid w:val="002B32D5"/>
    <w:rsid w:val="002D0FCB"/>
    <w:rsid w:val="003168D3"/>
    <w:rsid w:val="003B1A15"/>
    <w:rsid w:val="003B7197"/>
    <w:rsid w:val="003E7736"/>
    <w:rsid w:val="003F09EF"/>
    <w:rsid w:val="00411944"/>
    <w:rsid w:val="0045467A"/>
    <w:rsid w:val="00477D8D"/>
    <w:rsid w:val="004A2F36"/>
    <w:rsid w:val="004F34CF"/>
    <w:rsid w:val="004F48AC"/>
    <w:rsid w:val="00502E94"/>
    <w:rsid w:val="005061EE"/>
    <w:rsid w:val="0054575F"/>
    <w:rsid w:val="005B1FB5"/>
    <w:rsid w:val="006264D8"/>
    <w:rsid w:val="0065481D"/>
    <w:rsid w:val="006734DF"/>
    <w:rsid w:val="006B00E9"/>
    <w:rsid w:val="006D66F0"/>
    <w:rsid w:val="00717F1F"/>
    <w:rsid w:val="00744EFD"/>
    <w:rsid w:val="007A3018"/>
    <w:rsid w:val="007A3ABC"/>
    <w:rsid w:val="007A4033"/>
    <w:rsid w:val="007C515C"/>
    <w:rsid w:val="007F71C1"/>
    <w:rsid w:val="008217EC"/>
    <w:rsid w:val="00845D01"/>
    <w:rsid w:val="008757B6"/>
    <w:rsid w:val="00876A5E"/>
    <w:rsid w:val="008F4107"/>
    <w:rsid w:val="009222C1"/>
    <w:rsid w:val="0092409F"/>
    <w:rsid w:val="00993719"/>
    <w:rsid w:val="009C3388"/>
    <w:rsid w:val="009C6BF6"/>
    <w:rsid w:val="009E10B3"/>
    <w:rsid w:val="009E2B12"/>
    <w:rsid w:val="00A35DA4"/>
    <w:rsid w:val="00A376DC"/>
    <w:rsid w:val="00A82A36"/>
    <w:rsid w:val="00B37D36"/>
    <w:rsid w:val="00B831CC"/>
    <w:rsid w:val="00BC0C39"/>
    <w:rsid w:val="00BD150C"/>
    <w:rsid w:val="00BF38A0"/>
    <w:rsid w:val="00C16EF0"/>
    <w:rsid w:val="00C415C8"/>
    <w:rsid w:val="00C440FB"/>
    <w:rsid w:val="00C47283"/>
    <w:rsid w:val="00C60655"/>
    <w:rsid w:val="00C67DBE"/>
    <w:rsid w:val="00CB3090"/>
    <w:rsid w:val="00CC7647"/>
    <w:rsid w:val="00CF6FE1"/>
    <w:rsid w:val="00D3258A"/>
    <w:rsid w:val="00D5231E"/>
    <w:rsid w:val="00D76BA6"/>
    <w:rsid w:val="00D819EB"/>
    <w:rsid w:val="00D84EEA"/>
    <w:rsid w:val="00DC3A74"/>
    <w:rsid w:val="00DF0923"/>
    <w:rsid w:val="00E3168F"/>
    <w:rsid w:val="00E36CB4"/>
    <w:rsid w:val="00E503AE"/>
    <w:rsid w:val="00E54802"/>
    <w:rsid w:val="00EB2005"/>
    <w:rsid w:val="00EC058C"/>
    <w:rsid w:val="00EF2317"/>
    <w:rsid w:val="00EF4464"/>
    <w:rsid w:val="00F03CBB"/>
    <w:rsid w:val="00F11703"/>
    <w:rsid w:val="00F13DB2"/>
    <w:rsid w:val="00F25F26"/>
    <w:rsid w:val="00F61CA9"/>
    <w:rsid w:val="00F72919"/>
    <w:rsid w:val="00F808BD"/>
    <w:rsid w:val="00F9189F"/>
    <w:rsid w:val="00FA0C60"/>
    <w:rsid w:val="00FB68E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4C66-EA04-4F3C-B80F-7609E7C5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5A0"/>
  </w:style>
  <w:style w:type="paragraph" w:styleId="Pieddepage">
    <w:name w:val="footer"/>
    <w:basedOn w:val="Normal"/>
    <w:link w:val="PieddepageCar"/>
    <w:uiPriority w:val="99"/>
    <w:unhideWhenUsed/>
    <w:rsid w:val="001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5A0"/>
  </w:style>
  <w:style w:type="paragraph" w:styleId="Paragraphedeliste">
    <w:name w:val="List Paragraph"/>
    <w:basedOn w:val="Normal"/>
    <w:uiPriority w:val="1"/>
    <w:qFormat/>
    <w:rsid w:val="00D5231E"/>
    <w:pPr>
      <w:ind w:left="720"/>
      <w:contextualSpacing/>
    </w:pPr>
  </w:style>
  <w:style w:type="paragraph" w:customStyle="1" w:styleId="Default">
    <w:name w:val="Default"/>
    <w:rsid w:val="00CB3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626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03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0242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002420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056E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seau-canope.fr/notice/un-siecle-de-jeux-olympiques.html" TargetMode="External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www.pedagogie.ac-nice.fr/dsden83/wp-content/uploads/sites/35/2021/01/REGLETTES-usep.docx" TargetMode="External"/><Relationship Id="rId12" Type="http://schemas.openxmlformats.org/officeDocument/2006/relationships/hyperlink" Target="https://youtu.be/GNqoEQn0JLo" TargetMode="External"/><Relationship Id="rId17" Type="http://schemas.openxmlformats.org/officeDocument/2006/relationships/hyperlink" Target="R&#233;alis&#233;%20un%20effort%20pour%20accomplir%20un%20d&#233;fi%20physique%20collectif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file:///D:\Documents\CPD\g&#233;n&#233;rations%202024\2020-2021\semaine%20olympique%20et%20paralympique\EPS%20JONGLERIE%20figure%20&#224;%201%20balll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W3_yDus6FU" TargetMode="External"/><Relationship Id="rId24" Type="http://schemas.openxmlformats.org/officeDocument/2006/relationships/hyperlink" Target="file:///D:\Documents\CPD\g&#233;n&#233;rations%202024\2020-2021\semaine%20olympique%20et%20paralympique\yumyumcapitaines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Documents\CPD\g&#233;n&#233;rations%202024\2020-2021\semaine%20olympique%20et%20paralympique\les%20&#233;preuves%20mixtes%20des%20JO.docx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youtu.be/VFiNPbbcPKw" TargetMode="External"/><Relationship Id="rId19" Type="http://schemas.openxmlformats.org/officeDocument/2006/relationships/hyperlink" Target="r&#233;aliser%20un%20enchainement%20de%20jongle%20en%20bin&#244;m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agogie.ac-nice.fr/dsden83/wp-content/uploads/sites/35/2021/01/Realise-un-effort-pour-accomplir-un-defi-physique-collectif.docx" TargetMode="External"/><Relationship Id="rId14" Type="http://schemas.openxmlformats.org/officeDocument/2006/relationships/hyperlink" Target="file:///D:\Documents\CPD\g&#233;n&#233;rations%202024\2020-2021\semaine%20olympique%20et%20paralympique\Fiche-de&#769;bat-e&#769;galite&#769;-fille-garc&#807;on.pdf" TargetMode="External"/><Relationship Id="rId22" Type="http://schemas.openxmlformats.org/officeDocument/2006/relationships/hyperlink" Target="le%20parcours%20&#224;%20l'aveugle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 Nadine</dc:creator>
  <cp:keywords/>
  <dc:description/>
  <cp:lastModifiedBy>Aube Nadine</cp:lastModifiedBy>
  <cp:revision>9</cp:revision>
  <cp:lastPrinted>2021-01-04T08:45:00Z</cp:lastPrinted>
  <dcterms:created xsi:type="dcterms:W3CDTF">2021-01-04T08:55:00Z</dcterms:created>
  <dcterms:modified xsi:type="dcterms:W3CDTF">2021-01-04T15:18:00Z</dcterms:modified>
</cp:coreProperties>
</file>