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33E2" w14:textId="33BC0C47" w:rsidR="00CA1BA7" w:rsidRPr="00AA4EB7" w:rsidRDefault="00635CF4" w:rsidP="005617E9">
      <w:pPr>
        <w:ind w:left="1416" w:firstLine="708"/>
        <w:rPr>
          <w:rFonts w:cstheme="minorHAnsi"/>
          <w:b/>
          <w:sz w:val="20"/>
          <w:szCs w:val="20"/>
        </w:rPr>
      </w:pPr>
      <w:r w:rsidRPr="00F05D14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2FBC1C" wp14:editId="3357B663">
            <wp:simplePos x="0" y="0"/>
            <wp:positionH relativeFrom="column">
              <wp:posOffset>-237067</wp:posOffset>
            </wp:positionH>
            <wp:positionV relativeFrom="paragraph">
              <wp:posOffset>-169969</wp:posOffset>
            </wp:positionV>
            <wp:extent cx="1381029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BA7" w:rsidRPr="00AA4EB7">
        <w:rPr>
          <w:rFonts w:cstheme="minorHAnsi"/>
          <w:b/>
          <w:sz w:val="20"/>
          <w:szCs w:val="20"/>
        </w:rPr>
        <w:t xml:space="preserve">Fiche d’autoévaluation des référentiels d’établissement </w:t>
      </w:r>
    </w:p>
    <w:p w14:paraId="1D600EE0" w14:textId="7EB55626" w:rsidR="004202DF" w:rsidRPr="00AA4EB7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AA4EB7">
        <w:rPr>
          <w:rFonts w:cstheme="minorHAnsi"/>
          <w:b/>
          <w:sz w:val="20"/>
          <w:szCs w:val="20"/>
        </w:rPr>
        <w:t xml:space="preserve">Certification Bac </w:t>
      </w:r>
      <w:r w:rsidR="00980313" w:rsidRPr="00AA4EB7">
        <w:rPr>
          <w:rFonts w:cstheme="minorHAnsi"/>
          <w:b/>
          <w:sz w:val="20"/>
          <w:szCs w:val="20"/>
        </w:rPr>
        <w:t>PRO</w:t>
      </w:r>
      <w:r w:rsidRPr="00AA4EB7">
        <w:rPr>
          <w:rFonts w:cstheme="minorHAnsi"/>
          <w:b/>
          <w:sz w:val="20"/>
          <w:szCs w:val="20"/>
        </w:rPr>
        <w:t xml:space="preserve"> CA</w:t>
      </w:r>
      <w:r w:rsidR="003016FF" w:rsidRPr="00AA4EB7">
        <w:rPr>
          <w:rFonts w:cstheme="minorHAnsi"/>
          <w:b/>
          <w:sz w:val="20"/>
          <w:szCs w:val="20"/>
        </w:rPr>
        <w:t>3</w:t>
      </w:r>
      <w:r w:rsidRPr="00AA4EB7">
        <w:rPr>
          <w:rFonts w:cstheme="minorHAnsi"/>
          <w:b/>
          <w:sz w:val="20"/>
          <w:szCs w:val="20"/>
        </w:rPr>
        <w:t xml:space="preserve"> – En place à partir de la session 202</w:t>
      </w:r>
      <w:r w:rsidR="005617E9" w:rsidRPr="00AA4EB7">
        <w:rPr>
          <w:rFonts w:cstheme="minorHAnsi"/>
          <w:b/>
          <w:sz w:val="20"/>
          <w:szCs w:val="20"/>
        </w:rPr>
        <w:t>2</w:t>
      </w:r>
    </w:p>
    <w:p w14:paraId="456DB386" w14:textId="1C8CEFFA" w:rsidR="004202DF" w:rsidRPr="00AA4EB7" w:rsidRDefault="004202DF" w:rsidP="004202DF">
      <w:pPr>
        <w:rPr>
          <w:rFonts w:cstheme="minorHAnsi"/>
          <w:bCs/>
          <w:sz w:val="20"/>
          <w:szCs w:val="20"/>
        </w:rPr>
      </w:pPr>
    </w:p>
    <w:p w14:paraId="65DF0A8E" w14:textId="38A4E764" w:rsidR="004202DF" w:rsidRPr="00AA4EB7" w:rsidRDefault="004202DF" w:rsidP="004202DF">
      <w:pPr>
        <w:rPr>
          <w:rFonts w:cstheme="minorHAnsi"/>
          <w:bCs/>
          <w:sz w:val="20"/>
          <w:szCs w:val="20"/>
        </w:rPr>
      </w:pPr>
    </w:p>
    <w:p w14:paraId="294DC032" w14:textId="3ACD2F1E" w:rsidR="004202DF" w:rsidRPr="00AA4EB7" w:rsidRDefault="00736128" w:rsidP="00736128">
      <w:pPr>
        <w:jc w:val="center"/>
        <w:rPr>
          <w:rFonts w:cstheme="minorHAnsi"/>
          <w:b/>
          <w:i/>
          <w:iCs/>
          <w:sz w:val="20"/>
          <w:szCs w:val="20"/>
        </w:rPr>
      </w:pPr>
      <w:r w:rsidRPr="00AA4EB7">
        <w:rPr>
          <w:rFonts w:cstheme="minorHAnsi"/>
          <w:b/>
          <w:i/>
          <w:iCs/>
          <w:sz w:val="20"/>
          <w:szCs w:val="20"/>
        </w:rPr>
        <w:t>Etablissement :</w:t>
      </w:r>
    </w:p>
    <w:p w14:paraId="6111C3EF" w14:textId="27D8DBD7" w:rsidR="004202DF" w:rsidRPr="00AA4EB7" w:rsidRDefault="004202DF" w:rsidP="004202DF">
      <w:pPr>
        <w:jc w:val="center"/>
        <w:rPr>
          <w:rFonts w:cstheme="minorHAnsi"/>
          <w:b/>
          <w:i/>
          <w:iCs/>
          <w:sz w:val="20"/>
          <w:szCs w:val="20"/>
        </w:rPr>
      </w:pPr>
      <w:r w:rsidRPr="00AA4EB7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03D74725" w14:textId="77777777" w:rsidR="004202DF" w:rsidRPr="00AA4EB7" w:rsidRDefault="004202DF" w:rsidP="004202DF">
      <w:pPr>
        <w:rPr>
          <w:rFonts w:cstheme="minorHAnsi"/>
          <w:b/>
          <w:sz w:val="20"/>
          <w:szCs w:val="20"/>
        </w:rPr>
      </w:pPr>
    </w:p>
    <w:p w14:paraId="3B7C0C08" w14:textId="77777777" w:rsidR="006B377C" w:rsidRPr="00F05D14" w:rsidRDefault="006B377C" w:rsidP="006B377C">
      <w:pPr>
        <w:rPr>
          <w:rFonts w:cstheme="minorHAnsi"/>
          <w:sz w:val="20"/>
          <w:szCs w:val="20"/>
        </w:rPr>
      </w:pPr>
      <w:r w:rsidRPr="00F05D14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20E6665A" w14:textId="77777777" w:rsidR="006B377C" w:rsidRPr="00F05D14" w:rsidRDefault="006B377C" w:rsidP="006B377C">
      <w:pPr>
        <w:tabs>
          <w:tab w:val="left" w:pos="2552"/>
        </w:tabs>
        <w:rPr>
          <w:rFonts w:cstheme="minorHAnsi"/>
          <w:sz w:val="20"/>
          <w:szCs w:val="20"/>
        </w:rPr>
      </w:pPr>
      <w:r w:rsidRPr="00F05D14">
        <w:rPr>
          <w:rFonts w:cstheme="minorHAnsi"/>
          <w:b/>
          <w:sz w:val="20"/>
          <w:szCs w:val="20"/>
        </w:rPr>
        <w:t>ATTENTION si un seul item est invalidé</w:t>
      </w:r>
      <w:r w:rsidRPr="00F05D14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p w14:paraId="1D63DDD2" w14:textId="77777777" w:rsidR="004202DF" w:rsidRPr="00AA4EB7" w:rsidRDefault="004202DF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tbl>
      <w:tblPr>
        <w:tblStyle w:val="Grilledutableau1"/>
        <w:tblW w:w="10484" w:type="dxa"/>
        <w:jc w:val="center"/>
        <w:tblInd w:w="0" w:type="dxa"/>
        <w:tblLook w:val="04A0" w:firstRow="1" w:lastRow="0" w:firstColumn="1" w:lastColumn="0" w:noHBand="0" w:noVBand="1"/>
      </w:tblPr>
      <w:tblGrid>
        <w:gridCol w:w="1624"/>
        <w:gridCol w:w="1484"/>
        <w:gridCol w:w="3714"/>
        <w:gridCol w:w="1935"/>
        <w:gridCol w:w="1727"/>
      </w:tblGrid>
      <w:tr w:rsidR="00657E01" w:rsidRPr="00AA4EB7" w14:paraId="454DF6B7" w14:textId="13BAF984" w:rsidTr="0061567A">
        <w:trPr>
          <w:trHeight w:val="336"/>
          <w:jc w:val="center"/>
        </w:trPr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B8C4" w14:textId="77777777" w:rsidR="00657E01" w:rsidRPr="00AA4EB7" w:rsidRDefault="00657E01" w:rsidP="00657E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1FB" w14:textId="77777777" w:rsidR="00657E01" w:rsidRPr="00AA4EB7" w:rsidRDefault="00657E01" w:rsidP="00657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77777777" w:rsidR="00657E01" w:rsidRPr="00AA4EB7" w:rsidRDefault="00657E01" w:rsidP="00657E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cstheme="minorHAnsi"/>
                <w:sz w:val="20"/>
                <w:szCs w:val="20"/>
              </w:rPr>
              <w:t>Concepteurs valident les attendus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02F454" w14:textId="0B5B4445" w:rsidR="00657E01" w:rsidRPr="00AA4EB7" w:rsidRDefault="00657E01" w:rsidP="00657E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657E01" w:rsidRPr="00AA4EB7" w14:paraId="30369CE0" w14:textId="433C284B" w:rsidTr="0061567A">
        <w:trPr>
          <w:trHeight w:val="336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657E01" w:rsidRPr="00AA4EB7" w:rsidRDefault="00657E01" w:rsidP="00657E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2ACD" w14:textId="108FF878" w:rsidR="00657E01" w:rsidRPr="00AA4EB7" w:rsidRDefault="00657E01" w:rsidP="00657E01">
            <w:pPr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 xml:space="preserve">Prestation </w:t>
            </w:r>
            <w:r w:rsidRPr="00AA4EB7">
              <w:rPr>
                <w:rFonts w:cstheme="minorHAnsi"/>
                <w:sz w:val="20"/>
                <w:szCs w:val="20"/>
              </w:rPr>
              <w:t>individuelle ou collective face à un public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657E01" w:rsidRPr="00AA4EB7" w:rsidRDefault="00657E01" w:rsidP="00657E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5E299B0" w14:textId="4756B40D" w:rsidR="00657E01" w:rsidRPr="00AA4EB7" w:rsidRDefault="00657E01" w:rsidP="00657E01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021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57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7E01" w:rsidRPr="00AA4EB7" w14:paraId="2B74C4A2" w14:textId="6994B82B" w:rsidTr="0061567A">
        <w:trPr>
          <w:trHeight w:val="336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657E01" w:rsidRPr="00AA4EB7" w:rsidRDefault="00657E01" w:rsidP="00657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73E8" w14:textId="5833B97C" w:rsidR="00657E01" w:rsidRPr="00AA4EB7" w:rsidRDefault="00657E01" w:rsidP="00657E01">
            <w:pPr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Choix possibles</w:t>
            </w:r>
            <w:r w:rsidRPr="00AA4EB7">
              <w:rPr>
                <w:rFonts w:cstheme="minorHAnsi"/>
                <w:sz w:val="20"/>
                <w:szCs w:val="20"/>
              </w:rPr>
              <w:t xml:space="preserve"> (niveau de difficulté dans les éléments réalisés en lien éventuel avec le code UNSS en vigueur, ou dans les composantes artistiques)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657E01" w:rsidRPr="00AA4EB7" w:rsidRDefault="00657E01" w:rsidP="00657E0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6A4AE0" w14:textId="64463E46" w:rsidR="00657E01" w:rsidRPr="00AA4EB7" w:rsidRDefault="00657E01" w:rsidP="00657E01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022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9295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7E01" w:rsidRPr="00AA4EB7" w14:paraId="0EAE6839" w14:textId="7A02E78F" w:rsidTr="0061567A">
        <w:trPr>
          <w:trHeight w:val="336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CD21" w14:textId="77777777" w:rsidR="00657E01" w:rsidRPr="00AA4EB7" w:rsidRDefault="00657E01" w:rsidP="00657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28CE" w14:textId="16CE90C3" w:rsidR="00657E01" w:rsidRPr="00AA4EB7" w:rsidRDefault="00657E01" w:rsidP="00657E01">
            <w:pPr>
              <w:rPr>
                <w:rFonts w:cstheme="minorHAnsi"/>
                <w:b/>
                <w:sz w:val="20"/>
                <w:szCs w:val="20"/>
              </w:rPr>
            </w:pPr>
            <w:r w:rsidRPr="00AA4EB7">
              <w:rPr>
                <w:rFonts w:cstheme="minorHAnsi"/>
                <w:sz w:val="20"/>
                <w:szCs w:val="20"/>
              </w:rPr>
              <w:t xml:space="preserve">Au moins </w:t>
            </w:r>
            <w:r w:rsidRPr="00AA4EB7">
              <w:rPr>
                <w:rFonts w:cstheme="minorHAnsi"/>
                <w:b/>
                <w:sz w:val="20"/>
                <w:szCs w:val="20"/>
              </w:rPr>
              <w:t>1 passage</w:t>
            </w:r>
            <w:r w:rsidRPr="00AA4EB7">
              <w:rPr>
                <w:rFonts w:cstheme="minorHAnsi"/>
                <w:sz w:val="20"/>
                <w:szCs w:val="20"/>
              </w:rPr>
              <w:t xml:space="preserve"> par prestation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B0E" w14:textId="542B9EE1" w:rsidR="00657E01" w:rsidRPr="00AA4EB7" w:rsidRDefault="00657E01" w:rsidP="00657E01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11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061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C7A4046" w14:textId="75CFDE51" w:rsidR="00657E01" w:rsidRPr="00AA4EB7" w:rsidRDefault="00657E01" w:rsidP="00657E01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2317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6925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57E01" w:rsidRPr="00AA4EB7" w14:paraId="7E2AC5EC" w14:textId="30AAD7EF" w:rsidTr="0061567A">
        <w:trPr>
          <w:trHeight w:val="336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E6333" w14:textId="77777777" w:rsidR="00657E01" w:rsidRPr="00AA4EB7" w:rsidRDefault="00657E01" w:rsidP="00657E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6CF9" w14:textId="0AD5015C" w:rsidR="00657E01" w:rsidRPr="00AA4EB7" w:rsidRDefault="00657E01" w:rsidP="00657E01">
            <w:pPr>
              <w:rPr>
                <w:rFonts w:cstheme="minorHAnsi"/>
                <w:b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Formes d’aide</w:t>
            </w:r>
            <w:r w:rsidRPr="00AA4EB7">
              <w:rPr>
                <w:rFonts w:cstheme="minorHAnsi"/>
                <w:sz w:val="20"/>
                <w:szCs w:val="20"/>
              </w:rPr>
              <w:t xml:space="preserve"> prévues (sécurité active et/ou passive)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74D" w14:textId="40E8EB8F" w:rsidR="00657E01" w:rsidRPr="00AA4EB7" w:rsidRDefault="00657E01" w:rsidP="00657E01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582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1797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52ACA3C" w14:textId="4E54EDBF" w:rsidR="00657E01" w:rsidRPr="00AA4EB7" w:rsidRDefault="001F29B7" w:rsidP="00657E01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2753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5724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29B7" w:rsidRPr="00AA4EB7" w14:paraId="18C959A6" w14:textId="26BD0471" w:rsidTr="0061567A">
        <w:trPr>
          <w:trHeight w:val="413"/>
          <w:jc w:val="center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F8E" w14:textId="06943531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Evaluation de 4 AFLP : 2 sont obligatoires (AFLP1 et 2) et 2 retenus par l’enseignant parmi les AFLP 3,4,5,6 mais il peut y en avoir plus de 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A19" w14:textId="2747B845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97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43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C6025BD" w14:textId="0725D1D9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9014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4619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29B7" w:rsidRPr="00AA4EB7" w14:paraId="3277025B" w14:textId="186FBD67" w:rsidTr="0061567A">
        <w:trPr>
          <w:trHeight w:val="413"/>
          <w:jc w:val="center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1773" w14:textId="0BE78CD0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Présence des 4 niveaux de maîtrise</w:t>
            </w:r>
            <w:r w:rsidRPr="00AA4EB7">
              <w:rPr>
                <w:rFonts w:cstheme="minorHAnsi"/>
                <w:sz w:val="20"/>
                <w:szCs w:val="20"/>
              </w:rPr>
              <w:t xml:space="preserve"> pour chaque AFLP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05D" w14:textId="527FC6C0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31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768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C1CBD2" w14:textId="50F03019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2271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9186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29B7" w:rsidRPr="00AA4EB7" w14:paraId="53C39D7E" w14:textId="5CB3CEDE" w:rsidTr="0061567A">
        <w:trPr>
          <w:trHeight w:val="413"/>
          <w:jc w:val="center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49AF" w14:textId="3CF93807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Les AFLP ne sont ni modifiés ni reformulés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376" w14:textId="1278A144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68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5384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141048" w14:textId="680A67C2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492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1077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29B7" w:rsidRPr="00AA4EB7" w14:paraId="5F3EE056" w14:textId="7134C523" w:rsidTr="0061567A">
        <w:trPr>
          <w:trHeight w:val="413"/>
          <w:jc w:val="center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139D" w14:textId="25F7BFC6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 xml:space="preserve">Le passage du degré 2 au degré 3 permet l’attribution de la moitié des points dévolus à l’AFLP  </w:t>
            </w:r>
            <w:r w:rsidRPr="00AA4EB7">
              <w:rPr>
                <w:rFonts w:cstheme="minorHAnsi"/>
                <w:sz w:val="20"/>
                <w:szCs w:val="20"/>
              </w:rPr>
              <w:t>(la moyenne se situe au début du degré 3)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C4FD2" w14:textId="7909BD11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90618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6385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7BBB8A" w14:textId="39A2CB94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6197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4511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29B7" w:rsidRPr="00AA4EB7" w14:paraId="076121BD" w14:textId="32EA1614" w:rsidTr="0061567A">
        <w:trPr>
          <w:trHeight w:val="413"/>
          <w:jc w:val="center"/>
        </w:trPr>
        <w:tc>
          <w:tcPr>
            <w:tcW w:w="8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AC7E" w14:textId="009EF367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1 notée sur 12 points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5DD621" w14:textId="77777777" w:rsidR="001F29B7" w:rsidRPr="00AA4EB7" w:rsidRDefault="001F29B7" w:rsidP="001F29B7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1F29B7" w:rsidRPr="00AA4EB7" w14:paraId="506CDAB1" w14:textId="4970747E" w:rsidTr="0061567A">
        <w:trPr>
          <w:trHeight w:val="419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1F29B7" w:rsidRPr="00AA4EB7" w:rsidRDefault="001F29B7" w:rsidP="001F29B7">
            <w:pPr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1F29B7" w:rsidRPr="00AA4EB7" w:rsidRDefault="001F29B7" w:rsidP="001F2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2D87104" w:rsidR="001F29B7" w:rsidRPr="00AA4EB7" w:rsidRDefault="001F29B7" w:rsidP="001F29B7">
            <w:pPr>
              <w:rPr>
                <w:rFonts w:cstheme="minorHAnsi"/>
                <w:b/>
                <w:sz w:val="20"/>
                <w:szCs w:val="20"/>
              </w:rPr>
            </w:pPr>
            <w:r w:rsidRPr="00AA4EB7">
              <w:rPr>
                <w:rFonts w:cstheme="minorHAnsi"/>
                <w:sz w:val="20"/>
                <w:szCs w:val="20"/>
              </w:rPr>
              <w:t>Noté /</w:t>
            </w:r>
            <w:r w:rsidRPr="00AA4EB7">
              <w:rPr>
                <w:rFonts w:cstheme="minorHAnsi"/>
                <w:b/>
                <w:sz w:val="20"/>
                <w:szCs w:val="20"/>
              </w:rPr>
              <w:t>7 points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1F29B7" w:rsidRPr="00AA4EB7" w:rsidRDefault="001F29B7" w:rsidP="001F29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31D8F1" w14:textId="3B3B2103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9208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4948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29B7" w:rsidRPr="00AA4EB7" w14:paraId="762E655B" w14:textId="34BB3F7E" w:rsidTr="0061567A">
        <w:trPr>
          <w:trHeight w:val="54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1F29B7" w:rsidRPr="00AA4EB7" w:rsidRDefault="001F29B7" w:rsidP="001F29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1F29B7" w:rsidRPr="00AA4EB7" w:rsidRDefault="001F29B7" w:rsidP="001F29B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03E" w14:textId="668E05F0" w:rsidR="001F29B7" w:rsidRPr="00AA4EB7" w:rsidRDefault="001F29B7" w:rsidP="001F29B7">
            <w:pPr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 xml:space="preserve">Niveau de difficulté /complexité de la prestation </w:t>
            </w:r>
            <w:r w:rsidRPr="00AA4EB7">
              <w:rPr>
                <w:rFonts w:cstheme="minorHAnsi"/>
                <w:sz w:val="20"/>
                <w:szCs w:val="20"/>
              </w:rPr>
              <w:t>pour ajuster la note dans le degré de maîtrise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1F29B7" w:rsidRPr="00AA4EB7" w:rsidRDefault="001F29B7" w:rsidP="001F29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E7F92ED" w14:textId="0EA10061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448DE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2642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8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448DE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8374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8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29B7" w:rsidRPr="00AA4EB7" w14:paraId="45527609" w14:textId="677C1D08" w:rsidTr="0061567A">
        <w:trPr>
          <w:trHeight w:val="54"/>
          <w:jc w:val="center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1F29B7" w:rsidRPr="00AA4EB7" w:rsidRDefault="001F29B7" w:rsidP="001F29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6E892BFE" w:rsidR="001F29B7" w:rsidRPr="00AA4EB7" w:rsidRDefault="001F29B7" w:rsidP="001F2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AFLP 2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2DB19576" w:rsidR="001F29B7" w:rsidRPr="00AA4EB7" w:rsidRDefault="001F29B7" w:rsidP="001F29B7">
            <w:pPr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Noté /5 points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1F29B7" w:rsidRPr="00AA4EB7" w:rsidRDefault="001F29B7" w:rsidP="001F29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72BA50" w14:textId="001C1CA3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448DE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5708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8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448DE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6153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48D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29B7" w:rsidRPr="00AA4EB7" w14:paraId="4FDA4CA5" w14:textId="224D4348" w:rsidTr="0061567A">
        <w:trPr>
          <w:trHeight w:val="340"/>
          <w:jc w:val="center"/>
        </w:trPr>
        <w:tc>
          <w:tcPr>
            <w:tcW w:w="8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661" w14:textId="6172F162" w:rsidR="001F29B7" w:rsidRPr="00AA4EB7" w:rsidRDefault="001F29B7" w:rsidP="001F29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2 notée sur 8 points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91AF4B4" w14:textId="77777777" w:rsidR="001F29B7" w:rsidRPr="00AA4EB7" w:rsidRDefault="001F29B7" w:rsidP="001F29B7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1F29B7" w:rsidRPr="00AA4EB7" w14:paraId="061A9148" w14:textId="56EE098C" w:rsidTr="0061567A">
        <w:trPr>
          <w:trHeight w:val="83"/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22FE9009" w:rsidR="001F29B7" w:rsidRPr="00AA4EB7" w:rsidRDefault="001F29B7" w:rsidP="001F29B7">
            <w:pPr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AA6D" w14:textId="77777777" w:rsidR="001F29B7" w:rsidRPr="00AA4EB7" w:rsidRDefault="001F29B7" w:rsidP="001F2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2 AFLP </w:t>
            </w:r>
          </w:p>
          <w:p w14:paraId="141005E5" w14:textId="77777777" w:rsidR="001F29B7" w:rsidRPr="00AA4EB7" w:rsidRDefault="001F29B7" w:rsidP="001F29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A4EB7">
              <w:rPr>
                <w:rFonts w:cstheme="minorHAnsi"/>
                <w:sz w:val="20"/>
                <w:szCs w:val="20"/>
              </w:rPr>
              <w:t>parmi</w:t>
            </w:r>
            <w:r w:rsidRPr="00AA4EB7">
              <w:rPr>
                <w:rFonts w:cstheme="minorHAnsi"/>
                <w:b/>
                <w:sz w:val="20"/>
                <w:szCs w:val="20"/>
              </w:rPr>
              <w:t xml:space="preserve"> AFLP </w:t>
            </w:r>
          </w:p>
          <w:p w14:paraId="1BA66305" w14:textId="45BEE40E" w:rsidR="001F29B7" w:rsidRPr="00AA4EB7" w:rsidRDefault="001F29B7" w:rsidP="001F29B7">
            <w:pPr>
              <w:rPr>
                <w:rFonts w:cstheme="minorHAnsi"/>
                <w:b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3, 4, 5 et 6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5B7" w14:textId="2AB4CD33" w:rsidR="001F29B7" w:rsidRPr="00AA4EB7" w:rsidRDefault="001F29B7" w:rsidP="001F29B7">
            <w:pPr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cstheme="minorHAnsi"/>
                <w:sz w:val="20"/>
                <w:szCs w:val="20"/>
              </w:rPr>
              <w:t>Au minimum</w:t>
            </w:r>
            <w:r w:rsidRPr="00AA4EB7">
              <w:rPr>
                <w:rFonts w:cstheme="minorHAnsi"/>
                <w:b/>
                <w:sz w:val="20"/>
                <w:szCs w:val="20"/>
              </w:rPr>
              <w:t xml:space="preserve"> 2 AFLP</w:t>
            </w:r>
            <w:r w:rsidRPr="00AA4EB7">
              <w:rPr>
                <w:rFonts w:cstheme="minorHAnsi"/>
                <w:sz w:val="20"/>
                <w:szCs w:val="20"/>
              </w:rPr>
              <w:t xml:space="preserve"> proposés à l’évaluation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1F29B7" w:rsidRPr="00AA4EB7" w:rsidRDefault="001F29B7" w:rsidP="001F29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F126E4" w14:textId="5A2FF53B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813BD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110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3B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13BD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467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3B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29B7" w:rsidRPr="00AA4EB7" w14:paraId="5318D90A" w14:textId="21F6B7C9" w:rsidTr="0061567A">
        <w:trPr>
          <w:trHeight w:val="83"/>
          <w:jc w:val="center"/>
        </w:trPr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1F29B7" w:rsidRPr="00AA4EB7" w:rsidRDefault="001F29B7" w:rsidP="001F29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1833" w14:textId="27BF83FE" w:rsidR="001F29B7" w:rsidRPr="00AA4EB7" w:rsidRDefault="001F29B7" w:rsidP="001F29B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1219" w14:textId="6EC5EE67" w:rsidR="001F29B7" w:rsidRPr="00AA4EB7" w:rsidRDefault="001F29B7" w:rsidP="001F29B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Spécifier les attendus pour au moins deux rôles sociaux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1F29B7" w:rsidRPr="00AA4EB7" w:rsidRDefault="001F29B7" w:rsidP="001F29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F55FC8" w14:textId="604B7E7A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813BD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496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3B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13BD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06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3B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F29B7" w:rsidRPr="00AA4EB7" w14:paraId="782C7465" w14:textId="47EC688E" w:rsidTr="0061567A">
        <w:trPr>
          <w:trHeight w:val="408"/>
          <w:jc w:val="center"/>
        </w:trPr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28A0" w14:textId="77777777" w:rsidR="001F29B7" w:rsidRPr="00AA4EB7" w:rsidRDefault="001F29B7" w:rsidP="001F29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3B8" w14:textId="77777777" w:rsidR="001F29B7" w:rsidRPr="00AA4EB7" w:rsidRDefault="001F29B7" w:rsidP="001F29B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1B69" w14:textId="546ACC0C" w:rsidR="001F29B7" w:rsidRPr="00AA4EB7" w:rsidRDefault="001F29B7" w:rsidP="001F29B7">
            <w:pPr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cstheme="minorHAnsi"/>
                <w:b/>
                <w:sz w:val="20"/>
                <w:szCs w:val="20"/>
              </w:rPr>
              <w:t>Les choix possibles</w:t>
            </w:r>
            <w:r w:rsidRPr="00AA4EB7">
              <w:rPr>
                <w:rFonts w:cstheme="minorHAnsi"/>
                <w:sz w:val="20"/>
                <w:szCs w:val="20"/>
              </w:rPr>
              <w:t> </w:t>
            </w:r>
            <w:r w:rsidRPr="00AA4EB7">
              <w:rPr>
                <w:rFonts w:cstheme="minorHAnsi"/>
                <w:b/>
                <w:sz w:val="20"/>
                <w:szCs w:val="20"/>
              </w:rPr>
              <w:t>du candidat</w:t>
            </w:r>
            <w:r w:rsidRPr="00AA4EB7">
              <w:rPr>
                <w:rFonts w:cstheme="minorHAnsi"/>
                <w:sz w:val="20"/>
                <w:szCs w:val="20"/>
              </w:rPr>
              <w:t xml:space="preserve"> </w:t>
            </w:r>
            <w:r w:rsidRPr="00AA4EB7">
              <w:rPr>
                <w:rFonts w:cstheme="minorHAnsi"/>
                <w:b/>
                <w:bCs/>
                <w:sz w:val="20"/>
                <w:szCs w:val="20"/>
              </w:rPr>
              <w:t xml:space="preserve">sont indiqués </w:t>
            </w:r>
            <w:r w:rsidRPr="00AA4EB7">
              <w:rPr>
                <w:rFonts w:cstheme="minorHAnsi"/>
                <w:sz w:val="20"/>
                <w:szCs w:val="20"/>
              </w:rPr>
              <w:t>: poids relatifs des 2 AFLP dans l’évaluation (4-4/6-2/2-6)*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3C25" w14:textId="241B01BE" w:rsidR="001F29B7" w:rsidRPr="00AA4EB7" w:rsidRDefault="001F29B7" w:rsidP="001F29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A4EB7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20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A4EB7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774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E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373F26A" w14:textId="7A6C4106" w:rsidR="001F29B7" w:rsidRPr="00AA4EB7" w:rsidRDefault="001F29B7" w:rsidP="001F29B7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813BDF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7000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3B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13BDF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903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3BD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9C40273" w14:textId="77777777" w:rsidR="003016FF" w:rsidRDefault="003016FF" w:rsidP="003016FF">
      <w:pPr>
        <w:ind w:left="708"/>
        <w:rPr>
          <w:rFonts w:cstheme="minorHAnsi"/>
          <w:b/>
          <w:sz w:val="20"/>
          <w:szCs w:val="20"/>
        </w:rPr>
      </w:pPr>
      <w:r w:rsidRPr="00AA4EB7">
        <w:rPr>
          <w:rFonts w:cstheme="minorHAnsi"/>
          <w:sz w:val="20"/>
          <w:szCs w:val="20"/>
        </w:rPr>
        <w:t xml:space="preserve">*Insérer le tableau de répartition des points dans les degrés de maîtrise des 2 AFLP de la situation d’évaluation 2 (retenus par l’enseignant) selon le choix de l’élève quant aux poids relatifs des 2 AFLP dans la note </w:t>
      </w:r>
      <w:r w:rsidRPr="00AA4EB7">
        <w:rPr>
          <w:rFonts w:cstheme="minorHAnsi"/>
          <w:b/>
          <w:sz w:val="20"/>
          <w:szCs w:val="20"/>
        </w:rPr>
        <w:t>(4-4/6-2/2-6)</w:t>
      </w:r>
    </w:p>
    <w:p w14:paraId="062F67E4" w14:textId="77777777" w:rsidR="0061567A" w:rsidRDefault="0061567A" w:rsidP="003016FF">
      <w:pPr>
        <w:ind w:left="708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61567A" w:rsidRPr="00F05D14" w14:paraId="4DB00B8D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2841F2C5" w14:textId="77777777" w:rsidR="0061567A" w:rsidRPr="00F05D14" w:rsidRDefault="0061567A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050B3614" w14:textId="77777777" w:rsidR="0061567A" w:rsidRPr="00F05D14" w:rsidRDefault="0061567A" w:rsidP="003A3277">
            <w:pPr>
              <w:rPr>
                <w:rFonts w:cstheme="minorHAnsi"/>
                <w:sz w:val="20"/>
                <w:szCs w:val="20"/>
              </w:rPr>
            </w:pPr>
          </w:p>
          <w:p w14:paraId="1A264DD2" w14:textId="77777777" w:rsidR="0061567A" w:rsidRPr="00F05D14" w:rsidRDefault="0061567A" w:rsidP="003A3277">
            <w:pPr>
              <w:rPr>
                <w:rFonts w:cstheme="minorHAnsi"/>
                <w:sz w:val="20"/>
                <w:szCs w:val="20"/>
              </w:rPr>
            </w:pPr>
          </w:p>
          <w:p w14:paraId="4A843FBD" w14:textId="77777777" w:rsidR="0061567A" w:rsidRPr="00F05D14" w:rsidRDefault="0061567A" w:rsidP="003A3277">
            <w:pPr>
              <w:rPr>
                <w:rFonts w:cstheme="minorHAnsi"/>
                <w:sz w:val="20"/>
                <w:szCs w:val="20"/>
              </w:rPr>
            </w:pPr>
          </w:p>
          <w:p w14:paraId="4E8E1651" w14:textId="77777777" w:rsidR="0061567A" w:rsidRPr="00F05D14" w:rsidRDefault="0061567A" w:rsidP="003A3277">
            <w:pPr>
              <w:rPr>
                <w:rFonts w:cstheme="minorHAnsi"/>
                <w:sz w:val="20"/>
                <w:szCs w:val="20"/>
              </w:rPr>
            </w:pPr>
          </w:p>
          <w:p w14:paraId="3BFB0767" w14:textId="77777777" w:rsidR="0061567A" w:rsidRPr="00F05D14" w:rsidRDefault="0061567A" w:rsidP="003A3277">
            <w:pPr>
              <w:rPr>
                <w:rFonts w:cstheme="minorHAnsi"/>
                <w:sz w:val="20"/>
                <w:szCs w:val="20"/>
              </w:rPr>
            </w:pPr>
          </w:p>
          <w:p w14:paraId="2857DC6D" w14:textId="77777777" w:rsidR="0061567A" w:rsidRPr="00F05D14" w:rsidRDefault="0061567A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4169E58" w14:textId="77777777" w:rsidR="0061567A" w:rsidRPr="00AA4EB7" w:rsidRDefault="0061567A" w:rsidP="003016FF">
      <w:pPr>
        <w:ind w:left="708"/>
        <w:rPr>
          <w:rFonts w:cstheme="minorHAnsi"/>
          <w:b/>
          <w:sz w:val="20"/>
          <w:szCs w:val="20"/>
        </w:rPr>
      </w:pPr>
    </w:p>
    <w:p w14:paraId="56F8095A" w14:textId="7DCA0237" w:rsidR="00C90B77" w:rsidRPr="00AA4EB7" w:rsidRDefault="00C90B77" w:rsidP="003016FF">
      <w:pPr>
        <w:ind w:left="708"/>
        <w:rPr>
          <w:rFonts w:cstheme="minorHAnsi"/>
          <w:b/>
          <w:sz w:val="20"/>
          <w:szCs w:val="20"/>
        </w:rPr>
      </w:pPr>
    </w:p>
    <w:sectPr w:rsidR="00C90B77" w:rsidRPr="00AA4EB7" w:rsidSect="00736128">
      <w:pgSz w:w="12240" w:h="15840"/>
      <w:pgMar w:top="993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1366EC"/>
    <w:rsid w:val="00150F4F"/>
    <w:rsid w:val="001F29B7"/>
    <w:rsid w:val="00226358"/>
    <w:rsid w:val="003016FF"/>
    <w:rsid w:val="004202DF"/>
    <w:rsid w:val="0052741C"/>
    <w:rsid w:val="005617E9"/>
    <w:rsid w:val="0061567A"/>
    <w:rsid w:val="00635CF4"/>
    <w:rsid w:val="00657E01"/>
    <w:rsid w:val="006B377C"/>
    <w:rsid w:val="00736128"/>
    <w:rsid w:val="008544D4"/>
    <w:rsid w:val="00980313"/>
    <w:rsid w:val="00AA4EB7"/>
    <w:rsid w:val="00C90B77"/>
    <w:rsid w:val="00C93C58"/>
    <w:rsid w:val="00CA1BA7"/>
    <w:rsid w:val="00D027D7"/>
    <w:rsid w:val="00DA7E27"/>
    <w:rsid w:val="00E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8</cp:revision>
  <dcterms:created xsi:type="dcterms:W3CDTF">2023-10-12T18:05:00Z</dcterms:created>
  <dcterms:modified xsi:type="dcterms:W3CDTF">2023-10-12T18:13:00Z</dcterms:modified>
</cp:coreProperties>
</file>