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A71" w:rsidRDefault="00BF4A71" w:rsidP="00F31778">
      <w:pPr>
        <w:numPr>
          <w:ilvl w:val="12"/>
          <w:numId w:val="0"/>
        </w:numPr>
        <w:tabs>
          <w:tab w:val="left" w:pos="2835"/>
        </w:tabs>
        <w:spacing w:line="240" w:lineRule="auto"/>
        <w:jc w:val="center"/>
        <w:rPr>
          <w:b/>
          <w:sz w:val="36"/>
          <w:szCs w:val="24"/>
        </w:rPr>
      </w:pPr>
    </w:p>
    <w:p w:rsidR="00E91621" w:rsidRDefault="00E91621" w:rsidP="00F31778">
      <w:pPr>
        <w:numPr>
          <w:ilvl w:val="12"/>
          <w:numId w:val="0"/>
        </w:numPr>
        <w:tabs>
          <w:tab w:val="left" w:pos="2835"/>
        </w:tabs>
        <w:spacing w:line="240" w:lineRule="auto"/>
        <w:jc w:val="center"/>
        <w:rPr>
          <w:b/>
          <w:sz w:val="36"/>
          <w:szCs w:val="24"/>
        </w:rPr>
      </w:pPr>
      <w:r w:rsidRPr="00F31778">
        <w:rPr>
          <w:b/>
          <w:sz w:val="36"/>
          <w:szCs w:val="24"/>
        </w:rPr>
        <w:t>Mesure de l’éclairement en fonction de la distance</w:t>
      </w:r>
    </w:p>
    <w:p w:rsidR="00BF4A71" w:rsidRPr="00BF4A71" w:rsidRDefault="00BF4A71" w:rsidP="00F31778">
      <w:pPr>
        <w:numPr>
          <w:ilvl w:val="12"/>
          <w:numId w:val="0"/>
        </w:numPr>
        <w:tabs>
          <w:tab w:val="left" w:pos="2835"/>
        </w:tabs>
        <w:spacing w:line="240" w:lineRule="auto"/>
        <w:jc w:val="center"/>
        <w:rPr>
          <w:b/>
          <w:sz w:val="28"/>
          <w:szCs w:val="24"/>
        </w:rPr>
      </w:pPr>
      <w:r w:rsidRPr="00F466E4">
        <w:rPr>
          <w:b/>
          <w:noProof/>
          <w:sz w:val="24"/>
          <w:szCs w:val="24"/>
          <w:lang w:eastAsia="fr-FR"/>
        </w:rPr>
        <w:pict>
          <v:roundrect id="_x0000_s1531" style="position:absolute;left:0;text-align:left;margin-left:-19.2pt;margin-top:24.2pt;width:549.75pt;height:49.5pt;z-index:251668480" arcsize="10923f" filled="f" strokeweight="1.5pt"/>
        </w:pict>
      </w:r>
      <w:r w:rsidRPr="00BF4A71">
        <w:rPr>
          <w:b/>
          <w:sz w:val="28"/>
          <w:szCs w:val="24"/>
        </w:rPr>
        <w:t>« Comment varie l’éclairement en fonction de la distance ? »</w:t>
      </w:r>
    </w:p>
    <w:p w:rsidR="00F31778" w:rsidRDefault="00F31778" w:rsidP="00BF4A71">
      <w:pPr>
        <w:numPr>
          <w:ilvl w:val="12"/>
          <w:numId w:val="0"/>
        </w:numPr>
        <w:tabs>
          <w:tab w:val="left" w:pos="2835"/>
        </w:tabs>
        <w:spacing w:line="240" w:lineRule="auto"/>
        <w:jc w:val="center"/>
      </w:pPr>
      <w:r>
        <w:t>COMPETENCES EVALUEES</w:t>
      </w:r>
    </w:p>
    <w:p w:rsidR="00F31778" w:rsidRDefault="00F31778" w:rsidP="00F31778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1400175" cy="238125"/>
            <wp:effectExtent l="19050" t="0" r="9525" b="0"/>
            <wp:docPr id="10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47775" cy="228600"/>
            <wp:effectExtent l="19050" t="0" r="9525" b="0"/>
            <wp:docPr id="11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09675" cy="171450"/>
            <wp:effectExtent l="19050" t="0" r="9525" b="0"/>
            <wp:docPr id="12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304925" cy="171450"/>
            <wp:effectExtent l="19050" t="0" r="9525" b="0"/>
            <wp:docPr id="13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9271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171575" cy="238125"/>
            <wp:effectExtent l="19050" t="0" r="9525" b="0"/>
            <wp:docPr id="14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spacing w:after="0"/>
        <w:rPr>
          <w:b/>
          <w:sz w:val="24"/>
          <w:szCs w:val="24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spacing w:after="0"/>
        <w:rPr>
          <w:rFonts w:ascii="Calibri" w:hAnsi="Calibri" w:cs="Optima-Medium"/>
          <w:b/>
          <w:i/>
          <w:color w:val="1A181C"/>
          <w:sz w:val="24"/>
          <w:szCs w:val="24"/>
        </w:rPr>
      </w:pPr>
      <w:r>
        <w:rPr>
          <w:b/>
          <w:sz w:val="24"/>
          <w:szCs w:val="24"/>
        </w:rPr>
        <w:t xml:space="preserve">Vous disposez du matériel suivant : </w:t>
      </w:r>
      <w:r w:rsidRPr="008C1A5D">
        <w:rPr>
          <w:b/>
          <w:i/>
          <w:sz w:val="24"/>
          <w:szCs w:val="24"/>
        </w:rPr>
        <w:t>Générateur 12V - Source de lumière</w:t>
      </w:r>
      <w:r>
        <w:rPr>
          <w:b/>
          <w:i/>
          <w:sz w:val="24"/>
          <w:szCs w:val="24"/>
        </w:rPr>
        <w:t xml:space="preserve"> </w:t>
      </w:r>
      <w:r w:rsidRPr="008C1A5D">
        <w:rPr>
          <w:b/>
          <w:i/>
          <w:sz w:val="24"/>
          <w:szCs w:val="24"/>
        </w:rPr>
        <w:t>blanche</w:t>
      </w:r>
      <w:r>
        <w:rPr>
          <w:b/>
          <w:i/>
          <w:sz w:val="24"/>
          <w:szCs w:val="24"/>
        </w:rPr>
        <w:t xml:space="preserve"> </w:t>
      </w:r>
      <w:r w:rsidRPr="008C1A5D">
        <w:rPr>
          <w:b/>
          <w:i/>
          <w:sz w:val="24"/>
          <w:szCs w:val="24"/>
        </w:rPr>
        <w:t xml:space="preserve">– </w:t>
      </w:r>
      <w:r w:rsidRPr="008C1A5D">
        <w:rPr>
          <w:rFonts w:ascii="Calibri" w:hAnsi="Calibri"/>
          <w:b/>
          <w:i/>
          <w:sz w:val="24"/>
          <w:szCs w:val="24"/>
        </w:rPr>
        <w:t>luxmètre – règle graduée ou banc d’optique</w:t>
      </w:r>
      <w:r w:rsidRPr="008C1A5D">
        <w:rPr>
          <w:rFonts w:ascii="Calibri" w:hAnsi="Calibri" w:cs="Optima-Medium"/>
          <w:i/>
          <w:color w:val="1A181C"/>
          <w:sz w:val="24"/>
          <w:szCs w:val="24"/>
        </w:rPr>
        <w:t xml:space="preserve"> </w:t>
      </w:r>
    </w:p>
    <w:p w:rsidR="00F31778" w:rsidRPr="008C1A5D" w:rsidRDefault="00F466E4" w:rsidP="00F31778">
      <w:pPr>
        <w:numPr>
          <w:ilvl w:val="12"/>
          <w:numId w:val="0"/>
        </w:numPr>
        <w:tabs>
          <w:tab w:val="left" w:pos="2835"/>
        </w:tabs>
        <w:spacing w:after="0"/>
        <w:rPr>
          <w:rFonts w:ascii="Calibri" w:hAnsi="Calibri"/>
          <w:b/>
          <w:i/>
          <w:sz w:val="24"/>
          <w:szCs w:val="24"/>
        </w:rPr>
      </w:pPr>
      <w:r w:rsidRPr="00F466E4">
        <w:rPr>
          <w:b/>
          <w:noProof/>
          <w:sz w:val="24"/>
          <w:szCs w:val="24"/>
          <w:lang w:eastAsia="fr-FR"/>
        </w:rPr>
        <w:pict>
          <v:roundrect id="_x0000_s1530" style="position:absolute;margin-left:-19.2pt;margin-top:15.15pt;width:549.75pt;height:92.25pt;z-index:251658240" arcsize="10923f" filled="f" strokeweight="1.5pt"/>
        </w:pict>
      </w:r>
    </w:p>
    <w:p w:rsidR="00F31778" w:rsidRDefault="00F31778" w:rsidP="00F31778">
      <w:pPr>
        <w:spacing w:after="0"/>
        <w:rPr>
          <w:sz w:val="32"/>
        </w:rPr>
      </w:pPr>
      <w:r>
        <w:rPr>
          <w:rFonts w:ascii="Garamond" w:eastAsia="Calibri" w:hAnsi="Garamond" w:cs="Boton-Regular"/>
          <w:noProof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5146040</wp:posOffset>
            </wp:positionH>
            <wp:positionV relativeFrom="paragraph">
              <wp:posOffset>114935</wp:posOffset>
            </wp:positionV>
            <wp:extent cx="1181100" cy="885825"/>
            <wp:effectExtent l="19050" t="0" r="0" b="0"/>
            <wp:wrapTight wrapText="bothSides">
              <wp:wrapPolygon edited="0">
                <wp:start x="-348" y="0"/>
                <wp:lineTo x="-348" y="21368"/>
                <wp:lineTo x="21600" y="21368"/>
                <wp:lineTo x="21600" y="0"/>
                <wp:lineTo x="-348" y="0"/>
              </wp:wrapPolygon>
            </wp:wrapTight>
            <wp:docPr id="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u w:val="single"/>
        </w:rPr>
        <w:t>Le luxmètre</w:t>
      </w:r>
    </w:p>
    <w:p w:rsidR="00F31778" w:rsidRPr="00F31778" w:rsidRDefault="00F31778" w:rsidP="00F31778">
      <w:pPr>
        <w:autoSpaceDE w:val="0"/>
        <w:autoSpaceDN w:val="0"/>
        <w:adjustRightInd w:val="0"/>
        <w:rPr>
          <w:rFonts w:eastAsia="Calibri" w:cs="Boton-Regular"/>
        </w:rPr>
      </w:pPr>
      <w:r w:rsidRPr="00F31778">
        <w:rPr>
          <w:rFonts w:eastAsia="Calibri" w:cs="Boton-Regular"/>
        </w:rPr>
        <w:t xml:space="preserve">Un </w:t>
      </w:r>
      <w:r w:rsidRPr="00F31778">
        <w:rPr>
          <w:rFonts w:eastAsia="Calibri" w:cs="Boton-Medium"/>
        </w:rPr>
        <w:t xml:space="preserve">luxmètre </w:t>
      </w:r>
      <w:r w:rsidRPr="00F31778">
        <w:rPr>
          <w:rFonts w:eastAsia="Calibri" w:cs="Boton-Regular"/>
        </w:rPr>
        <w:t>est un capteur qui permet de mesurer de façon simple l’éclairement.</w:t>
      </w:r>
    </w:p>
    <w:p w:rsidR="00F31778" w:rsidRPr="00F31778" w:rsidRDefault="00F31778" w:rsidP="00F31778">
      <w:pPr>
        <w:autoSpaceDE w:val="0"/>
        <w:autoSpaceDN w:val="0"/>
        <w:adjustRightInd w:val="0"/>
        <w:rPr>
          <w:rFonts w:eastAsia="Calibri" w:cs="Boton-Regular"/>
        </w:rPr>
      </w:pPr>
      <w:r w:rsidRPr="00F31778">
        <w:rPr>
          <w:rFonts w:eastAsia="Calibri" w:cs="Boton-Regular"/>
        </w:rPr>
        <w:t>L’unité de mesure de l’éclairement est le lux, de symbole lx.</w:t>
      </w:r>
    </w:p>
    <w:p w:rsidR="00F31778" w:rsidRPr="00F31778" w:rsidRDefault="00F31778" w:rsidP="00F31778">
      <w:r w:rsidRPr="00F31778">
        <w:rPr>
          <w:rFonts w:eastAsia="Calibri" w:cs="Boton-Regular"/>
        </w:rPr>
        <w:t>Il est utilisé par les photographes, les cinéastes ou les énergéticiens.</w:t>
      </w:r>
    </w:p>
    <w:p w:rsidR="00F31778" w:rsidRPr="00F31778" w:rsidRDefault="00F31778" w:rsidP="00F31778">
      <w:pPr>
        <w:numPr>
          <w:ilvl w:val="12"/>
          <w:numId w:val="0"/>
        </w:numPr>
        <w:tabs>
          <w:tab w:val="left" w:pos="2835"/>
        </w:tabs>
        <w:rPr>
          <w:b/>
          <w:szCs w:val="24"/>
        </w:rPr>
      </w:pPr>
      <w:r w:rsidRPr="00F31778">
        <w:rPr>
          <w:b/>
          <w:szCs w:val="24"/>
        </w:rPr>
        <w:t>Schéma du montage</w:t>
      </w: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noProof/>
          <w:sz w:val="24"/>
          <w:szCs w:val="24"/>
          <w:lang w:eastAsia="fr-FR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noProof/>
          <w:sz w:val="24"/>
          <w:szCs w:val="24"/>
          <w:lang w:eastAsia="fr-FR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noProof/>
          <w:sz w:val="24"/>
          <w:szCs w:val="24"/>
          <w:lang w:eastAsia="fr-FR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noProof/>
          <w:sz w:val="24"/>
          <w:szCs w:val="24"/>
          <w:lang w:eastAsia="fr-FR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sz w:val="24"/>
          <w:szCs w:val="24"/>
        </w:rPr>
      </w:pPr>
    </w:p>
    <w:p w:rsidR="00F31778" w:rsidRPr="00F31778" w:rsidRDefault="00F31778" w:rsidP="00F31778">
      <w:pPr>
        <w:numPr>
          <w:ilvl w:val="12"/>
          <w:numId w:val="0"/>
        </w:numPr>
        <w:tabs>
          <w:tab w:val="left" w:pos="2835"/>
        </w:tabs>
        <w:spacing w:after="0"/>
        <w:rPr>
          <w:b/>
          <w:szCs w:val="24"/>
        </w:rPr>
      </w:pPr>
      <w:r w:rsidRPr="00F31778">
        <w:rPr>
          <w:b/>
          <w:szCs w:val="24"/>
        </w:rPr>
        <w:t>MODE OPERATOIRE </w:t>
      </w:r>
    </w:p>
    <w:p w:rsidR="00F31778" w:rsidRPr="00F31778" w:rsidRDefault="00F31778" w:rsidP="00F31778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Cs w:val="24"/>
        </w:rPr>
      </w:pPr>
      <w:r w:rsidRPr="00F31778">
        <w:rPr>
          <w:b/>
          <w:szCs w:val="24"/>
        </w:rPr>
        <w:t xml:space="preserve">Question 1 : </w:t>
      </w:r>
      <w:r w:rsidRPr="00F31778">
        <w:rPr>
          <w:b/>
          <w:noProof/>
          <w:szCs w:val="24"/>
          <w:lang w:eastAsia="fr-FR"/>
        </w:rPr>
        <w:drawing>
          <wp:inline distT="0" distB="0" distL="0" distR="0">
            <wp:extent cx="571500" cy="257175"/>
            <wp:effectExtent l="19050" t="0" r="0" b="0"/>
            <wp:docPr id="5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5172" r="7681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1778">
        <w:rPr>
          <w:b/>
          <w:szCs w:val="24"/>
        </w:rPr>
        <w:t xml:space="preserve">  A l’aide du banc optique équipé d’une lampe </w:t>
      </w:r>
      <w:proofErr w:type="spellStart"/>
      <w:r w:rsidRPr="00F31778">
        <w:rPr>
          <w:b/>
          <w:szCs w:val="24"/>
        </w:rPr>
        <w:t>polychromatique</w:t>
      </w:r>
      <w:proofErr w:type="spellEnd"/>
      <w:r w:rsidRPr="00F31778">
        <w:rPr>
          <w:b/>
          <w:szCs w:val="24"/>
        </w:rPr>
        <w:t xml:space="preserve"> et d’un luxmètre, mesurer l’éclairement E reçu par la cellule du luxmètre pour des distances d(m) à la lampe différentes et compléter le tableau suivant.</w:t>
      </w: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tbl>
      <w:tblPr>
        <w:tblW w:w="3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1037"/>
        <w:gridCol w:w="1034"/>
        <w:gridCol w:w="1034"/>
        <w:gridCol w:w="1032"/>
        <w:gridCol w:w="1032"/>
        <w:gridCol w:w="1032"/>
        <w:gridCol w:w="1030"/>
      </w:tblGrid>
      <w:tr w:rsidR="00643FD1" w:rsidRPr="00CD738F" w:rsidTr="00643FD1">
        <w:trPr>
          <w:trHeight w:val="488"/>
        </w:trPr>
        <w:tc>
          <w:tcPr>
            <w:tcW w:w="628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 w:rsidRPr="00CD738F">
              <w:rPr>
                <w:rFonts w:ascii="Garamond" w:hAnsi="Garamond"/>
              </w:rPr>
              <w:t>d(m)</w:t>
            </w:r>
          </w:p>
        </w:tc>
        <w:tc>
          <w:tcPr>
            <w:tcW w:w="627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0,2</w:t>
            </w:r>
          </w:p>
        </w:tc>
        <w:tc>
          <w:tcPr>
            <w:tcW w:w="625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0,25</w:t>
            </w:r>
          </w:p>
        </w:tc>
        <w:tc>
          <w:tcPr>
            <w:tcW w:w="625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0,3</w:t>
            </w:r>
          </w:p>
        </w:tc>
        <w:tc>
          <w:tcPr>
            <w:tcW w:w="624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0,35</w:t>
            </w:r>
          </w:p>
        </w:tc>
        <w:tc>
          <w:tcPr>
            <w:tcW w:w="624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0,4</w:t>
            </w:r>
          </w:p>
        </w:tc>
        <w:tc>
          <w:tcPr>
            <w:tcW w:w="624" w:type="pct"/>
          </w:tcPr>
          <w:p w:rsidR="00643FD1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0,45</w:t>
            </w:r>
          </w:p>
        </w:tc>
        <w:tc>
          <w:tcPr>
            <w:tcW w:w="624" w:type="pct"/>
          </w:tcPr>
          <w:p w:rsidR="00643FD1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0,5</w:t>
            </w:r>
          </w:p>
        </w:tc>
      </w:tr>
      <w:tr w:rsidR="00643FD1" w:rsidRPr="00CD738F" w:rsidTr="00643FD1">
        <w:trPr>
          <w:trHeight w:val="488"/>
        </w:trPr>
        <w:tc>
          <w:tcPr>
            <w:tcW w:w="628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 w:rsidRPr="00CD738F">
              <w:rPr>
                <w:rFonts w:ascii="Garamond" w:hAnsi="Garamond"/>
              </w:rPr>
              <w:t>E (lx)</w:t>
            </w:r>
          </w:p>
        </w:tc>
        <w:tc>
          <w:tcPr>
            <w:tcW w:w="627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1080</w:t>
            </w:r>
          </w:p>
        </w:tc>
        <w:tc>
          <w:tcPr>
            <w:tcW w:w="625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720</w:t>
            </w:r>
          </w:p>
        </w:tc>
        <w:tc>
          <w:tcPr>
            <w:tcW w:w="625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510</w:t>
            </w:r>
          </w:p>
        </w:tc>
        <w:tc>
          <w:tcPr>
            <w:tcW w:w="624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380</w:t>
            </w:r>
          </w:p>
        </w:tc>
        <w:tc>
          <w:tcPr>
            <w:tcW w:w="624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290</w:t>
            </w:r>
          </w:p>
        </w:tc>
        <w:tc>
          <w:tcPr>
            <w:tcW w:w="624" w:type="pct"/>
          </w:tcPr>
          <w:p w:rsidR="00643FD1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240</w:t>
            </w:r>
          </w:p>
        </w:tc>
        <w:tc>
          <w:tcPr>
            <w:tcW w:w="624" w:type="pct"/>
          </w:tcPr>
          <w:p w:rsidR="00643FD1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190</w:t>
            </w:r>
          </w:p>
        </w:tc>
      </w:tr>
      <w:tr w:rsidR="00643FD1" w:rsidRPr="00CD738F" w:rsidTr="00643FD1">
        <w:trPr>
          <w:trHeight w:val="494"/>
        </w:trPr>
        <w:tc>
          <w:tcPr>
            <w:tcW w:w="628" w:type="pct"/>
            <w:vAlign w:val="center"/>
          </w:tcPr>
          <w:p w:rsidR="00643FD1" w:rsidRPr="000C2D75" w:rsidRDefault="00643FD1" w:rsidP="00643FD1">
            <w:pPr>
              <w:jc w:val="center"/>
            </w:pPr>
            <w:r>
              <w:fldChar w:fldCharType="begin"/>
            </w:r>
            <w:r>
              <w:instrText xml:space="preserve"> EQ \s\do2(\f(</w:instrText>
            </w:r>
            <w:r w:rsidRPr="00CD738F">
              <w:rPr>
                <w:rFonts w:ascii="Symbol" w:hAnsi="Symbol"/>
              </w:rPr>
              <w:instrText>1</w:instrText>
            </w:r>
            <w:r>
              <w:instrText>;</w:instrText>
            </w:r>
            <w:r w:rsidRPr="00CD738F">
              <w:rPr>
                <w:i/>
              </w:rPr>
              <w:instrText>d</w:instrText>
            </w:r>
            <w:r w:rsidRPr="00CD738F">
              <w:rPr>
                <w:rFonts w:ascii="Symbol" w:hAnsi="Symbol"/>
                <w:vertAlign w:val="superscript"/>
              </w:rPr>
              <w:instrText>2</w:instrText>
            </w:r>
            <w:r>
              <w:instrText>))</w:instrText>
            </w:r>
            <w:r>
              <w:fldChar w:fldCharType="end"/>
            </w:r>
            <w:r>
              <w:t xml:space="preserve"> (m</w:t>
            </w:r>
            <w:r w:rsidRPr="00CD738F">
              <w:rPr>
                <w:vertAlign w:val="superscript"/>
              </w:rPr>
              <w:t>-2</w:t>
            </w:r>
            <w:r>
              <w:t>)</w:t>
            </w:r>
          </w:p>
        </w:tc>
        <w:tc>
          <w:tcPr>
            <w:tcW w:w="627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3F3AD0">
              <w:rPr>
                <w:rFonts w:ascii="Garamond" w:hAnsi="Garamond"/>
                <w:b/>
                <w:color w:val="00B050"/>
              </w:rPr>
              <w:t>25</w:t>
            </w:r>
          </w:p>
        </w:tc>
        <w:tc>
          <w:tcPr>
            <w:tcW w:w="625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3F3AD0">
              <w:rPr>
                <w:rFonts w:ascii="Garamond" w:hAnsi="Garamond"/>
                <w:b/>
                <w:color w:val="00B050"/>
              </w:rPr>
              <w:t>16</w:t>
            </w:r>
          </w:p>
        </w:tc>
        <w:tc>
          <w:tcPr>
            <w:tcW w:w="625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3F3AD0">
              <w:rPr>
                <w:rFonts w:ascii="Garamond" w:hAnsi="Garamond"/>
                <w:b/>
                <w:color w:val="00B050"/>
              </w:rPr>
              <w:t>11,11</w:t>
            </w:r>
          </w:p>
        </w:tc>
        <w:tc>
          <w:tcPr>
            <w:tcW w:w="624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3F3AD0">
              <w:rPr>
                <w:rFonts w:ascii="Garamond" w:hAnsi="Garamond"/>
                <w:b/>
                <w:color w:val="00B050"/>
              </w:rPr>
              <w:t>8,16</w:t>
            </w:r>
          </w:p>
        </w:tc>
        <w:tc>
          <w:tcPr>
            <w:tcW w:w="624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3F3AD0">
              <w:rPr>
                <w:rFonts w:ascii="Garamond" w:hAnsi="Garamond"/>
                <w:b/>
                <w:color w:val="00B050"/>
              </w:rPr>
              <w:t>6,25</w:t>
            </w:r>
          </w:p>
        </w:tc>
        <w:tc>
          <w:tcPr>
            <w:tcW w:w="624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4,94</w:t>
            </w:r>
          </w:p>
        </w:tc>
        <w:tc>
          <w:tcPr>
            <w:tcW w:w="624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4</w:t>
            </w:r>
          </w:p>
        </w:tc>
      </w:tr>
    </w:tbl>
    <w:tbl>
      <w:tblPr>
        <w:tblpPr w:leftFromText="141" w:rightFromText="141" w:vertAnchor="text" w:horzAnchor="margin" w:tblpY="867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8733"/>
      </w:tblGrid>
      <w:tr w:rsidR="00E91621" w:rsidTr="00F31778">
        <w:trPr>
          <w:trHeight w:val="5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621" w:rsidRDefault="00E91621" w:rsidP="00F31778">
            <w:pPr>
              <w:jc w:val="center"/>
            </w:pPr>
            <w:r>
              <w:rPr>
                <w:noProof/>
                <w:position w:val="-16"/>
                <w:lang w:eastAsia="fr-FR"/>
              </w:rPr>
              <w:drawing>
                <wp:inline distT="0" distB="0" distL="0" distR="0">
                  <wp:extent cx="371475" cy="371475"/>
                  <wp:effectExtent l="19050" t="0" r="9525" b="0"/>
                  <wp:docPr id="28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1" w:rsidRPr="00F31778" w:rsidRDefault="00F31778" w:rsidP="00F31778">
            <w:pPr>
              <w:spacing w:line="360" w:lineRule="auto"/>
              <w:rPr>
                <w:sz w:val="20"/>
              </w:rPr>
            </w:pPr>
            <w:r w:rsidRPr="00F31778">
              <w:rPr>
                <w:b/>
              </w:rPr>
              <w:t>Appel n° 1</w:t>
            </w:r>
            <w:r w:rsidR="00E91621" w:rsidRPr="00F31778">
              <w:rPr>
                <w:b/>
              </w:rPr>
              <w:t>: Faites vérifier les résultats par le professeur.</w:t>
            </w:r>
          </w:p>
        </w:tc>
      </w:tr>
    </w:tbl>
    <w:p w:rsidR="00E91621" w:rsidRDefault="00E91621" w:rsidP="00E91621">
      <w:pPr>
        <w:rPr>
          <w:rFonts w:ascii="Garamond" w:hAnsi="Garamond"/>
        </w:rPr>
      </w:pPr>
    </w:p>
    <w:p w:rsidR="00E91621" w:rsidRDefault="00E91621" w:rsidP="00E91621">
      <w:pPr>
        <w:rPr>
          <w:rFonts w:ascii="Garamond" w:hAnsi="Garamond"/>
        </w:rPr>
      </w:pPr>
    </w:p>
    <w:p w:rsidR="00E91621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F31778" w:rsidRDefault="00F31778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F31778" w:rsidRPr="00F31778" w:rsidRDefault="00F31778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u w:val="single"/>
        </w:rPr>
      </w:pPr>
      <w:r w:rsidRPr="00F31778">
        <w:rPr>
          <w:b/>
        </w:rPr>
        <w:lastRenderedPageBreak/>
        <w:t>Question 2</w:t>
      </w:r>
      <w:r w:rsidR="00E91621" w:rsidRPr="00F31778">
        <w:rPr>
          <w:b/>
        </w:rPr>
        <w:t xml:space="preserve"> : </w:t>
      </w:r>
      <w:r w:rsidR="00E91621" w:rsidRPr="00F31778">
        <w:rPr>
          <w:b/>
          <w:noProof/>
          <w:lang w:eastAsia="fr-FR"/>
        </w:rPr>
        <w:drawing>
          <wp:inline distT="0" distB="0" distL="0" distR="0">
            <wp:extent cx="571500" cy="257175"/>
            <wp:effectExtent l="19050" t="0" r="0" b="0"/>
            <wp:docPr id="29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5172" r="7681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1621" w:rsidRPr="00F31778">
        <w:rPr>
          <w:b/>
        </w:rPr>
        <w:t xml:space="preserve"> </w:t>
      </w:r>
      <w:r w:rsidR="00E91621" w:rsidRPr="00F31778">
        <w:rPr>
          <w:b/>
          <w:noProof/>
          <w:lang w:eastAsia="fr-FR"/>
        </w:rPr>
        <w:drawing>
          <wp:inline distT="0" distB="0" distL="0" distR="0">
            <wp:extent cx="542925" cy="238125"/>
            <wp:effectExtent l="19050" t="0" r="9525" b="0"/>
            <wp:docPr id="33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3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1621" w:rsidRPr="00F31778">
        <w:rPr>
          <w:b/>
        </w:rPr>
        <w:t xml:space="preserve"> </w:t>
      </w:r>
      <w:r w:rsidR="00E91621" w:rsidRPr="00F31778">
        <w:rPr>
          <w:b/>
          <w:u w:val="single"/>
        </w:rPr>
        <w:t xml:space="preserve">Représenter graphiquement </w:t>
      </w:r>
      <w:r w:rsidRPr="00F31778">
        <w:rPr>
          <w:b/>
          <w:u w:val="single"/>
        </w:rPr>
        <w:t xml:space="preserve">ci-dessous, </w:t>
      </w:r>
      <w:r w:rsidR="00E91621" w:rsidRPr="00F31778">
        <w:rPr>
          <w:b/>
          <w:u w:val="single"/>
        </w:rPr>
        <w:t xml:space="preserve">l’éclairement E en fonction de la distance d à la lampe, puis en fonction de 1/d² et modéliser par le modèle ajustant le nuage de points : </w:t>
      </w:r>
    </w:p>
    <w:p w:rsidR="00E91621" w:rsidRPr="00F31778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u w:val="single"/>
        </w:rPr>
      </w:pPr>
      <w:proofErr w:type="gramStart"/>
      <w:r w:rsidRPr="00F31778">
        <w:rPr>
          <w:b/>
          <w:u w:val="single"/>
        </w:rPr>
        <w:t>( voir</w:t>
      </w:r>
      <w:proofErr w:type="gramEnd"/>
      <w:r w:rsidRPr="00F31778">
        <w:rPr>
          <w:b/>
          <w:u w:val="single"/>
        </w:rPr>
        <w:t xml:space="preserve"> annexe)</w:t>
      </w:r>
    </w:p>
    <w:p w:rsidR="00E91621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Default="00BF4A71" w:rsidP="00E91621">
      <w:pPr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group id="_x0000_s1944" style="position:absolute;margin-left:127.4pt;margin-top:2.85pt;width:436.6pt;height:218pt;z-index:251880448" coordorigin="1972,2972" coordsize="8732,4360">
            <v:line id="_x0000_s1740" style="position:absolute;flip:y" from="2777,3530" to="2777,6950" strokecolor="blue" strokeweight=".2pt"/>
            <v:line id="_x0000_s1741" style="position:absolute;flip:y" from="2834,3530" to="2834,6950" strokecolor="blue" strokeweight=".2pt"/>
            <v:line id="_x0000_s1742" style="position:absolute;flip:y" from="2891,3530" to="2891,6950" strokecolor="blue" strokeweight=".2pt"/>
            <v:line id="_x0000_s1743" style="position:absolute;flip:y" from="2948,3530" to="2948,6950" strokecolor="blue" strokeweight=".2pt"/>
            <v:line id="_x0000_s1744" style="position:absolute;flip:y" from="3005,3530" to="3005,6950" strokecolor="blue" strokeweight=".2pt"/>
            <v:line id="_x0000_s1745" style="position:absolute;flip:y" from="3062,3530" to="3062,6950" strokecolor="blue" strokeweight=".2pt"/>
            <v:line id="_x0000_s1746" style="position:absolute;flip:y" from="3119,3530" to="3119,6950" strokecolor="blue" strokeweight=".2pt"/>
            <v:line id="_x0000_s1747" style="position:absolute;flip:y" from="3176,3530" to="3176,6950" strokecolor="blue" strokeweight=".2pt"/>
            <v:line id="_x0000_s1748" style="position:absolute;flip:y" from="3233,3530" to="3233,6950" strokecolor="blue" strokeweight=".2pt"/>
            <v:line id="_x0000_s1749" style="position:absolute;flip:y" from="3347,3530" to="3347,6950" strokecolor="blue" strokeweight=".2pt"/>
            <v:line id="_x0000_s1750" style="position:absolute;flip:y" from="3404,3530" to="3404,6950" strokecolor="blue" strokeweight=".2pt"/>
            <v:line id="_x0000_s1751" style="position:absolute;flip:y" from="3461,3530" to="3461,6950" strokecolor="blue" strokeweight=".2pt"/>
            <v:line id="_x0000_s1752" style="position:absolute;flip:y" from="3518,3530" to="3518,6950" strokecolor="blue" strokeweight=".2pt"/>
            <v:line id="_x0000_s1753" style="position:absolute;flip:y" from="3575,3530" to="3575,6950" strokecolor="blue" strokeweight=".2pt"/>
            <v:line id="_x0000_s1754" style="position:absolute;flip:y" from="3632,3530" to="3632,6950" strokecolor="blue" strokeweight=".2pt"/>
            <v:line id="_x0000_s1755" style="position:absolute;flip:y" from="3689,3530" to="3689,6950" strokecolor="blue" strokeweight=".2pt"/>
            <v:line id="_x0000_s1756" style="position:absolute;flip:y" from="3746,3530" to="3746,6950" strokecolor="blue" strokeweight=".2pt"/>
            <v:line id="_x0000_s1757" style="position:absolute;flip:y" from="3803,3530" to="3803,6950" strokecolor="blue" strokeweight=".2pt"/>
            <v:line id="_x0000_s1758" style="position:absolute;flip:y" from="3917,3530" to="3917,6950" strokecolor="blue" strokeweight=".2pt"/>
            <v:line id="_x0000_s1759" style="position:absolute;flip:y" from="3974,3530" to="3974,6950" strokecolor="blue" strokeweight=".2pt"/>
            <v:line id="_x0000_s1760" style="position:absolute;flip:y" from="4031,3530" to="4031,6950" strokecolor="blue" strokeweight=".2pt"/>
            <v:line id="_x0000_s1761" style="position:absolute;flip:y" from="4088,3530" to="4088,6950" strokecolor="blue" strokeweight=".2pt"/>
            <v:line id="_x0000_s1762" style="position:absolute;flip:y" from="4145,3530" to="4145,6950" strokecolor="blue" strokeweight=".2pt"/>
            <v:line id="_x0000_s1763" style="position:absolute;flip:y" from="4202,3530" to="4202,6950" strokecolor="blue" strokeweight=".2pt"/>
            <v:line id="_x0000_s1764" style="position:absolute;flip:y" from="4259,3530" to="4259,6950" strokecolor="blue" strokeweight=".2pt"/>
            <v:line id="_x0000_s1765" style="position:absolute;flip:y" from="4316,3530" to="4316,6950" strokecolor="blue" strokeweight=".2pt"/>
            <v:line id="_x0000_s1766" style="position:absolute;flip:y" from="4373,3530" to="4373,6950" strokecolor="blue" strokeweight=".2pt"/>
            <v:line id="_x0000_s1767" style="position:absolute;flip:y" from="4487,3530" to="4487,6950" strokecolor="blue" strokeweight=".2pt"/>
            <v:line id="_x0000_s1768" style="position:absolute;flip:y" from="4544,3530" to="4544,6950" strokecolor="blue" strokeweight=".2pt"/>
            <v:line id="_x0000_s1769" style="position:absolute;flip:y" from="4601,3530" to="4601,6950" strokecolor="blue" strokeweight=".2pt"/>
            <v:line id="_x0000_s1770" style="position:absolute;flip:y" from="4658,3530" to="4658,6950" strokecolor="blue" strokeweight=".2pt"/>
            <v:line id="_x0000_s1771" style="position:absolute;flip:y" from="4715,3530" to="4715,6950" strokecolor="blue" strokeweight=".2pt"/>
            <v:line id="_x0000_s1772" style="position:absolute;flip:y" from="4772,3530" to="4772,6950" strokecolor="blue" strokeweight=".2pt"/>
            <v:line id="_x0000_s1773" style="position:absolute;flip:y" from="4829,3530" to="4829,6950" strokecolor="blue" strokeweight=".2pt"/>
            <v:line id="_x0000_s1774" style="position:absolute;flip:y" from="4886,3530" to="4886,6950" strokecolor="blue" strokeweight=".2pt"/>
            <v:line id="_x0000_s1775" style="position:absolute;flip:y" from="4943,3530" to="4943,6950" strokecolor="blue" strokeweight=".2pt"/>
            <v:line id="_x0000_s1776" style="position:absolute;flip:y" from="5057,3530" to="5057,6950" strokecolor="blue" strokeweight=".2pt"/>
            <v:line id="_x0000_s1777" style="position:absolute;flip:y" from="5114,3530" to="5114,6950" strokecolor="blue" strokeweight=".2pt"/>
            <v:line id="_x0000_s1778" style="position:absolute;flip:y" from="5171,3530" to="5171,6950" strokecolor="blue" strokeweight=".2pt"/>
            <v:line id="_x0000_s1779" style="position:absolute;flip:y" from="5228,3530" to="5228,6950" strokecolor="blue" strokeweight=".2pt"/>
            <v:line id="_x0000_s1780" style="position:absolute;flip:y" from="5285,3530" to="5285,6950" strokecolor="blue" strokeweight=".2pt"/>
            <v:line id="_x0000_s1781" style="position:absolute;flip:y" from="5342,3530" to="5342,6950" strokecolor="blue" strokeweight=".2pt"/>
            <v:line id="_x0000_s1782" style="position:absolute;flip:y" from="5399,3530" to="5399,6950" strokecolor="blue" strokeweight=".2pt"/>
            <v:line id="_x0000_s1783" style="position:absolute;flip:y" from="5456,3530" to="5456,6950" strokecolor="blue" strokeweight=".2pt"/>
            <v:line id="_x0000_s1784" style="position:absolute;flip:y" from="5513,3530" to="5513,6950" strokecolor="blue" strokeweight=".2pt"/>
            <v:line id="_x0000_s1785" style="position:absolute;flip:y" from="5627,3530" to="5627,6950" strokecolor="blue" strokeweight=".2pt"/>
            <v:line id="_x0000_s1786" style="position:absolute;flip:y" from="5684,3530" to="5684,6950" strokecolor="blue" strokeweight=".2pt"/>
            <v:line id="_x0000_s1787" style="position:absolute;flip:y" from="5741,3530" to="5741,6950" strokecolor="blue" strokeweight=".2pt"/>
            <v:line id="_x0000_s1788" style="position:absolute;flip:y" from="5798,3530" to="5798,6950" strokecolor="blue" strokeweight=".2pt"/>
            <v:line id="_x0000_s1789" style="position:absolute;flip:y" from="5855,3530" to="5855,6950" strokecolor="blue" strokeweight=".2pt"/>
            <v:line id="_x0000_s1790" style="position:absolute;flip:y" from="5912,3530" to="5912,6950" strokecolor="blue" strokeweight=".2pt"/>
            <v:line id="_x0000_s1791" style="position:absolute;flip:y" from="5969,3530" to="5969,6950" strokecolor="blue" strokeweight=".2pt"/>
            <v:line id="_x0000_s1792" style="position:absolute;flip:y" from="6026,3530" to="6026,6950" strokecolor="blue" strokeweight=".2pt"/>
            <v:line id="_x0000_s1793" style="position:absolute;flip:y" from="6083,3530" to="6083,6950" strokecolor="blue" strokeweight=".2pt"/>
            <v:line id="_x0000_s1794" style="position:absolute;flip:y" from="6197,3530" to="6197,6950" strokecolor="blue" strokeweight=".2pt"/>
            <v:line id="_x0000_s1795" style="position:absolute;flip:y" from="6254,3530" to="6254,6950" strokecolor="blue" strokeweight=".2pt"/>
            <v:line id="_x0000_s1796" style="position:absolute;flip:y" from="6311,3530" to="6311,6950" strokecolor="blue" strokeweight=".2pt"/>
            <v:line id="_x0000_s1797" style="position:absolute;flip:y" from="6368,3530" to="6368,6950" strokecolor="blue" strokeweight=".2pt"/>
            <v:line id="_x0000_s1798" style="position:absolute;flip:y" from="6425,3530" to="6425,6950" strokecolor="blue" strokeweight=".2pt"/>
            <v:line id="_x0000_s1799" style="position:absolute;flip:y" from="6482,3530" to="6482,6950" strokecolor="blue" strokeweight=".2pt"/>
            <v:line id="_x0000_s1800" style="position:absolute;flip:y" from="6539,3530" to="6539,6950" strokecolor="blue" strokeweight=".2pt"/>
            <v:line id="_x0000_s1801" style="position:absolute;flip:y" from="6596,3530" to="6596,6950" strokecolor="blue" strokeweight=".2pt"/>
            <v:line id="_x0000_s1802" style="position:absolute;flip:y" from="6653,3530" to="6653,6950" strokecolor="blue" strokeweight=".2pt"/>
            <v:line id="_x0000_s1803" style="position:absolute;flip:y" from="6767,3530" to="6767,6950" strokecolor="blue" strokeweight=".2pt"/>
            <v:line id="_x0000_s1804" style="position:absolute;flip:y" from="6824,3530" to="6824,6950" strokecolor="blue" strokeweight=".2pt"/>
            <v:line id="_x0000_s1805" style="position:absolute;flip:y" from="6881,3530" to="6881,6950" strokecolor="blue" strokeweight=".2pt"/>
            <v:line id="_x0000_s1806" style="position:absolute;flip:y" from="6938,3530" to="6938,6950" strokecolor="blue" strokeweight=".2pt"/>
            <v:line id="_x0000_s1807" style="position:absolute;flip:y" from="6995,3530" to="6995,6950" strokecolor="blue" strokeweight=".2pt"/>
            <v:line id="_x0000_s1808" style="position:absolute;flip:y" from="7052,3530" to="7052,6950" strokecolor="blue" strokeweight=".2pt"/>
            <v:line id="_x0000_s1809" style="position:absolute;flip:y" from="7109,3530" to="7109,6950" strokecolor="blue" strokeweight=".2pt"/>
            <v:line id="_x0000_s1810" style="position:absolute;flip:y" from="7166,3530" to="7166,6950" strokecolor="blue" strokeweight=".2pt"/>
            <v:line id="_x0000_s1811" style="position:absolute;flip:y" from="7223,3530" to="7223,6950" strokecolor="blue" strokeweight=".2pt"/>
            <v:line id="_x0000_s1812" style="position:absolute;flip:y" from="7337,3530" to="7337,6950" strokecolor="blue" strokeweight=".2pt"/>
            <v:line id="_x0000_s1813" style="position:absolute;flip:y" from="7394,3530" to="7394,6950" strokecolor="blue" strokeweight=".2pt"/>
            <v:line id="_x0000_s1814" style="position:absolute;flip:y" from="7451,3530" to="7451,6950" strokecolor="blue" strokeweight=".2pt"/>
            <v:line id="_x0000_s1815" style="position:absolute;flip:y" from="7508,3530" to="7508,6950" strokecolor="blue" strokeweight=".2pt"/>
            <v:line id="_x0000_s1816" style="position:absolute;flip:y" from="7565,3530" to="7565,6950" strokecolor="blue" strokeweight=".2pt"/>
            <v:line id="_x0000_s1817" style="position:absolute;flip:y" from="7622,3530" to="7622,6950" strokecolor="blue" strokeweight=".2pt"/>
            <v:line id="_x0000_s1818" style="position:absolute;flip:y" from="7679,3530" to="7679,6950" strokecolor="blue" strokeweight=".2pt"/>
            <v:line id="_x0000_s1819" style="position:absolute;flip:y" from="7736,3530" to="7736,6950" strokecolor="blue" strokeweight=".2pt"/>
            <v:line id="_x0000_s1820" style="position:absolute;flip:y" from="7793,3530" to="7793,6950" strokecolor="blue" strokeweight=".2pt"/>
            <v:line id="_x0000_s1821" style="position:absolute;flip:y" from="7907,3530" to="7907,6950" strokecolor="blue" strokeweight=".2pt"/>
            <v:line id="_x0000_s1822" style="position:absolute;flip:y" from="7964,3530" to="7964,6950" strokecolor="blue" strokeweight=".2pt"/>
            <v:line id="_x0000_s1823" style="position:absolute;flip:y" from="8021,3530" to="8021,6950" strokecolor="blue" strokeweight=".2pt"/>
            <v:line id="_x0000_s1824" style="position:absolute;flip:y" from="8078,3530" to="8078,6950" strokecolor="blue" strokeweight=".2pt"/>
            <v:line id="_x0000_s1825" style="position:absolute;flip:y" from="8135,3530" to="8135,6950" strokecolor="blue" strokeweight=".2pt"/>
            <v:line id="_x0000_s1826" style="position:absolute;flip:y" from="8192,3530" to="8192,6950" strokecolor="blue" strokeweight=".2pt"/>
            <v:line id="_x0000_s1827" style="position:absolute;flip:y" from="8249,3530" to="8249,6950" strokecolor="blue" strokeweight=".2pt"/>
            <v:line id="_x0000_s1828" style="position:absolute;flip:y" from="8306,3530" to="8306,6950" strokecolor="blue" strokeweight=".2pt"/>
            <v:line id="_x0000_s1829" style="position:absolute;flip:y" from="8363,3530" to="8363,6950" strokecolor="blue" strokeweight=".2pt"/>
            <v:line id="_x0000_s1830" style="position:absolute;flip:y" from="8477,3530" to="8477,6950" strokecolor="blue" strokeweight=".2pt"/>
            <v:line id="_x0000_s1831" style="position:absolute;flip:y" from="8534,3530" to="8534,6950" strokecolor="blue" strokeweight=".2pt"/>
            <v:line id="_x0000_s1832" style="position:absolute;flip:y" from="8591,3530" to="8591,6950" strokecolor="blue" strokeweight=".2pt"/>
            <v:line id="_x0000_s1833" style="position:absolute;flip:y" from="8648,3530" to="8648,6950" strokecolor="blue" strokeweight=".2pt"/>
            <v:line id="_x0000_s1834" style="position:absolute;flip:y" from="8705,3530" to="8705,6950" strokecolor="blue" strokeweight=".2pt"/>
            <v:line id="_x0000_s1835" style="position:absolute;flip:y" from="8762,3530" to="8762,6950" strokecolor="blue" strokeweight=".2pt"/>
            <v:line id="_x0000_s1836" style="position:absolute;flip:y" from="8819,3530" to="8819,6950" strokecolor="blue" strokeweight=".2pt"/>
            <v:line id="_x0000_s1837" style="position:absolute;flip:y" from="8876,3530" to="8876,6950" strokecolor="blue" strokeweight=".2pt"/>
            <v:line id="_x0000_s1838" style="position:absolute;flip:y" from="8933,3530" to="8933,6950" strokecolor="blue" strokeweight=".2pt"/>
            <v:line id="_x0000_s1839" style="position:absolute;flip:y" from="9047,3530" to="9047,6950" strokecolor="blue" strokeweight=".2pt"/>
            <v:line id="_x0000_s1840" style="position:absolute;flip:y" from="9104,3530" to="9104,6950" strokecolor="blue" strokeweight=".2pt"/>
            <v:line id="_x0000_s1841" style="position:absolute;flip:y" from="9161,3530" to="9161,6950" strokecolor="blue" strokeweight=".2pt"/>
            <v:line id="_x0000_s1842" style="position:absolute;flip:y" from="9218,3530" to="9218,6950" strokecolor="blue" strokeweight=".2pt"/>
            <v:line id="_x0000_s1843" style="position:absolute;flip:y" from="9275,3530" to="9275,6950" strokecolor="blue" strokeweight=".2pt"/>
            <v:line id="_x0000_s1844" style="position:absolute;flip:y" from="9332,3530" to="9332,6950" strokecolor="blue" strokeweight=".2pt"/>
            <v:line id="_x0000_s1845" style="position:absolute;flip:y" from="9389,3530" to="9389,6950" strokecolor="blue" strokeweight=".2pt"/>
            <v:line id="_x0000_s1846" style="position:absolute;flip:y" from="9446,3530" to="9446,6950" strokecolor="blue" strokeweight=".2pt"/>
            <v:line id="_x0000_s1847" style="position:absolute;flip:y" from="9503,3530" to="9503,6950" strokecolor="blue" strokeweight=".2pt"/>
            <v:line id="_x0000_s1848" style="position:absolute" from="2720,6893" to="9560,6893" strokecolor="blue" strokeweight=".2pt"/>
            <v:line id="_x0000_s1849" style="position:absolute" from="2720,6836" to="9560,6836" strokecolor="blue" strokeweight=".2pt"/>
            <v:line id="_x0000_s1850" style="position:absolute" from="2720,6779" to="9560,6779" strokecolor="blue" strokeweight=".2pt"/>
            <v:line id="_x0000_s1851" style="position:absolute" from="2720,6722" to="9560,6722" strokecolor="blue" strokeweight=".2pt"/>
            <v:line id="_x0000_s1852" style="position:absolute" from="2720,6665" to="9560,6665" strokecolor="blue" strokeweight=".2pt"/>
            <v:line id="_x0000_s1853" style="position:absolute" from="2720,6608" to="9560,6608" strokecolor="blue" strokeweight=".2pt"/>
            <v:line id="_x0000_s1854" style="position:absolute" from="2720,6551" to="9560,6551" strokecolor="blue" strokeweight=".2pt"/>
            <v:line id="_x0000_s1855" style="position:absolute" from="2720,6494" to="9560,6494" strokecolor="blue" strokeweight=".2pt"/>
            <v:line id="_x0000_s1856" style="position:absolute" from="2720,6437" to="9560,6437" strokecolor="blue" strokeweight=".2pt"/>
            <v:line id="_x0000_s1857" style="position:absolute" from="2720,6323" to="9560,6323" strokecolor="blue" strokeweight=".2pt"/>
            <v:line id="_x0000_s1858" style="position:absolute" from="2720,6266" to="9560,6266" strokecolor="blue" strokeweight=".2pt"/>
            <v:line id="_x0000_s1859" style="position:absolute" from="2720,6209" to="9560,6209" strokecolor="blue" strokeweight=".2pt"/>
            <v:line id="_x0000_s1860" style="position:absolute" from="2720,6152" to="9560,6152" strokecolor="blue" strokeweight=".2pt"/>
            <v:line id="_x0000_s1861" style="position:absolute" from="2720,6095" to="9560,6095" strokecolor="blue" strokeweight=".2pt"/>
            <v:line id="_x0000_s1862" style="position:absolute" from="2720,6038" to="9560,6038" strokecolor="blue" strokeweight=".2pt"/>
            <v:line id="_x0000_s1863" style="position:absolute" from="2720,5981" to="9560,5981" strokecolor="blue" strokeweight=".2pt"/>
            <v:line id="_x0000_s1864" style="position:absolute" from="2720,5924" to="9560,5924" strokecolor="blue" strokeweight=".2pt"/>
            <v:line id="_x0000_s1865" style="position:absolute" from="2720,5867" to="9560,5867" strokecolor="blue" strokeweight=".2pt"/>
            <v:line id="_x0000_s1866" style="position:absolute" from="2720,5753" to="9560,5753" strokecolor="blue" strokeweight=".2pt"/>
            <v:line id="_x0000_s1867" style="position:absolute" from="2720,5696" to="9560,5696" strokecolor="blue" strokeweight=".2pt"/>
            <v:line id="_x0000_s1868" style="position:absolute" from="2720,5639" to="9560,5639" strokecolor="blue" strokeweight=".2pt"/>
            <v:line id="_x0000_s1869" style="position:absolute" from="2720,5582" to="9560,5582" strokecolor="blue" strokeweight=".2pt"/>
            <v:line id="_x0000_s1870" style="position:absolute" from="2720,5525" to="9560,5525" strokecolor="blue" strokeweight=".2pt"/>
            <v:line id="_x0000_s1871" style="position:absolute" from="2720,5468" to="9560,5468" strokecolor="blue" strokeweight=".2pt"/>
            <v:line id="_x0000_s1872" style="position:absolute" from="2720,5411" to="9560,5411" strokecolor="blue" strokeweight=".2pt"/>
            <v:line id="_x0000_s1873" style="position:absolute" from="2720,5354" to="9560,5354" strokecolor="blue" strokeweight=".2pt"/>
            <v:line id="_x0000_s1874" style="position:absolute" from="2720,5297" to="9560,5297" strokecolor="blue" strokeweight=".2pt"/>
            <v:line id="_x0000_s1875" style="position:absolute" from="2720,5183" to="9560,5183" strokecolor="blue" strokeweight=".2pt"/>
            <v:line id="_x0000_s1876" style="position:absolute" from="2720,5126" to="9560,5126" strokecolor="blue" strokeweight=".2pt"/>
            <v:line id="_x0000_s1877" style="position:absolute" from="2720,5069" to="9560,5069" strokecolor="blue" strokeweight=".2pt"/>
            <v:line id="_x0000_s1878" style="position:absolute" from="2720,5012" to="9560,5012" strokecolor="blue" strokeweight=".2pt"/>
            <v:line id="_x0000_s1879" style="position:absolute" from="2720,4955" to="9560,4955" strokecolor="blue" strokeweight=".2pt"/>
            <v:line id="_x0000_s1880" style="position:absolute" from="2720,4898" to="9560,4898" strokecolor="blue" strokeweight=".2pt"/>
            <v:line id="_x0000_s1881" style="position:absolute" from="2720,4841" to="9560,4841" strokecolor="blue" strokeweight=".2pt"/>
            <v:line id="_x0000_s1882" style="position:absolute" from="2720,4784" to="9560,4784" strokecolor="blue" strokeweight=".2pt"/>
            <v:line id="_x0000_s1883" style="position:absolute" from="2720,4727" to="9560,4727" strokecolor="blue" strokeweight=".2pt"/>
            <v:line id="_x0000_s1884" style="position:absolute" from="2720,4613" to="9560,4613" strokecolor="blue" strokeweight=".2pt"/>
            <v:line id="_x0000_s1885" style="position:absolute" from="2720,4556" to="9560,4556" strokecolor="blue" strokeweight=".2pt"/>
            <v:line id="_x0000_s1886" style="position:absolute" from="2720,4499" to="9560,4499" strokecolor="blue" strokeweight=".2pt"/>
            <v:line id="_x0000_s1887" style="position:absolute" from="2720,4442" to="9560,4442" strokecolor="blue" strokeweight=".2pt"/>
            <v:line id="_x0000_s1888" style="position:absolute" from="2720,4385" to="9560,4385" strokecolor="blue" strokeweight=".2pt"/>
            <v:line id="_x0000_s1889" style="position:absolute" from="2720,4328" to="9560,4328" strokecolor="blue" strokeweight=".2pt"/>
            <v:line id="_x0000_s1890" style="position:absolute" from="2720,4271" to="9560,4271" strokecolor="blue" strokeweight=".2pt"/>
            <v:line id="_x0000_s1891" style="position:absolute" from="2720,4214" to="9560,4214" strokecolor="blue" strokeweight=".2pt"/>
            <v:line id="_x0000_s1892" style="position:absolute" from="2720,4157" to="9560,4157" strokecolor="blue" strokeweight=".2pt"/>
            <v:line id="_x0000_s1893" style="position:absolute" from="2720,4043" to="9560,4043" strokecolor="blue" strokeweight=".2pt"/>
            <v:line id="_x0000_s1894" style="position:absolute" from="2720,3986" to="9560,3986" strokecolor="blue" strokeweight=".2pt"/>
            <v:line id="_x0000_s1895" style="position:absolute" from="2720,3929" to="9560,3929" strokecolor="blue" strokeweight=".2pt"/>
            <v:line id="_x0000_s1896" style="position:absolute" from="2720,3872" to="9560,3872" strokecolor="blue" strokeweight=".2pt"/>
            <v:line id="_x0000_s1897" style="position:absolute" from="2720,3815" to="9560,3815" strokecolor="blue" strokeweight=".2pt"/>
            <v:line id="_x0000_s1898" style="position:absolute" from="2720,3758" to="9560,3758" strokecolor="blue" strokeweight=".2pt"/>
            <v:line id="_x0000_s1899" style="position:absolute" from="2720,3701" to="9560,3701" strokecolor="blue" strokeweight=".2pt"/>
            <v:line id="_x0000_s1900" style="position:absolute" from="2720,3644" to="9560,3644" strokecolor="blue" strokeweight=".2pt"/>
            <v:line id="_x0000_s1901" style="position:absolute" from="2720,3587" to="9560,3587" strokecolor="blue" strokeweight=".2pt"/>
            <v:line id="_x0000_s1902" style="position:absolute;flip:y" from="2720,3530" to="2720,6950" strokeweight="1.5pt">
              <v:stroke endarrow="open"/>
            </v:line>
            <v:line id="_x0000_s1903" style="position:absolute;flip:y" from="3290,3530" to="3290,6950" strokeweight=".7pt"/>
            <v:line id="_x0000_s1904" style="position:absolute;flip:y" from="3860,3530" to="3860,6950" strokeweight=".7pt"/>
            <v:line id="_x0000_s1905" style="position:absolute;flip:y" from="4430,3530" to="4430,6950" strokeweight=".7pt"/>
            <v:line id="_x0000_s1906" style="position:absolute;flip:y" from="5000,3530" to="5000,6950" strokeweight=".7pt"/>
            <v:line id="_x0000_s1907" style="position:absolute;flip:y" from="5570,3530" to="5570,6950" strokeweight=".7pt"/>
            <v:line id="_x0000_s1908" style="position:absolute;flip:y" from="6140,3530" to="6140,6950" strokeweight=".7pt"/>
            <v:line id="_x0000_s1909" style="position:absolute;flip:y" from="6710,3530" to="6710,6950" strokeweight=".7pt"/>
            <v:line id="_x0000_s1910" style="position:absolute;flip:y" from="7280,3530" to="7280,6950" strokeweight=".7pt"/>
            <v:line id="_x0000_s1911" style="position:absolute;flip:y" from="7850,3530" to="7850,6950" strokeweight=".7pt"/>
            <v:line id="_x0000_s1912" style="position:absolute;flip:y" from="8420,3530" to="8420,6950" strokeweight=".7pt"/>
            <v:line id="_x0000_s1913" style="position:absolute;flip:y" from="8990,3530" to="8990,6950" strokeweight=".7pt"/>
            <v:line id="_x0000_s1914" style="position:absolute;flip:y" from="9560,3530" to="9560,6950" strokeweight=".7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915" type="#_x0000_t202" style="position:absolute;left:261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</w:t>
                    </w:r>
                  </w:p>
                </w:txbxContent>
              </v:textbox>
            </v:shape>
            <v:shape id="_x0000_s1916" type="#_x0000_t202" style="position:absolute;left:318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0,05</w:t>
                    </w:r>
                  </w:p>
                </w:txbxContent>
              </v:textbox>
            </v:shape>
            <v:shape id="_x0000_s1917" type="#_x0000_t202" style="position:absolute;left:375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0,1</w:t>
                    </w:r>
                  </w:p>
                </w:txbxContent>
              </v:textbox>
            </v:shape>
            <v:shape id="_x0000_s1918" type="#_x0000_t202" style="position:absolute;left:432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0,15</w:t>
                    </w:r>
                  </w:p>
                </w:txbxContent>
              </v:textbox>
            </v:shape>
            <v:shape id="_x0000_s1919" type="#_x0000_t202" style="position:absolute;left:489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0,2</w:t>
                    </w:r>
                  </w:p>
                </w:txbxContent>
              </v:textbox>
            </v:shape>
            <v:shape id="_x0000_s1920" type="#_x0000_t202" style="position:absolute;left:546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0,25</w:t>
                    </w:r>
                  </w:p>
                </w:txbxContent>
              </v:textbox>
            </v:shape>
            <v:shape id="_x0000_s1921" type="#_x0000_t202" style="position:absolute;left:603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0,3</w:t>
                    </w:r>
                  </w:p>
                </w:txbxContent>
              </v:textbox>
            </v:shape>
            <v:shape id="_x0000_s1922" type="#_x0000_t202" style="position:absolute;left:660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0,35</w:t>
                    </w:r>
                  </w:p>
                </w:txbxContent>
              </v:textbox>
            </v:shape>
            <v:shape id="_x0000_s1923" type="#_x0000_t202" style="position:absolute;left:717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0,4</w:t>
                    </w:r>
                  </w:p>
                </w:txbxContent>
              </v:textbox>
            </v:shape>
            <v:shape id="_x0000_s1924" type="#_x0000_t202" style="position:absolute;left:774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0,45</w:t>
                    </w:r>
                  </w:p>
                </w:txbxContent>
              </v:textbox>
            </v:shape>
            <v:shape id="_x0000_s1925" type="#_x0000_t202" style="position:absolute;left:831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0,5</w:t>
                    </w:r>
                  </w:p>
                </w:txbxContent>
              </v:textbox>
            </v:shape>
            <v:shape id="_x0000_s1926" type="#_x0000_t202" style="position:absolute;left:888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0,55</w:t>
                    </w:r>
                  </w:p>
                </w:txbxContent>
              </v:textbox>
            </v:shape>
            <v:shape id="_x0000_s1927" type="#_x0000_t202" style="position:absolute;left:945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0,6</w:t>
                    </w:r>
                  </w:p>
                </w:txbxContent>
              </v:textbox>
            </v:shape>
            <v:shape id="_x0000_s1928" type="#_x0000_t202" style="position:absolute;left:9849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b/>
                        <w:sz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</w:rPr>
                      <w:t>d(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</w:rPr>
                      <w:t>m)</w:t>
                    </w:r>
                  </w:p>
                </w:txbxContent>
              </v:textbox>
            </v:shape>
            <v:line id="_x0000_s1929" style="position:absolute" from="2720,6950" to="9560,6950" strokeweight="1.5pt">
              <v:stroke endarrow="open"/>
            </v:line>
            <v:line id="_x0000_s1930" style="position:absolute" from="2720,6380" to="9560,6380" strokeweight=".7pt"/>
            <v:line id="_x0000_s1931" style="position:absolute" from="2720,5810" to="9560,5810" strokeweight=".7pt"/>
            <v:line id="_x0000_s1932" style="position:absolute" from="2720,5240" to="9560,5240" strokeweight=".7pt"/>
            <v:line id="_x0000_s1933" style="position:absolute" from="2720,4670" to="9560,4670" strokeweight=".7pt"/>
            <v:line id="_x0000_s1934" style="position:absolute" from="2720,4100" to="9560,4100" strokeweight=".7pt"/>
            <v:line id="_x0000_s1935" style="position:absolute" from="2720,3530" to="9560,3530" strokeweight=".7pt"/>
            <v:shape id="_x0000_s1936" type="#_x0000_t202" style="position:absolute;left:1972;top:671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0</w:t>
                    </w:r>
                  </w:p>
                </w:txbxContent>
              </v:textbox>
            </v:shape>
            <v:shape id="_x0000_s1937" type="#_x0000_t202" style="position:absolute;left:1972;top:614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200</w:t>
                    </w:r>
                  </w:p>
                </w:txbxContent>
              </v:textbox>
            </v:shape>
            <v:shape id="_x0000_s1938" type="#_x0000_t202" style="position:absolute;left:1972;top:557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400</w:t>
                    </w:r>
                  </w:p>
                </w:txbxContent>
              </v:textbox>
            </v:shape>
            <v:shape id="_x0000_s1939" type="#_x0000_t202" style="position:absolute;left:1972;top:500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600</w:t>
                    </w:r>
                  </w:p>
                </w:txbxContent>
              </v:textbox>
            </v:shape>
            <v:shape id="_x0000_s1940" type="#_x0000_t202" style="position:absolute;left:1972;top:443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800</w:t>
                    </w:r>
                  </w:p>
                </w:txbxContent>
              </v:textbox>
            </v:shape>
            <v:shape id="_x0000_s1941" type="#_x0000_t202" style="position:absolute;left:1972;top:3867;width:1140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1000</w:t>
                    </w:r>
                  </w:p>
                </w:txbxContent>
              </v:textbox>
            </v:shape>
            <v:shape id="_x0000_s1942" type="#_x0000_t202" style="position:absolute;left:1972;top:3297;width:1140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1200</w:t>
                    </w:r>
                  </w:p>
                </w:txbxContent>
              </v:textbox>
            </v:shape>
            <v:shape id="_x0000_s1943" type="#_x0000_t202" style="position:absolute;left:2114;top:2972;width:855;height:428;mso-wrap-style:tight" filled="f" stroked="f">
              <v:textbox>
                <w:txbxContent>
                  <w:p w:rsidR="00BF4A71" w:rsidRPr="00BF4A71" w:rsidRDefault="00BF4A71" w:rsidP="00BF4A71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</w:rPr>
                      <w:t>E(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</w:rPr>
                      <w:t>lx)</w:t>
                    </w:r>
                  </w:p>
                </w:txbxContent>
              </v:textbox>
            </v:shape>
          </v:group>
        </w:pict>
      </w:r>
    </w:p>
    <w:p w:rsidR="00E91621" w:rsidRPr="00475C8C" w:rsidRDefault="00F466E4" w:rsidP="00E91621">
      <w:pPr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532" type="#_x0000_t202" style="position:absolute;margin-left:-6.9pt;margin-top:22.3pt;width:134.3pt;height:96.45pt;z-index:251670528;mso-width-relative:margin;mso-height-relative:margin" stroked="f">
            <v:textbox>
              <w:txbxContent>
                <w:p w:rsidR="00F31778" w:rsidRDefault="00F31778" w:rsidP="00F31778">
                  <w:pPr>
                    <w:pStyle w:val="Paragraphedeliste"/>
                    <w:numPr>
                      <w:ilvl w:val="0"/>
                      <w:numId w:val="1"/>
                    </w:numPr>
                    <w:tabs>
                      <w:tab w:val="left" w:pos="2835"/>
                    </w:tabs>
                    <w:rPr>
                      <w:sz w:val="24"/>
                      <w:szCs w:val="24"/>
                    </w:rPr>
                  </w:pPr>
                  <w:r w:rsidRPr="00447B8C">
                    <w:rPr>
                      <w:sz w:val="24"/>
                      <w:szCs w:val="24"/>
                    </w:rPr>
                    <w:t>donner l’équation de la courbe</w:t>
                  </w:r>
                </w:p>
                <w:p w:rsidR="00F31778" w:rsidRPr="00447B8C" w:rsidRDefault="00F31778" w:rsidP="00F31778">
                  <w:pPr>
                    <w:pStyle w:val="Paragraphedeliste"/>
                    <w:tabs>
                      <w:tab w:val="left" w:pos="2835"/>
                    </w:tabs>
                    <w:rPr>
                      <w:sz w:val="24"/>
                      <w:szCs w:val="24"/>
                    </w:rPr>
                  </w:pPr>
                  <w:r w:rsidRPr="00447B8C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sz w:val="24"/>
                      <w:szCs w:val="24"/>
                    </w:rPr>
                    <w:t>t</w:t>
                  </w:r>
                  <w:r w:rsidRPr="00447B8C">
                    <w:rPr>
                      <w:sz w:val="24"/>
                      <w:szCs w:val="24"/>
                    </w:rPr>
                    <w:t>racée</w:t>
                  </w:r>
                  <w:proofErr w:type="gramEnd"/>
                  <w:r w:rsidRPr="00447B8C">
                    <w:rPr>
                      <w:sz w:val="24"/>
                      <w:szCs w:val="24"/>
                    </w:rPr>
                    <w:t> :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643FD1" w:rsidRPr="00475C8C">
                    <w:rPr>
                      <w:position w:val="-10"/>
                      <w:sz w:val="24"/>
                      <w:szCs w:val="24"/>
                    </w:rPr>
                    <w:object w:dxaOrig="1500" w:dyaOrig="3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3" type="#_x0000_t75" style="width:75pt;height:18pt" o:ole="" filled="t" fillcolor="#d6e3bc [1302]">
                        <v:imagedata r:id="rId15" o:title=""/>
                      </v:shape>
                      <o:OLEObject Type="Embed" ProgID="Equation.3" ShapeID="_x0000_i1033" DrawAspect="Content" ObjectID="_1464814802" r:id="rId16"/>
                    </w:object>
                  </w:r>
                </w:p>
                <w:p w:rsidR="00F31778" w:rsidRDefault="00F31778"/>
              </w:txbxContent>
            </v:textbox>
          </v:shape>
        </w:pict>
      </w: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F31778" w:rsidRDefault="00F31778" w:rsidP="00F31778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BF4A71" w:rsidP="00F31778">
      <w:pPr>
        <w:pStyle w:val="Paragraphedeliste"/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group id="_x0000_s2321" style="position:absolute;left:0;text-align:left;margin-left:22.3pt;margin-top:10.95pt;width:550.6pt;height:218pt;z-index:252266496" coordorigin="1972,2972" coordsize="11012,4360">
            <v:line id="_x0000_s2084" style="position:absolute;flip:y" from="2777,3530" to="2777,6950" strokecolor="blue" strokeweight=".2pt"/>
            <v:line id="_x0000_s2085" style="position:absolute;flip:y" from="2834,3530" to="2834,6950" strokecolor="blue" strokeweight=".2pt"/>
            <v:line id="_x0000_s2086" style="position:absolute;flip:y" from="2891,3530" to="2891,6950" strokecolor="blue" strokeweight=".2pt"/>
            <v:line id="_x0000_s2087" style="position:absolute;flip:y" from="2948,3530" to="2948,6950" strokecolor="blue" strokeweight=".2pt"/>
            <v:line id="_x0000_s2088" style="position:absolute;flip:y" from="3005,3530" to="3005,6950" strokecolor="blue" strokeweight=".2pt"/>
            <v:line id="_x0000_s2089" style="position:absolute;flip:y" from="3062,3530" to="3062,6950" strokecolor="blue" strokeweight=".2pt"/>
            <v:line id="_x0000_s2090" style="position:absolute;flip:y" from="3119,3530" to="3119,6950" strokecolor="blue" strokeweight=".2pt"/>
            <v:line id="_x0000_s2091" style="position:absolute;flip:y" from="3176,3530" to="3176,6950" strokecolor="blue" strokeweight=".2pt"/>
            <v:line id="_x0000_s2092" style="position:absolute;flip:y" from="3233,3530" to="3233,6950" strokecolor="blue" strokeweight=".2pt"/>
            <v:line id="_x0000_s2093" style="position:absolute;flip:y" from="3347,3530" to="3347,6950" strokecolor="blue" strokeweight=".2pt"/>
            <v:line id="_x0000_s2094" style="position:absolute;flip:y" from="3404,3530" to="3404,6950" strokecolor="blue" strokeweight=".2pt"/>
            <v:line id="_x0000_s2095" style="position:absolute;flip:y" from="3461,3530" to="3461,6950" strokecolor="blue" strokeweight=".2pt"/>
            <v:line id="_x0000_s2096" style="position:absolute;flip:y" from="3518,3530" to="3518,6950" strokecolor="blue" strokeweight=".2pt"/>
            <v:line id="_x0000_s2097" style="position:absolute;flip:y" from="3575,3530" to="3575,6950" strokecolor="blue" strokeweight=".2pt"/>
            <v:line id="_x0000_s2098" style="position:absolute;flip:y" from="3632,3530" to="3632,6950" strokecolor="blue" strokeweight=".2pt"/>
            <v:line id="_x0000_s2099" style="position:absolute;flip:y" from="3689,3530" to="3689,6950" strokecolor="blue" strokeweight=".2pt"/>
            <v:line id="_x0000_s2100" style="position:absolute;flip:y" from="3746,3530" to="3746,6950" strokecolor="blue" strokeweight=".2pt"/>
            <v:line id="_x0000_s2101" style="position:absolute;flip:y" from="3803,3530" to="3803,6950" strokecolor="blue" strokeweight=".2pt"/>
            <v:line id="_x0000_s2102" style="position:absolute;flip:y" from="3917,3530" to="3917,6950" strokecolor="blue" strokeweight=".2pt"/>
            <v:line id="_x0000_s2103" style="position:absolute;flip:y" from="3974,3530" to="3974,6950" strokecolor="blue" strokeweight=".2pt"/>
            <v:line id="_x0000_s2104" style="position:absolute;flip:y" from="4031,3530" to="4031,6950" strokecolor="blue" strokeweight=".2pt"/>
            <v:line id="_x0000_s2105" style="position:absolute;flip:y" from="4088,3530" to="4088,6950" strokecolor="blue" strokeweight=".2pt"/>
            <v:line id="_x0000_s2106" style="position:absolute;flip:y" from="4145,3530" to="4145,6950" strokecolor="blue" strokeweight=".2pt"/>
            <v:line id="_x0000_s2107" style="position:absolute;flip:y" from="4202,3530" to="4202,6950" strokecolor="blue" strokeweight=".2pt"/>
            <v:line id="_x0000_s2108" style="position:absolute;flip:y" from="4259,3530" to="4259,6950" strokecolor="blue" strokeweight=".2pt"/>
            <v:line id="_x0000_s2109" style="position:absolute;flip:y" from="4316,3530" to="4316,6950" strokecolor="blue" strokeweight=".2pt"/>
            <v:line id="_x0000_s2110" style="position:absolute;flip:y" from="4373,3530" to="4373,6950" strokecolor="blue" strokeweight=".2pt"/>
            <v:line id="_x0000_s2111" style="position:absolute;flip:y" from="4487,3530" to="4487,6950" strokecolor="blue" strokeweight=".2pt"/>
            <v:line id="_x0000_s2112" style="position:absolute;flip:y" from="4544,3530" to="4544,6950" strokecolor="blue" strokeweight=".2pt"/>
            <v:line id="_x0000_s2113" style="position:absolute;flip:y" from="4601,3530" to="4601,6950" strokecolor="blue" strokeweight=".2pt"/>
            <v:line id="_x0000_s2114" style="position:absolute;flip:y" from="4658,3530" to="4658,6950" strokecolor="blue" strokeweight=".2pt"/>
            <v:line id="_x0000_s2115" style="position:absolute;flip:y" from="4715,3530" to="4715,6950" strokecolor="blue" strokeweight=".2pt"/>
            <v:line id="_x0000_s2116" style="position:absolute;flip:y" from="4772,3530" to="4772,6950" strokecolor="blue" strokeweight=".2pt"/>
            <v:line id="_x0000_s2117" style="position:absolute;flip:y" from="4829,3530" to="4829,6950" strokecolor="blue" strokeweight=".2pt"/>
            <v:line id="_x0000_s2118" style="position:absolute;flip:y" from="4886,3530" to="4886,6950" strokecolor="blue" strokeweight=".2pt"/>
            <v:line id="_x0000_s2119" style="position:absolute;flip:y" from="4943,3530" to="4943,6950" strokecolor="blue" strokeweight=".2pt"/>
            <v:line id="_x0000_s2120" style="position:absolute;flip:y" from="5057,3530" to="5057,6950" strokecolor="blue" strokeweight=".2pt"/>
            <v:line id="_x0000_s2121" style="position:absolute;flip:y" from="5114,3530" to="5114,6950" strokecolor="blue" strokeweight=".2pt"/>
            <v:line id="_x0000_s2122" style="position:absolute;flip:y" from="5171,3530" to="5171,6950" strokecolor="blue" strokeweight=".2pt"/>
            <v:line id="_x0000_s2123" style="position:absolute;flip:y" from="5228,3530" to="5228,6950" strokecolor="blue" strokeweight=".2pt"/>
            <v:line id="_x0000_s2124" style="position:absolute;flip:y" from="5285,3530" to="5285,6950" strokecolor="blue" strokeweight=".2pt"/>
            <v:line id="_x0000_s2125" style="position:absolute;flip:y" from="5342,3530" to="5342,6950" strokecolor="blue" strokeweight=".2pt"/>
            <v:line id="_x0000_s2126" style="position:absolute;flip:y" from="5399,3530" to="5399,6950" strokecolor="blue" strokeweight=".2pt"/>
            <v:line id="_x0000_s2127" style="position:absolute;flip:y" from="5456,3530" to="5456,6950" strokecolor="blue" strokeweight=".2pt"/>
            <v:line id="_x0000_s2128" style="position:absolute;flip:y" from="5513,3530" to="5513,6950" strokecolor="blue" strokeweight=".2pt"/>
            <v:line id="_x0000_s2129" style="position:absolute;flip:y" from="5627,3530" to="5627,6950" strokecolor="blue" strokeweight=".2pt"/>
            <v:line id="_x0000_s2130" style="position:absolute;flip:y" from="5684,3530" to="5684,6950" strokecolor="blue" strokeweight=".2pt"/>
            <v:line id="_x0000_s2131" style="position:absolute;flip:y" from="5741,3530" to="5741,6950" strokecolor="blue" strokeweight=".2pt"/>
            <v:line id="_x0000_s2132" style="position:absolute;flip:y" from="5798,3530" to="5798,6950" strokecolor="blue" strokeweight=".2pt"/>
            <v:line id="_x0000_s2133" style="position:absolute;flip:y" from="5855,3530" to="5855,6950" strokecolor="blue" strokeweight=".2pt"/>
            <v:line id="_x0000_s2134" style="position:absolute;flip:y" from="5912,3530" to="5912,6950" strokecolor="blue" strokeweight=".2pt"/>
            <v:line id="_x0000_s2135" style="position:absolute;flip:y" from="5969,3530" to="5969,6950" strokecolor="blue" strokeweight=".2pt"/>
            <v:line id="_x0000_s2136" style="position:absolute;flip:y" from="6026,3530" to="6026,6950" strokecolor="blue" strokeweight=".2pt"/>
            <v:line id="_x0000_s2137" style="position:absolute;flip:y" from="6083,3530" to="6083,6950" strokecolor="blue" strokeweight=".2pt"/>
            <v:line id="_x0000_s2138" style="position:absolute;flip:y" from="6197,3530" to="6197,6950" strokecolor="blue" strokeweight=".2pt"/>
            <v:line id="_x0000_s2139" style="position:absolute;flip:y" from="6254,3530" to="6254,6950" strokecolor="blue" strokeweight=".2pt"/>
            <v:line id="_x0000_s2140" style="position:absolute;flip:y" from="6311,3530" to="6311,6950" strokecolor="blue" strokeweight=".2pt"/>
            <v:line id="_x0000_s2141" style="position:absolute;flip:y" from="6368,3530" to="6368,6950" strokecolor="blue" strokeweight=".2pt"/>
            <v:line id="_x0000_s2142" style="position:absolute;flip:y" from="6425,3530" to="6425,6950" strokecolor="blue" strokeweight=".2pt"/>
            <v:line id="_x0000_s2143" style="position:absolute;flip:y" from="6482,3530" to="6482,6950" strokecolor="blue" strokeweight=".2pt"/>
            <v:line id="_x0000_s2144" style="position:absolute;flip:y" from="6539,3530" to="6539,6950" strokecolor="blue" strokeweight=".2pt"/>
            <v:line id="_x0000_s2145" style="position:absolute;flip:y" from="6596,3530" to="6596,6950" strokecolor="blue" strokeweight=".2pt"/>
            <v:line id="_x0000_s2146" style="position:absolute;flip:y" from="6653,3530" to="6653,6950" strokecolor="blue" strokeweight=".2pt"/>
            <v:line id="_x0000_s2147" style="position:absolute;flip:y" from="6767,3530" to="6767,6950" strokecolor="blue" strokeweight=".2pt"/>
            <v:line id="_x0000_s2148" style="position:absolute;flip:y" from="6824,3530" to="6824,6950" strokecolor="blue" strokeweight=".2pt"/>
            <v:line id="_x0000_s2149" style="position:absolute;flip:y" from="6881,3530" to="6881,6950" strokecolor="blue" strokeweight=".2pt"/>
            <v:line id="_x0000_s2150" style="position:absolute;flip:y" from="6938,3530" to="6938,6950" strokecolor="blue" strokeweight=".2pt"/>
            <v:line id="_x0000_s2151" style="position:absolute;flip:y" from="6995,3530" to="6995,6950" strokecolor="blue" strokeweight=".2pt"/>
            <v:line id="_x0000_s2152" style="position:absolute;flip:y" from="7052,3530" to="7052,6950" strokecolor="blue" strokeweight=".2pt"/>
            <v:line id="_x0000_s2153" style="position:absolute;flip:y" from="7109,3530" to="7109,6950" strokecolor="blue" strokeweight=".2pt"/>
            <v:line id="_x0000_s2154" style="position:absolute;flip:y" from="7166,3530" to="7166,6950" strokecolor="blue" strokeweight=".2pt"/>
            <v:line id="_x0000_s2155" style="position:absolute;flip:y" from="7223,3530" to="7223,6950" strokecolor="blue" strokeweight=".2pt"/>
            <v:line id="_x0000_s2156" style="position:absolute;flip:y" from="7337,3530" to="7337,6950" strokecolor="blue" strokeweight=".2pt"/>
            <v:line id="_x0000_s2157" style="position:absolute;flip:y" from="7394,3530" to="7394,6950" strokecolor="blue" strokeweight=".2pt"/>
            <v:line id="_x0000_s2158" style="position:absolute;flip:y" from="7451,3530" to="7451,6950" strokecolor="blue" strokeweight=".2pt"/>
            <v:line id="_x0000_s2159" style="position:absolute;flip:y" from="7508,3530" to="7508,6950" strokecolor="blue" strokeweight=".2pt"/>
            <v:line id="_x0000_s2160" style="position:absolute;flip:y" from="7565,3530" to="7565,6950" strokecolor="blue" strokeweight=".2pt"/>
            <v:line id="_x0000_s2161" style="position:absolute;flip:y" from="7622,3530" to="7622,6950" strokecolor="blue" strokeweight=".2pt"/>
            <v:line id="_x0000_s2162" style="position:absolute;flip:y" from="7679,3530" to="7679,6950" strokecolor="blue" strokeweight=".2pt"/>
            <v:line id="_x0000_s2163" style="position:absolute;flip:y" from="7736,3530" to="7736,6950" strokecolor="blue" strokeweight=".2pt"/>
            <v:line id="_x0000_s2164" style="position:absolute;flip:y" from="7793,3530" to="7793,6950" strokecolor="blue" strokeweight=".2pt"/>
            <v:line id="_x0000_s2165" style="position:absolute;flip:y" from="7907,3530" to="7907,6950" strokecolor="blue" strokeweight=".2pt"/>
            <v:line id="_x0000_s2166" style="position:absolute;flip:y" from="7964,3530" to="7964,6950" strokecolor="blue" strokeweight=".2pt"/>
            <v:line id="_x0000_s2167" style="position:absolute;flip:y" from="8021,3530" to="8021,6950" strokecolor="blue" strokeweight=".2pt"/>
            <v:line id="_x0000_s2168" style="position:absolute;flip:y" from="8078,3530" to="8078,6950" strokecolor="blue" strokeweight=".2pt"/>
            <v:line id="_x0000_s2169" style="position:absolute;flip:y" from="8135,3530" to="8135,6950" strokecolor="blue" strokeweight=".2pt"/>
            <v:line id="_x0000_s2170" style="position:absolute;flip:y" from="8192,3530" to="8192,6950" strokecolor="blue" strokeweight=".2pt"/>
            <v:line id="_x0000_s2171" style="position:absolute;flip:y" from="8249,3530" to="8249,6950" strokecolor="blue" strokeweight=".2pt"/>
            <v:line id="_x0000_s2172" style="position:absolute;flip:y" from="8306,3530" to="8306,6950" strokecolor="blue" strokeweight=".2pt"/>
            <v:line id="_x0000_s2173" style="position:absolute;flip:y" from="8363,3530" to="8363,6950" strokecolor="blue" strokeweight=".2pt"/>
            <v:line id="_x0000_s2174" style="position:absolute;flip:y" from="8477,3530" to="8477,6950" strokecolor="blue" strokeweight=".2pt"/>
            <v:line id="_x0000_s2175" style="position:absolute;flip:y" from="8534,3530" to="8534,6950" strokecolor="blue" strokeweight=".2pt"/>
            <v:line id="_x0000_s2176" style="position:absolute;flip:y" from="8591,3530" to="8591,6950" strokecolor="blue" strokeweight=".2pt"/>
            <v:line id="_x0000_s2177" style="position:absolute;flip:y" from="8648,3530" to="8648,6950" strokecolor="blue" strokeweight=".2pt"/>
            <v:line id="_x0000_s2178" style="position:absolute;flip:y" from="8705,3530" to="8705,6950" strokecolor="blue" strokeweight=".2pt"/>
            <v:line id="_x0000_s2179" style="position:absolute;flip:y" from="8762,3530" to="8762,6950" strokecolor="blue" strokeweight=".2pt"/>
            <v:line id="_x0000_s2180" style="position:absolute;flip:y" from="8819,3530" to="8819,6950" strokecolor="blue" strokeweight=".2pt"/>
            <v:line id="_x0000_s2181" style="position:absolute;flip:y" from="8876,3530" to="8876,6950" strokecolor="blue" strokeweight=".2pt"/>
            <v:line id="_x0000_s2182" style="position:absolute;flip:y" from="8933,3530" to="8933,6950" strokecolor="blue" strokeweight=".2pt"/>
            <v:line id="_x0000_s2183" style="position:absolute;flip:y" from="9047,3530" to="9047,6950" strokecolor="blue" strokeweight=".2pt"/>
            <v:line id="_x0000_s2184" style="position:absolute;flip:y" from="9104,3530" to="9104,6950" strokecolor="blue" strokeweight=".2pt"/>
            <v:line id="_x0000_s2185" style="position:absolute;flip:y" from="9161,3530" to="9161,6950" strokecolor="blue" strokeweight=".2pt"/>
            <v:line id="_x0000_s2186" style="position:absolute;flip:y" from="9218,3530" to="9218,6950" strokecolor="blue" strokeweight=".2pt"/>
            <v:line id="_x0000_s2187" style="position:absolute;flip:y" from="9275,3530" to="9275,6950" strokecolor="blue" strokeweight=".2pt"/>
            <v:line id="_x0000_s2188" style="position:absolute;flip:y" from="9332,3530" to="9332,6950" strokecolor="blue" strokeweight=".2pt"/>
            <v:line id="_x0000_s2189" style="position:absolute;flip:y" from="9389,3530" to="9389,6950" strokecolor="blue" strokeweight=".2pt"/>
            <v:line id="_x0000_s2190" style="position:absolute;flip:y" from="9446,3530" to="9446,6950" strokecolor="blue" strokeweight=".2pt"/>
            <v:line id="_x0000_s2191" style="position:absolute;flip:y" from="9503,3530" to="9503,6950" strokecolor="blue" strokeweight=".2pt"/>
            <v:line id="_x0000_s2192" style="position:absolute;flip:y" from="9617,3530" to="9617,6950" strokecolor="blue" strokeweight=".2pt"/>
            <v:line id="_x0000_s2193" style="position:absolute;flip:y" from="9674,3530" to="9674,6950" strokecolor="blue" strokeweight=".2pt"/>
            <v:line id="_x0000_s2194" style="position:absolute;flip:y" from="9731,3530" to="9731,6950" strokecolor="blue" strokeweight=".2pt"/>
            <v:line id="_x0000_s2195" style="position:absolute;flip:y" from="9788,3530" to="9788,6950" strokecolor="blue" strokeweight=".2pt"/>
            <v:line id="_x0000_s2196" style="position:absolute;flip:y" from="9845,3530" to="9845,6950" strokecolor="blue" strokeweight=".2pt"/>
            <v:line id="_x0000_s2197" style="position:absolute;flip:y" from="9902,3530" to="9902,6950" strokecolor="blue" strokeweight=".2pt"/>
            <v:line id="_x0000_s2198" style="position:absolute;flip:y" from="9959,3530" to="9959,6950" strokecolor="blue" strokeweight=".2pt"/>
            <v:line id="_x0000_s2199" style="position:absolute;flip:y" from="10016,3530" to="10016,6950" strokecolor="blue" strokeweight=".2pt"/>
            <v:line id="_x0000_s2200" style="position:absolute;flip:y" from="10073,3530" to="10073,6950" strokecolor="blue" strokeweight=".2pt"/>
            <v:line id="_x0000_s2201" style="position:absolute;flip:y" from="10187,3530" to="10187,6950" strokecolor="blue" strokeweight=".2pt"/>
            <v:line id="_x0000_s2202" style="position:absolute;flip:y" from="10244,3530" to="10244,6950" strokecolor="blue" strokeweight=".2pt"/>
            <v:line id="_x0000_s2203" style="position:absolute;flip:y" from="10301,3530" to="10301,6950" strokecolor="blue" strokeweight=".2pt"/>
            <v:line id="_x0000_s2204" style="position:absolute;flip:y" from="10358,3530" to="10358,6950" strokecolor="blue" strokeweight=".2pt"/>
            <v:line id="_x0000_s2205" style="position:absolute;flip:y" from="10415,3530" to="10415,6950" strokecolor="blue" strokeweight=".2pt"/>
            <v:line id="_x0000_s2206" style="position:absolute;flip:y" from="10472,3530" to="10472,6950" strokecolor="blue" strokeweight=".2pt"/>
            <v:line id="_x0000_s2207" style="position:absolute;flip:y" from="10529,3530" to="10529,6950" strokecolor="blue" strokeweight=".2pt"/>
            <v:line id="_x0000_s2208" style="position:absolute;flip:y" from="10586,3530" to="10586,6950" strokecolor="blue" strokeweight=".2pt"/>
            <v:line id="_x0000_s2209" style="position:absolute;flip:y" from="10643,3530" to="10643,6950" strokecolor="blue" strokeweight=".2pt"/>
            <v:line id="_x0000_s2210" style="position:absolute;flip:y" from="10757,3530" to="10757,6950" strokecolor="blue" strokeweight=".2pt"/>
            <v:line id="_x0000_s2211" style="position:absolute;flip:y" from="10814,3530" to="10814,6950" strokecolor="blue" strokeweight=".2pt"/>
            <v:line id="_x0000_s2212" style="position:absolute;flip:y" from="10871,3530" to="10871,6950" strokecolor="blue" strokeweight=".2pt"/>
            <v:line id="_x0000_s2213" style="position:absolute;flip:y" from="10928,3530" to="10928,6950" strokecolor="blue" strokeweight=".2pt"/>
            <v:line id="_x0000_s2214" style="position:absolute;flip:y" from="10985,3530" to="10985,6950" strokecolor="blue" strokeweight=".2pt"/>
            <v:line id="_x0000_s2215" style="position:absolute;flip:y" from="11042,3530" to="11042,6950" strokecolor="blue" strokeweight=".2pt"/>
            <v:line id="_x0000_s2216" style="position:absolute;flip:y" from="11099,3530" to="11099,6950" strokecolor="blue" strokeweight=".2pt"/>
            <v:line id="_x0000_s2217" style="position:absolute;flip:y" from="11156,3530" to="11156,6950" strokecolor="blue" strokeweight=".2pt"/>
            <v:line id="_x0000_s2218" style="position:absolute;flip:y" from="11213,3530" to="11213,6950" strokecolor="blue" strokeweight=".2pt"/>
            <v:line id="_x0000_s2219" style="position:absolute" from="2720,6893" to="11270,6893" strokecolor="blue" strokeweight=".2pt"/>
            <v:line id="_x0000_s2220" style="position:absolute" from="2720,6836" to="11270,6836" strokecolor="blue" strokeweight=".2pt"/>
            <v:line id="_x0000_s2221" style="position:absolute" from="2720,6779" to="11270,6779" strokecolor="blue" strokeweight=".2pt"/>
            <v:line id="_x0000_s2222" style="position:absolute" from="2720,6722" to="11270,6722" strokecolor="blue" strokeweight=".2pt"/>
            <v:line id="_x0000_s2223" style="position:absolute" from="2720,6665" to="11270,6665" strokecolor="blue" strokeweight=".2pt"/>
            <v:line id="_x0000_s2224" style="position:absolute" from="2720,6608" to="11270,6608" strokecolor="blue" strokeweight=".2pt"/>
            <v:line id="_x0000_s2225" style="position:absolute" from="2720,6551" to="11270,6551" strokecolor="blue" strokeweight=".2pt"/>
            <v:line id="_x0000_s2226" style="position:absolute" from="2720,6494" to="11270,6494" strokecolor="blue" strokeweight=".2pt"/>
            <v:line id="_x0000_s2227" style="position:absolute" from="2720,6437" to="11270,6437" strokecolor="blue" strokeweight=".2pt"/>
            <v:line id="_x0000_s2228" style="position:absolute" from="2720,6323" to="11270,6323" strokecolor="blue" strokeweight=".2pt"/>
            <v:line id="_x0000_s2229" style="position:absolute" from="2720,6266" to="11270,6266" strokecolor="blue" strokeweight=".2pt"/>
            <v:line id="_x0000_s2230" style="position:absolute" from="2720,6209" to="11270,6209" strokecolor="blue" strokeweight=".2pt"/>
            <v:line id="_x0000_s2231" style="position:absolute" from="2720,6152" to="11270,6152" strokecolor="blue" strokeweight=".2pt"/>
            <v:line id="_x0000_s2232" style="position:absolute" from="2720,6095" to="11270,6095" strokecolor="blue" strokeweight=".2pt"/>
            <v:line id="_x0000_s2233" style="position:absolute" from="2720,6038" to="11270,6038" strokecolor="blue" strokeweight=".2pt"/>
            <v:line id="_x0000_s2234" style="position:absolute" from="2720,5981" to="11270,5981" strokecolor="blue" strokeweight=".2pt"/>
            <v:line id="_x0000_s2235" style="position:absolute" from="2720,5924" to="11270,5924" strokecolor="blue" strokeweight=".2pt"/>
            <v:line id="_x0000_s2236" style="position:absolute" from="2720,5867" to="11270,5867" strokecolor="blue" strokeweight=".2pt"/>
            <v:line id="_x0000_s2237" style="position:absolute" from="2720,5753" to="11270,5753" strokecolor="blue" strokeweight=".2pt"/>
            <v:line id="_x0000_s2238" style="position:absolute" from="2720,5696" to="11270,5696" strokecolor="blue" strokeweight=".2pt"/>
            <v:line id="_x0000_s2239" style="position:absolute" from="2720,5639" to="11270,5639" strokecolor="blue" strokeweight=".2pt"/>
            <v:line id="_x0000_s2240" style="position:absolute" from="2720,5582" to="11270,5582" strokecolor="blue" strokeweight=".2pt"/>
            <v:line id="_x0000_s2241" style="position:absolute" from="2720,5525" to="11270,5525" strokecolor="blue" strokeweight=".2pt"/>
            <v:line id="_x0000_s2242" style="position:absolute" from="2720,5468" to="11270,5468" strokecolor="blue" strokeweight=".2pt"/>
            <v:line id="_x0000_s2243" style="position:absolute" from="2720,5411" to="11270,5411" strokecolor="blue" strokeweight=".2pt"/>
            <v:line id="_x0000_s2244" style="position:absolute" from="2720,5354" to="11270,5354" strokecolor="blue" strokeweight=".2pt"/>
            <v:line id="_x0000_s2245" style="position:absolute" from="2720,5297" to="11270,5297" strokecolor="blue" strokeweight=".2pt"/>
            <v:line id="_x0000_s2246" style="position:absolute" from="2720,5183" to="11270,5183" strokecolor="blue" strokeweight=".2pt"/>
            <v:line id="_x0000_s2247" style="position:absolute" from="2720,5126" to="11270,5126" strokecolor="blue" strokeweight=".2pt"/>
            <v:line id="_x0000_s2248" style="position:absolute" from="2720,5069" to="11270,5069" strokecolor="blue" strokeweight=".2pt"/>
            <v:line id="_x0000_s2249" style="position:absolute" from="2720,5012" to="11270,5012" strokecolor="blue" strokeweight=".2pt"/>
            <v:line id="_x0000_s2250" style="position:absolute" from="2720,4955" to="11270,4955" strokecolor="blue" strokeweight=".2pt"/>
            <v:line id="_x0000_s2251" style="position:absolute" from="2720,4898" to="11270,4898" strokecolor="blue" strokeweight=".2pt"/>
            <v:line id="_x0000_s2252" style="position:absolute" from="2720,4841" to="11270,4841" strokecolor="blue" strokeweight=".2pt"/>
            <v:line id="_x0000_s2253" style="position:absolute" from="2720,4784" to="11270,4784" strokecolor="blue" strokeweight=".2pt"/>
            <v:line id="_x0000_s2254" style="position:absolute" from="2720,4727" to="11270,4727" strokecolor="blue" strokeweight=".2pt"/>
            <v:line id="_x0000_s2255" style="position:absolute" from="2720,4613" to="11270,4613" strokecolor="blue" strokeweight=".2pt"/>
            <v:line id="_x0000_s2256" style="position:absolute" from="2720,4556" to="11270,4556" strokecolor="blue" strokeweight=".2pt"/>
            <v:line id="_x0000_s2257" style="position:absolute" from="2720,4499" to="11270,4499" strokecolor="blue" strokeweight=".2pt"/>
            <v:line id="_x0000_s2258" style="position:absolute" from="2720,4442" to="11270,4442" strokecolor="blue" strokeweight=".2pt"/>
            <v:line id="_x0000_s2259" style="position:absolute" from="2720,4385" to="11270,4385" strokecolor="blue" strokeweight=".2pt"/>
            <v:line id="_x0000_s2260" style="position:absolute" from="2720,4328" to="11270,4328" strokecolor="blue" strokeweight=".2pt"/>
            <v:line id="_x0000_s2261" style="position:absolute" from="2720,4271" to="11270,4271" strokecolor="blue" strokeweight=".2pt"/>
            <v:line id="_x0000_s2262" style="position:absolute" from="2720,4214" to="11270,4214" strokecolor="blue" strokeweight=".2pt"/>
            <v:line id="_x0000_s2263" style="position:absolute" from="2720,4157" to="11270,4157" strokecolor="blue" strokeweight=".2pt"/>
            <v:line id="_x0000_s2264" style="position:absolute" from="2720,4043" to="11270,4043" strokecolor="blue" strokeweight=".2pt"/>
            <v:line id="_x0000_s2265" style="position:absolute" from="2720,3986" to="11270,3986" strokecolor="blue" strokeweight=".2pt"/>
            <v:line id="_x0000_s2266" style="position:absolute" from="2720,3929" to="11270,3929" strokecolor="blue" strokeweight=".2pt"/>
            <v:line id="_x0000_s2267" style="position:absolute" from="2720,3872" to="11270,3872" strokecolor="blue" strokeweight=".2pt"/>
            <v:line id="_x0000_s2268" style="position:absolute" from="2720,3815" to="11270,3815" strokecolor="blue" strokeweight=".2pt"/>
            <v:line id="_x0000_s2269" style="position:absolute" from="2720,3758" to="11270,3758" strokecolor="blue" strokeweight=".2pt"/>
            <v:line id="_x0000_s2270" style="position:absolute" from="2720,3701" to="11270,3701" strokecolor="blue" strokeweight=".2pt"/>
            <v:line id="_x0000_s2271" style="position:absolute" from="2720,3644" to="11270,3644" strokecolor="blue" strokeweight=".2pt"/>
            <v:line id="_x0000_s2272" style="position:absolute" from="2720,3587" to="11270,3587" strokecolor="blue" strokeweight=".2pt"/>
            <v:line id="_x0000_s2273" style="position:absolute;flip:y" from="2720,3530" to="2720,6950" strokeweight="1.5pt">
              <v:stroke endarrow="open"/>
            </v:line>
            <v:line id="_x0000_s2274" style="position:absolute;flip:y" from="3290,3530" to="3290,6950" strokeweight=".7pt"/>
            <v:line id="_x0000_s2275" style="position:absolute;flip:y" from="3860,3530" to="3860,6950" strokeweight=".7pt"/>
            <v:line id="_x0000_s2276" style="position:absolute;flip:y" from="4430,3530" to="4430,6950" strokeweight=".7pt"/>
            <v:line id="_x0000_s2277" style="position:absolute;flip:y" from="5000,3530" to="5000,6950" strokeweight=".7pt"/>
            <v:line id="_x0000_s2278" style="position:absolute;flip:y" from="5570,3530" to="5570,6950" strokeweight=".7pt"/>
            <v:line id="_x0000_s2279" style="position:absolute;flip:y" from="6140,3530" to="6140,6950" strokeweight=".7pt"/>
            <v:line id="_x0000_s2280" style="position:absolute;flip:y" from="6710,3530" to="6710,6950" strokeweight=".7pt"/>
            <v:line id="_x0000_s2281" style="position:absolute;flip:y" from="7280,3530" to="7280,6950" strokeweight=".7pt"/>
            <v:line id="_x0000_s2282" style="position:absolute;flip:y" from="7850,3530" to="7850,6950" strokeweight=".7pt"/>
            <v:line id="_x0000_s2283" style="position:absolute;flip:y" from="8420,3530" to="8420,6950" strokeweight=".7pt"/>
            <v:line id="_x0000_s2284" style="position:absolute;flip:y" from="8990,3530" to="8990,6950" strokeweight=".7pt"/>
            <v:line id="_x0000_s2285" style="position:absolute;flip:y" from="9560,3530" to="9560,6950" strokeweight=".7pt"/>
            <v:line id="_x0000_s2286" style="position:absolute;flip:y" from="10130,3530" to="10130,6950" strokeweight=".7pt"/>
            <v:line id="_x0000_s2287" style="position:absolute;flip:y" from="10700,3530" to="10700,6950" strokeweight=".7pt"/>
            <v:line id="_x0000_s2288" style="position:absolute;flip:y" from="11270,3530" to="11270,6950" strokeweight=".7pt"/>
            <v:shape id="_x0000_s2289" type="#_x0000_t202" style="position:absolute;left:261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</w:t>
                    </w:r>
                  </w:p>
                </w:txbxContent>
              </v:textbox>
            </v:shape>
            <v:shape id="_x0000_s2290" type="#_x0000_t202" style="position:absolute;left:318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</w:t>
                    </w:r>
                  </w:p>
                </w:txbxContent>
              </v:textbox>
            </v:shape>
            <v:shape id="_x0000_s2291" type="#_x0000_t202" style="position:absolute;left:375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4</w:t>
                    </w:r>
                  </w:p>
                </w:txbxContent>
              </v:textbox>
            </v:shape>
            <v:shape id="_x0000_s2292" type="#_x0000_t202" style="position:absolute;left:432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6</w:t>
                    </w:r>
                  </w:p>
                </w:txbxContent>
              </v:textbox>
            </v:shape>
            <v:shape id="_x0000_s2293" type="#_x0000_t202" style="position:absolute;left:489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8</w:t>
                    </w:r>
                  </w:p>
                </w:txbxContent>
              </v:textbox>
            </v:shape>
            <v:shape id="_x0000_s2294" type="#_x0000_t202" style="position:absolute;left:546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10</w:t>
                    </w:r>
                  </w:p>
                </w:txbxContent>
              </v:textbox>
            </v:shape>
            <v:shape id="_x0000_s2295" type="#_x0000_t202" style="position:absolute;left:603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12</w:t>
                    </w:r>
                  </w:p>
                </w:txbxContent>
              </v:textbox>
            </v:shape>
            <v:shape id="_x0000_s2296" type="#_x0000_t202" style="position:absolute;left:660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14</w:t>
                    </w:r>
                  </w:p>
                </w:txbxContent>
              </v:textbox>
            </v:shape>
            <v:shape id="_x0000_s2297" type="#_x0000_t202" style="position:absolute;left:717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16</w:t>
                    </w:r>
                  </w:p>
                </w:txbxContent>
              </v:textbox>
            </v:shape>
            <v:shape id="_x0000_s2298" type="#_x0000_t202" style="position:absolute;left:774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18</w:t>
                    </w:r>
                  </w:p>
                </w:txbxContent>
              </v:textbox>
            </v:shape>
            <v:shape id="_x0000_s2299" type="#_x0000_t202" style="position:absolute;left:831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20</w:t>
                    </w:r>
                  </w:p>
                </w:txbxContent>
              </v:textbox>
            </v:shape>
            <v:shape id="_x0000_s2300" type="#_x0000_t202" style="position:absolute;left:888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22</w:t>
                    </w:r>
                  </w:p>
                </w:txbxContent>
              </v:textbox>
            </v:shape>
            <v:shape id="_x0000_s2301" type="#_x0000_t202" style="position:absolute;left:945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24</w:t>
                    </w:r>
                  </w:p>
                </w:txbxContent>
              </v:textbox>
            </v:shape>
            <v:shape id="_x0000_s2302" type="#_x0000_t202" style="position:absolute;left:1002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26</w:t>
                    </w:r>
                  </w:p>
                </w:txbxContent>
              </v:textbox>
            </v:shape>
            <v:shape id="_x0000_s2303" type="#_x0000_t202" style="position:absolute;left:1059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28</w:t>
                    </w:r>
                  </w:p>
                </w:txbxContent>
              </v:textbox>
            </v:shape>
            <v:shape id="_x0000_s2304" type="#_x0000_t202" style="position:absolute;left:1116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30</w:t>
                    </w:r>
                  </w:p>
                </w:txbxContent>
              </v:textbox>
            </v:shape>
            <v:shape id="_x0000_s2305" type="#_x0000_t202" style="position:absolute;left:11559;top:6905;width:142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b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</w:rPr>
                      <w:t>1/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</w:rPr>
                      <w:t>d²(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</w:rPr>
                      <w:t>1/m²)</w:t>
                    </w:r>
                  </w:p>
                </w:txbxContent>
              </v:textbox>
            </v:shape>
            <v:line id="_x0000_s2306" style="position:absolute" from="2720,6950" to="11270,6950" strokeweight="1.5pt">
              <v:stroke endarrow="open"/>
            </v:line>
            <v:line id="_x0000_s2307" style="position:absolute" from="2720,6380" to="11270,6380" strokeweight=".7pt"/>
            <v:line id="_x0000_s2308" style="position:absolute" from="2720,5810" to="11270,5810" strokeweight=".7pt"/>
            <v:line id="_x0000_s2309" style="position:absolute" from="2720,5240" to="11270,5240" strokeweight=".7pt"/>
            <v:line id="_x0000_s2310" style="position:absolute" from="2720,4670" to="11270,4670" strokeweight=".7pt"/>
            <v:line id="_x0000_s2311" style="position:absolute" from="2720,4100" to="11270,4100" strokeweight=".7pt"/>
            <v:line id="_x0000_s2312" style="position:absolute" from="2720,3530" to="11270,3530" strokeweight=".7pt"/>
            <v:shape id="_x0000_s2313" type="#_x0000_t202" style="position:absolute;left:1972;top:671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0</w:t>
                    </w:r>
                  </w:p>
                </w:txbxContent>
              </v:textbox>
            </v:shape>
            <v:shape id="_x0000_s2314" type="#_x0000_t202" style="position:absolute;left:1972;top:614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200</w:t>
                    </w:r>
                  </w:p>
                </w:txbxContent>
              </v:textbox>
            </v:shape>
            <v:shape id="_x0000_s2315" type="#_x0000_t202" style="position:absolute;left:1972;top:557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400</w:t>
                    </w:r>
                  </w:p>
                </w:txbxContent>
              </v:textbox>
            </v:shape>
            <v:shape id="_x0000_s2316" type="#_x0000_t202" style="position:absolute;left:1972;top:500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600</w:t>
                    </w:r>
                  </w:p>
                </w:txbxContent>
              </v:textbox>
            </v:shape>
            <v:shape id="_x0000_s2317" type="#_x0000_t202" style="position:absolute;left:1972;top:443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800</w:t>
                    </w:r>
                  </w:p>
                </w:txbxContent>
              </v:textbox>
            </v:shape>
            <v:shape id="_x0000_s2318" type="#_x0000_t202" style="position:absolute;left:1972;top:3867;width:1140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1000</w:t>
                    </w:r>
                  </w:p>
                </w:txbxContent>
              </v:textbox>
            </v:shape>
            <v:shape id="_x0000_s2319" type="#_x0000_t202" style="position:absolute;left:1972;top:3297;width:1140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1200</w:t>
                    </w:r>
                  </w:p>
                </w:txbxContent>
              </v:textbox>
            </v:shape>
            <v:shape id="_x0000_s2320" type="#_x0000_t202" style="position:absolute;left:2114;top:2972;width:855;height:428;mso-wrap-style:tight" filled="f" stroked="f">
              <v:textbox>
                <w:txbxContent>
                  <w:p w:rsidR="00BF4A71" w:rsidRPr="00BF4A71" w:rsidRDefault="00BF4A71" w:rsidP="00BF4A71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</w:rPr>
                      <w:t>E(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</w:rPr>
                      <w:t>lx)</w:t>
                    </w:r>
                  </w:p>
                </w:txbxContent>
              </v:textbox>
            </v:shape>
          </v:group>
        </w:pict>
      </w:r>
    </w:p>
    <w:p w:rsidR="00E91621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Pr="00D54698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Pr="00D54698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Pr="00F31778" w:rsidRDefault="00F466E4" w:rsidP="00E91621">
      <w:pPr>
        <w:pStyle w:val="Paragraphedeliste"/>
        <w:rPr>
          <w:i/>
        </w:rPr>
      </w:pPr>
      <w:r w:rsidRPr="00F466E4">
        <w:rPr>
          <w:noProof/>
          <w:lang w:eastAsia="fr-FR"/>
        </w:rPr>
        <w:pict>
          <v:roundrect id="_x0000_s1297" style="position:absolute;left:0;text-align:left;margin-left:272.75pt;margin-top:-.35pt;width:39.9pt;height:31.5pt;z-index:251661312" arcsize="10923f" filled="f" strokecolor="#00b050" strokeweight="2.25pt"/>
        </w:pict>
      </w:r>
      <w:r w:rsidR="00E91621" w:rsidRPr="00F31778">
        <w:rPr>
          <w:b/>
        </w:rPr>
        <w:t>Quelle relation entre E et d doit-on choisir ?</w:t>
      </w:r>
      <w:r w:rsidR="00E91621" w:rsidRPr="00F31778">
        <w:rPr>
          <w:i/>
        </w:rPr>
        <w:t xml:space="preserve"> E</w:t>
      </w:r>
      <w:r w:rsidR="00BF4A71">
        <w:t xml:space="preserve"> =</w:t>
      </w:r>
      <w:r w:rsidR="00E91621" w:rsidRPr="00F31778">
        <w:t xml:space="preserve"> </w:t>
      </w:r>
      <w:r w:rsidR="00E91621" w:rsidRPr="00F31778">
        <w:rPr>
          <w:i/>
        </w:rPr>
        <w:t>k</w:t>
      </w:r>
      <w:r w:rsidR="00E91621" w:rsidRPr="00F31778">
        <w:t xml:space="preserve"> </w:t>
      </w:r>
      <w:r w:rsidR="00E91621" w:rsidRPr="00F31778">
        <w:rPr>
          <w:i/>
        </w:rPr>
        <w:t>d</w:t>
      </w:r>
      <w:r w:rsidR="00E91621" w:rsidRPr="00F31778">
        <w:t xml:space="preserve"> ; </w:t>
      </w:r>
      <w:r w:rsidR="00E91621" w:rsidRPr="00F31778">
        <w:rPr>
          <w:i/>
        </w:rPr>
        <w:t>E</w:t>
      </w:r>
      <w:r w:rsidR="00E91621" w:rsidRPr="00F31778">
        <w:t xml:space="preserve"> </w:t>
      </w:r>
      <w:r w:rsidR="00F31778" w:rsidRPr="00F31778">
        <w:t xml:space="preserve">= </w:t>
      </w:r>
      <w:r w:rsidR="00E91621" w:rsidRPr="00F31778">
        <w:rPr>
          <w:i/>
        </w:rPr>
        <w:t>k</w:t>
      </w:r>
      <w:r w:rsidR="00E91621" w:rsidRPr="00F31778">
        <w:t xml:space="preserve"> </w:t>
      </w:r>
      <w:r w:rsidRPr="00F31778">
        <w:fldChar w:fldCharType="begin"/>
      </w:r>
      <w:r w:rsidR="00E91621" w:rsidRPr="00F31778">
        <w:instrText xml:space="preserve"> EQ \s\do2(\f(1;</w:instrText>
      </w:r>
      <w:r w:rsidR="00E91621" w:rsidRPr="00F31778">
        <w:rPr>
          <w:i/>
        </w:rPr>
        <w:instrText>d</w:instrText>
      </w:r>
      <w:r w:rsidR="00E91621" w:rsidRPr="00F31778">
        <w:rPr>
          <w:vertAlign w:val="superscript"/>
        </w:rPr>
        <w:instrText>2</w:instrText>
      </w:r>
      <w:r w:rsidR="00E91621" w:rsidRPr="00F31778">
        <w:instrText>))</w:instrText>
      </w:r>
      <w:r w:rsidRPr="00F31778">
        <w:fldChar w:fldCharType="end"/>
      </w:r>
      <w:r w:rsidR="00E91621" w:rsidRPr="00F31778">
        <w:t xml:space="preserve">  ou  </w:t>
      </w:r>
      <w:r w:rsidR="00E91621" w:rsidRPr="00F31778">
        <w:rPr>
          <w:i/>
        </w:rPr>
        <w:t>E</w:t>
      </w:r>
      <w:r w:rsidR="00E91621" w:rsidRPr="00F31778">
        <w:t xml:space="preserve"> </w:t>
      </w:r>
      <w:r w:rsidR="00F31778" w:rsidRPr="00F31778">
        <w:t>=</w:t>
      </w:r>
      <w:r w:rsidR="00E91621" w:rsidRPr="00F31778">
        <w:rPr>
          <w:i/>
        </w:rPr>
        <w:t>k</w:t>
      </w:r>
      <w:r w:rsidR="00E91621" w:rsidRPr="00F31778">
        <w:t xml:space="preserve"> </w:t>
      </w:r>
      <w:r w:rsidR="00E91621" w:rsidRPr="00F31778">
        <w:rPr>
          <w:i/>
        </w:rPr>
        <w:t>d²</w:t>
      </w:r>
    </w:p>
    <w:p w:rsidR="00E91621" w:rsidRPr="00F31778" w:rsidRDefault="00E91621" w:rsidP="00E91621">
      <w:pPr>
        <w:pStyle w:val="Paragraphedeliste"/>
        <w:rPr>
          <w:b/>
        </w:rPr>
      </w:pPr>
      <w:r w:rsidRPr="00F31778">
        <w:rPr>
          <w:noProof/>
          <w:position w:val="-16"/>
          <w:lang w:eastAsia="fr-FR"/>
        </w:rPr>
        <w:drawing>
          <wp:inline distT="0" distB="0" distL="0" distR="0">
            <wp:extent cx="371475" cy="371475"/>
            <wp:effectExtent l="19050" t="0" r="9525" b="0"/>
            <wp:docPr id="4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1778">
        <w:rPr>
          <w:b/>
        </w:rPr>
        <w:t xml:space="preserve"> Appel n° </w:t>
      </w:r>
      <w:r w:rsidR="00F31778" w:rsidRPr="00F31778">
        <w:rPr>
          <w:b/>
        </w:rPr>
        <w:t>2</w:t>
      </w:r>
      <w:r w:rsidRPr="00F31778">
        <w:rPr>
          <w:b/>
        </w:rPr>
        <w:t xml:space="preserve"> : Faites vérifier vos graphiques par le professeur.</w:t>
      </w:r>
    </w:p>
    <w:p w:rsidR="00E91621" w:rsidRPr="00F31778" w:rsidRDefault="00F31778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</w:rPr>
      </w:pPr>
      <w:r>
        <w:rPr>
          <w:b/>
        </w:rPr>
        <w:t>Question 3</w:t>
      </w:r>
      <w:r w:rsidR="00E91621" w:rsidRPr="00F31778">
        <w:rPr>
          <w:b/>
        </w:rPr>
        <w:t> :</w:t>
      </w:r>
      <w:r w:rsidR="006D12E8" w:rsidRPr="006D12E8">
        <w:rPr>
          <w:noProof/>
          <w:lang w:eastAsia="fr-FR"/>
        </w:rPr>
        <w:t xml:space="preserve"> </w:t>
      </w:r>
      <w:r w:rsidR="006D12E8" w:rsidRPr="006D12E8">
        <w:rPr>
          <w:b/>
        </w:rPr>
        <w:drawing>
          <wp:inline distT="0" distB="0" distL="0" distR="0">
            <wp:extent cx="1057275" cy="213831"/>
            <wp:effectExtent l="19050" t="0" r="9525" b="0"/>
            <wp:docPr id="2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41059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13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1621" w:rsidRPr="00F31778">
        <w:rPr>
          <w:b/>
        </w:rPr>
        <w:t xml:space="preserve"> </w:t>
      </w:r>
      <w:r w:rsidR="00E91621" w:rsidRPr="00F31778">
        <w:rPr>
          <w:b/>
          <w:noProof/>
          <w:lang w:eastAsia="fr-FR"/>
        </w:rPr>
        <w:drawing>
          <wp:inline distT="0" distB="0" distL="0" distR="0">
            <wp:extent cx="571500" cy="190500"/>
            <wp:effectExtent l="19050" t="0" r="0" b="0"/>
            <wp:docPr id="21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5172" r="76813" b="3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1621" w:rsidRPr="00F31778">
        <w:rPr>
          <w:b/>
        </w:rPr>
        <w:t xml:space="preserve">  Répondre à la problématique</w:t>
      </w:r>
      <w:r>
        <w:rPr>
          <w:b/>
        </w:rPr>
        <w:t xml:space="preserve"> et ranger votre poste de travail.</w:t>
      </w:r>
    </w:p>
    <w:p w:rsidR="00E91621" w:rsidRDefault="00E91621" w:rsidP="00E91621">
      <w:pPr>
        <w:spacing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1778">
        <w:t>………..</w:t>
      </w:r>
    </w:p>
    <w:p w:rsidR="00E91621" w:rsidRPr="00F7059F" w:rsidRDefault="00E91621" w:rsidP="00E91621">
      <w:pPr>
        <w:jc w:val="center"/>
        <w:rPr>
          <w:b/>
          <w:sz w:val="28"/>
        </w:rPr>
      </w:pPr>
      <w:r w:rsidRPr="00F7059F">
        <w:rPr>
          <w:b/>
          <w:sz w:val="28"/>
        </w:rPr>
        <w:t>ANNEXE</w:t>
      </w:r>
    </w:p>
    <w:p w:rsidR="00E91621" w:rsidRDefault="00E91621" w:rsidP="00E91621">
      <w:pPr>
        <w:rPr>
          <w:b/>
          <w:sz w:val="28"/>
        </w:rPr>
      </w:pPr>
      <w:r w:rsidRPr="00F7059F">
        <w:rPr>
          <w:b/>
          <w:sz w:val="28"/>
        </w:rPr>
        <w:t xml:space="preserve">AVEC LE TABLEUR EXCEL : </w:t>
      </w:r>
    </w:p>
    <w:p w:rsidR="00E91621" w:rsidRPr="00341CCB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  <w:u w:val="single"/>
        </w:rPr>
      </w:pPr>
      <w:r w:rsidRPr="00341CCB">
        <w:rPr>
          <w:b/>
          <w:sz w:val="24"/>
          <w:szCs w:val="24"/>
          <w:u w:val="single"/>
        </w:rPr>
        <w:t>Représenter graphiquement l’éclairement E en fonction de la distance d à la lampe</w:t>
      </w:r>
      <w:r>
        <w:rPr>
          <w:b/>
          <w:sz w:val="24"/>
          <w:szCs w:val="24"/>
          <w:u w:val="single"/>
        </w:rPr>
        <w:t xml:space="preserve"> et modéliser par le modèle ajustant le nuage de points</w:t>
      </w:r>
      <w:r w:rsidRPr="00341CCB">
        <w:rPr>
          <w:b/>
          <w:sz w:val="24"/>
          <w:szCs w:val="24"/>
          <w:u w:val="single"/>
        </w:rPr>
        <w:t> :</w:t>
      </w:r>
      <w:r>
        <w:rPr>
          <w:b/>
          <w:sz w:val="24"/>
          <w:szCs w:val="24"/>
          <w:u w:val="single"/>
        </w:rPr>
        <w:t xml:space="preserve"> </w:t>
      </w: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 xml:space="preserve">Saisir les mesures obtenues dans le tableur </w:t>
      </w:r>
      <w:proofErr w:type="spellStart"/>
      <w:r>
        <w:rPr>
          <w:sz w:val="24"/>
          <w:szCs w:val="24"/>
        </w:rPr>
        <w:t>excel</w:t>
      </w:r>
      <w:proofErr w:type="spellEnd"/>
    </w:p>
    <w:p w:rsidR="00E91621" w:rsidRDefault="00F466E4" w:rsidP="00E91621">
      <w:pPr>
        <w:pStyle w:val="Paragraphedeliste"/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26" type="#_x0000_t32" style="position:absolute;left:0;text-align:left;margin-left:169.5pt;margin-top:96.05pt;width:0;height:45.05pt;flip:y;z-index:251664384" o:connectortype="straight" strokecolor="red" strokeweight="1.5pt">
            <v:stroke endarrow="block"/>
          </v:shape>
        </w:pict>
      </w:r>
      <w:r w:rsidR="00E91621">
        <w:rPr>
          <w:noProof/>
          <w:sz w:val="24"/>
          <w:szCs w:val="24"/>
          <w:lang w:eastAsia="fr-FR"/>
        </w:rPr>
        <w:drawing>
          <wp:inline distT="0" distB="0" distL="0" distR="0">
            <wp:extent cx="2371725" cy="1628775"/>
            <wp:effectExtent l="19050" t="0" r="9525" b="0"/>
            <wp:docPr id="6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28173" r="64313" b="28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Calculer en colonne C   1/d²</w:t>
      </w: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Sélectionner les colonnes A et B.</w:t>
      </w:r>
    </w:p>
    <w:p w:rsidR="00E91621" w:rsidRPr="00447B8C" w:rsidRDefault="00F466E4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525" type="#_x0000_t32" style="position:absolute;left:0;text-align:left;margin-left:220.5pt;margin-top:9.95pt;width:56.25pt;height:98.25pt;z-index:251663360" o:connectortype="straight" strokecolor="red" strokeweight="1.5pt">
            <v:stroke endarrow="block"/>
          </v:shape>
        </w:pict>
      </w:r>
      <w:r w:rsidR="00E91621">
        <w:rPr>
          <w:sz w:val="24"/>
          <w:szCs w:val="24"/>
        </w:rPr>
        <w:t>Cliquer sur Insertion Nuage de points</w:t>
      </w:r>
    </w:p>
    <w:p w:rsidR="00E91621" w:rsidRDefault="00E91621" w:rsidP="00E91621">
      <w:pPr>
        <w:rPr>
          <w:b/>
          <w:sz w:val="28"/>
        </w:rPr>
      </w:pPr>
      <w:r>
        <w:rPr>
          <w:b/>
          <w:noProof/>
          <w:sz w:val="28"/>
          <w:lang w:eastAsia="fr-FR"/>
        </w:rPr>
        <w:drawing>
          <wp:inline distT="0" distB="0" distL="0" distR="0">
            <wp:extent cx="4901460" cy="1828800"/>
            <wp:effectExtent l="19050" t="0" r="0" b="0"/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r="26248" b="51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46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 w:rsidRPr="00BF749B">
        <w:rPr>
          <w:sz w:val="24"/>
        </w:rPr>
        <w:t>Cliquer sur les marqueurs</w:t>
      </w:r>
      <w:r>
        <w:rPr>
          <w:sz w:val="24"/>
        </w:rPr>
        <w:t xml:space="preserve"> 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Cliquer droit  sur « Ajouter une courbe de tendance » et Sélectionner « Puissance ».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Cocher « Afficher l’équation sur le graphique »</w:t>
      </w:r>
    </w:p>
    <w:p w:rsidR="00E91621" w:rsidRDefault="00E91621" w:rsidP="00E91621">
      <w:pPr>
        <w:pStyle w:val="Paragraphedeliste"/>
        <w:rPr>
          <w:sz w:val="24"/>
        </w:rPr>
      </w:pPr>
      <w:r>
        <w:rPr>
          <w:noProof/>
          <w:sz w:val="24"/>
          <w:lang w:eastAsia="fr-FR"/>
        </w:rPr>
        <w:drawing>
          <wp:inline distT="0" distB="0" distL="0" distR="0">
            <wp:extent cx="2716049" cy="2924175"/>
            <wp:effectExtent l="19050" t="0" r="8101" b="0"/>
            <wp:docPr id="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049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621" w:rsidRPr="00F7059F" w:rsidRDefault="00E91621" w:rsidP="00E91621">
      <w:pPr>
        <w:tabs>
          <w:tab w:val="left" w:pos="2835"/>
        </w:tabs>
        <w:rPr>
          <w:sz w:val="24"/>
          <w:szCs w:val="24"/>
        </w:rPr>
      </w:pPr>
      <w:r w:rsidRPr="00F7059F">
        <w:rPr>
          <w:b/>
          <w:sz w:val="24"/>
          <w:u w:val="single"/>
        </w:rPr>
        <w:t>Représenter graphiquement l’éclairement E en fonction de 1/d² et modéliser par le modèle ajustant le nuage de points :</w:t>
      </w:r>
    </w:p>
    <w:p w:rsidR="00E91621" w:rsidRDefault="00E91621" w:rsidP="00E91621">
      <w:pPr>
        <w:pStyle w:val="Paragraphedeliste"/>
        <w:rPr>
          <w:sz w:val="24"/>
        </w:rPr>
      </w:pP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Sélectionner les colonnes C et D.</w:t>
      </w:r>
    </w:p>
    <w:p w:rsidR="00E91621" w:rsidRPr="00447B8C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Cliquer sur Insertion Nuage de points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 w:rsidRPr="00BF749B">
        <w:rPr>
          <w:sz w:val="24"/>
        </w:rPr>
        <w:t>Cliquer sur les marqueurs</w:t>
      </w:r>
      <w:r>
        <w:rPr>
          <w:sz w:val="24"/>
        </w:rPr>
        <w:t xml:space="preserve"> 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Cliquer droit  sur « Ajouter une courbe de tendance » et Sélectionner « Linéaire ».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Cocher « Afficher l’équation sur le graphique »</w:t>
      </w:r>
    </w:p>
    <w:p w:rsidR="00E91621" w:rsidRDefault="00E91621" w:rsidP="00E91621">
      <w:pPr>
        <w:rPr>
          <w:b/>
          <w:sz w:val="28"/>
        </w:rPr>
      </w:pPr>
    </w:p>
    <w:p w:rsidR="00E91621" w:rsidRDefault="00E91621" w:rsidP="00E91621">
      <w:pPr>
        <w:rPr>
          <w:b/>
          <w:sz w:val="28"/>
        </w:rPr>
      </w:pPr>
    </w:p>
    <w:p w:rsidR="00E91621" w:rsidRDefault="00E91621" w:rsidP="00E91621">
      <w:pPr>
        <w:rPr>
          <w:b/>
          <w:sz w:val="28"/>
        </w:rPr>
      </w:pPr>
      <w:r w:rsidRPr="00F7059F">
        <w:rPr>
          <w:b/>
          <w:sz w:val="28"/>
        </w:rPr>
        <w:t xml:space="preserve">AVEC GEOGEBRA : </w:t>
      </w:r>
    </w:p>
    <w:p w:rsidR="00E91621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  <w:u w:val="single"/>
        </w:rPr>
      </w:pPr>
      <w:r w:rsidRPr="00341CCB">
        <w:rPr>
          <w:b/>
          <w:sz w:val="24"/>
          <w:szCs w:val="24"/>
          <w:u w:val="single"/>
        </w:rPr>
        <w:t>Représenter graphiquement l’éclairement E en fonction de la distance d à la lampe</w:t>
      </w:r>
      <w:r>
        <w:rPr>
          <w:b/>
          <w:sz w:val="24"/>
          <w:szCs w:val="24"/>
          <w:u w:val="single"/>
        </w:rPr>
        <w:t xml:space="preserve"> et modéliser par le modèle ajustant le nuage de points</w:t>
      </w:r>
      <w:r w:rsidRPr="00341CCB">
        <w:rPr>
          <w:b/>
          <w:sz w:val="24"/>
          <w:szCs w:val="24"/>
          <w:u w:val="single"/>
        </w:rPr>
        <w:t> :</w:t>
      </w:r>
      <w:r>
        <w:rPr>
          <w:b/>
          <w:sz w:val="24"/>
          <w:szCs w:val="24"/>
          <w:u w:val="single"/>
        </w:rPr>
        <w:t xml:space="preserve"> </w:t>
      </w:r>
    </w:p>
    <w:p w:rsidR="00E91621" w:rsidRPr="00341CCB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  <w:u w:val="single"/>
        </w:rPr>
      </w:pPr>
    </w:p>
    <w:p w:rsidR="00E91621" w:rsidRPr="00447B8C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A l’aide fonctionnalités du logiciel :</w:t>
      </w:r>
    </w:p>
    <w:p w:rsidR="00E91621" w:rsidRDefault="00E91621" w:rsidP="00E91621">
      <w:pPr>
        <w:pStyle w:val="Paragraphedeliste"/>
        <w:numPr>
          <w:ilvl w:val="0"/>
          <w:numId w:val="2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Créer la liste de points</w:t>
      </w:r>
      <w:r>
        <w:rPr>
          <w:sz w:val="24"/>
          <w:szCs w:val="24"/>
        </w:rPr>
        <w:t xml:space="preserve"> liste 1</w:t>
      </w:r>
      <w:r w:rsidRPr="00447B8C">
        <w:rPr>
          <w:sz w:val="24"/>
          <w:szCs w:val="24"/>
        </w:rPr>
        <w:t xml:space="preserve"> (d ; E)</w:t>
      </w:r>
      <w:r>
        <w:rPr>
          <w:sz w:val="24"/>
          <w:szCs w:val="24"/>
        </w:rPr>
        <w:t xml:space="preserve"> </w:t>
      </w:r>
      <w:r w:rsidRPr="00447B8C">
        <w:rPr>
          <w:sz w:val="24"/>
          <w:szCs w:val="24"/>
        </w:rPr>
        <w:t>et</w:t>
      </w:r>
      <w:r>
        <w:rPr>
          <w:sz w:val="24"/>
          <w:szCs w:val="24"/>
        </w:rPr>
        <w:t xml:space="preserve"> s</w:t>
      </w:r>
      <w:r w:rsidRPr="00447B8C">
        <w:rPr>
          <w:sz w:val="24"/>
          <w:szCs w:val="24"/>
        </w:rPr>
        <w:t>aisir dans la barre de saisie « </w:t>
      </w:r>
      <w:proofErr w:type="spellStart"/>
      <w:r>
        <w:rPr>
          <w:sz w:val="24"/>
          <w:szCs w:val="24"/>
        </w:rPr>
        <w:t>RegPuis</w:t>
      </w:r>
      <w:proofErr w:type="spellEnd"/>
      <w:r w:rsidRPr="00447B8C">
        <w:rPr>
          <w:sz w:val="24"/>
          <w:szCs w:val="24"/>
        </w:rPr>
        <w:t xml:space="preserve"> </w:t>
      </w:r>
      <w:r w:rsidR="00F466E4" w:rsidRPr="00447B8C">
        <w:rPr>
          <w:sz w:val="24"/>
          <w:szCs w:val="24"/>
        </w:rPr>
        <w:fldChar w:fldCharType="begin"/>
      </w:r>
      <w:r w:rsidRPr="00447B8C">
        <w:rPr>
          <w:sz w:val="24"/>
          <w:szCs w:val="24"/>
        </w:rPr>
        <w:instrText xml:space="preserve">  EQ \b\bc\[(</w:instrText>
      </w:r>
      <w:r w:rsidRPr="00447B8C">
        <w:rPr>
          <w:rFonts w:ascii="Times New Roman" w:hAnsi="Times New Roman" w:cs="Times New Roman"/>
          <w:i/>
          <w:sz w:val="24"/>
          <w:szCs w:val="24"/>
        </w:rPr>
        <w:instrText xml:space="preserve"> liste</w:instrText>
      </w:r>
      <w:r w:rsidRPr="00447B8C">
        <w:rPr>
          <w:rFonts w:ascii="Symbol" w:hAnsi="Symbol"/>
          <w:sz w:val="24"/>
          <w:szCs w:val="24"/>
        </w:rPr>
        <w:instrText>1</w:instrText>
      </w:r>
      <w:r w:rsidRPr="00447B8C">
        <w:rPr>
          <w:sz w:val="24"/>
          <w:szCs w:val="24"/>
        </w:rPr>
        <w:instrText>)</w:instrText>
      </w:r>
      <w:r w:rsidR="00F466E4" w:rsidRPr="00447B8C">
        <w:rPr>
          <w:sz w:val="24"/>
          <w:szCs w:val="24"/>
        </w:rPr>
        <w:fldChar w:fldCharType="end"/>
      </w:r>
      <w:r w:rsidRPr="00447B8C">
        <w:rPr>
          <w:sz w:val="24"/>
          <w:szCs w:val="24"/>
        </w:rPr>
        <w:t> »</w:t>
      </w:r>
    </w:p>
    <w:p w:rsidR="00E91621" w:rsidRDefault="00E91621" w:rsidP="00E91621">
      <w:pPr>
        <w:pStyle w:val="Paragraphedeliste"/>
        <w:numPr>
          <w:ilvl w:val="0"/>
          <w:numId w:val="2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A partir de la fenêtre algèbre du logiciel</w:t>
      </w:r>
      <w:r>
        <w:rPr>
          <w:sz w:val="24"/>
          <w:szCs w:val="24"/>
        </w:rPr>
        <w:t>, retrouver</w:t>
      </w:r>
      <w:r w:rsidRPr="00447B8C">
        <w:rPr>
          <w:sz w:val="24"/>
          <w:szCs w:val="24"/>
        </w:rPr>
        <w:t xml:space="preserve"> l’équation de la courbe </w:t>
      </w:r>
      <w:r>
        <w:rPr>
          <w:sz w:val="24"/>
          <w:szCs w:val="24"/>
        </w:rPr>
        <w:t>tracée.</w:t>
      </w:r>
    </w:p>
    <w:p w:rsidR="00E91621" w:rsidRPr="00447B8C" w:rsidRDefault="00E91621" w:rsidP="00E91621">
      <w:pPr>
        <w:pStyle w:val="Paragraphedeliste"/>
        <w:tabs>
          <w:tab w:val="left" w:pos="2835"/>
        </w:tabs>
        <w:ind w:left="1440"/>
        <w:rPr>
          <w:sz w:val="24"/>
          <w:szCs w:val="24"/>
        </w:rPr>
      </w:pPr>
    </w:p>
    <w:p w:rsidR="00E91621" w:rsidRPr="00F7059F" w:rsidRDefault="00E91621" w:rsidP="00E91621">
      <w:pPr>
        <w:tabs>
          <w:tab w:val="left" w:pos="2835"/>
        </w:tabs>
        <w:rPr>
          <w:sz w:val="24"/>
          <w:szCs w:val="24"/>
        </w:rPr>
      </w:pPr>
      <w:r w:rsidRPr="00F7059F">
        <w:rPr>
          <w:b/>
          <w:sz w:val="24"/>
          <w:u w:val="single"/>
        </w:rPr>
        <w:t>Représenter graphiquement l’éclairement E en fonction de 1/d² et modéliser par le modèle ajustant le nuage de points :</w:t>
      </w:r>
    </w:p>
    <w:p w:rsidR="00E91621" w:rsidRPr="00F7059F" w:rsidRDefault="00E91621" w:rsidP="00E91621">
      <w:pPr>
        <w:pStyle w:val="Paragraphedeliste"/>
        <w:tabs>
          <w:tab w:val="left" w:pos="2835"/>
        </w:tabs>
        <w:rPr>
          <w:sz w:val="24"/>
          <w:szCs w:val="24"/>
        </w:rPr>
      </w:pP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Saisir les mesures obtenues dans le tableur d’un fichier « </w:t>
      </w:r>
      <w:proofErr w:type="spellStart"/>
      <w:r w:rsidRPr="00447B8C">
        <w:rPr>
          <w:sz w:val="24"/>
          <w:szCs w:val="24"/>
        </w:rPr>
        <w:t>Geogebra</w:t>
      </w:r>
      <w:proofErr w:type="spellEnd"/>
      <w:r w:rsidRPr="00447B8C">
        <w:rPr>
          <w:sz w:val="24"/>
          <w:szCs w:val="24"/>
        </w:rPr>
        <w:t> »</w:t>
      </w:r>
    </w:p>
    <w:p w:rsidR="00E91621" w:rsidRPr="00447B8C" w:rsidRDefault="00E91621" w:rsidP="00E91621">
      <w:pPr>
        <w:pStyle w:val="Paragraphedeliste"/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d(m) en colonne A ;  1/d² en colonne B et </w:t>
      </w:r>
      <w:proofErr w:type="gramStart"/>
      <w:r>
        <w:rPr>
          <w:sz w:val="24"/>
          <w:szCs w:val="24"/>
        </w:rPr>
        <w:t>E(</w:t>
      </w:r>
      <w:proofErr w:type="gramEnd"/>
      <w:r>
        <w:rPr>
          <w:sz w:val="24"/>
          <w:szCs w:val="24"/>
        </w:rPr>
        <w:t>lx) en colonne C</w:t>
      </w:r>
    </w:p>
    <w:p w:rsidR="00E91621" w:rsidRPr="00447B8C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A l’aide fonctionnalités du logiciel :</w:t>
      </w:r>
    </w:p>
    <w:p w:rsidR="00E91621" w:rsidRPr="00447B8C" w:rsidRDefault="00E91621" w:rsidP="00E91621">
      <w:pPr>
        <w:pStyle w:val="Paragraphedeliste"/>
        <w:numPr>
          <w:ilvl w:val="0"/>
          <w:numId w:val="2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Sélectionner les cellules B2 à C10. </w:t>
      </w:r>
      <w:r w:rsidRPr="00447B8C">
        <w:rPr>
          <w:sz w:val="24"/>
          <w:szCs w:val="24"/>
        </w:rPr>
        <w:t xml:space="preserve">Créer la liste de points </w:t>
      </w:r>
      <w:r>
        <w:rPr>
          <w:sz w:val="24"/>
          <w:szCs w:val="24"/>
        </w:rPr>
        <w:t>liste1</w:t>
      </w:r>
      <w:r w:rsidRPr="00447B8C">
        <w:rPr>
          <w:sz w:val="24"/>
          <w:szCs w:val="24"/>
        </w:rPr>
        <w:t xml:space="preserve"> et</w:t>
      </w:r>
      <w:r>
        <w:rPr>
          <w:sz w:val="24"/>
          <w:szCs w:val="24"/>
        </w:rPr>
        <w:t xml:space="preserve"> s</w:t>
      </w:r>
      <w:r w:rsidRPr="00447B8C">
        <w:rPr>
          <w:sz w:val="24"/>
          <w:szCs w:val="24"/>
        </w:rPr>
        <w:t xml:space="preserve">aisir dans la barre de saisie </w:t>
      </w:r>
      <w:r>
        <w:rPr>
          <w:sz w:val="24"/>
          <w:szCs w:val="24"/>
        </w:rPr>
        <w:t>« </w:t>
      </w:r>
      <w:proofErr w:type="spellStart"/>
      <w:r>
        <w:rPr>
          <w:sz w:val="24"/>
          <w:szCs w:val="24"/>
        </w:rPr>
        <w:t>Reglin</w:t>
      </w:r>
      <w:proofErr w:type="spellEnd"/>
      <w:r w:rsidRPr="00447B8C">
        <w:rPr>
          <w:sz w:val="24"/>
          <w:szCs w:val="24"/>
        </w:rPr>
        <w:t xml:space="preserve"> </w:t>
      </w:r>
      <w:r w:rsidR="00F466E4" w:rsidRPr="00447B8C">
        <w:rPr>
          <w:sz w:val="24"/>
          <w:szCs w:val="24"/>
        </w:rPr>
        <w:fldChar w:fldCharType="begin"/>
      </w:r>
      <w:r w:rsidRPr="00447B8C">
        <w:rPr>
          <w:sz w:val="24"/>
          <w:szCs w:val="24"/>
        </w:rPr>
        <w:instrText xml:space="preserve">  EQ \b\bc\[(</w:instrText>
      </w:r>
      <w:r w:rsidRPr="00447B8C">
        <w:rPr>
          <w:rFonts w:ascii="Times New Roman" w:hAnsi="Times New Roman" w:cs="Times New Roman"/>
          <w:i/>
          <w:sz w:val="24"/>
          <w:szCs w:val="24"/>
        </w:rPr>
        <w:instrText xml:space="preserve"> liste</w:instrText>
      </w:r>
      <w:r w:rsidRPr="00447B8C">
        <w:rPr>
          <w:rFonts w:ascii="Symbol" w:hAnsi="Symbol"/>
          <w:sz w:val="24"/>
          <w:szCs w:val="24"/>
        </w:rPr>
        <w:instrText>1</w:instrText>
      </w:r>
      <w:r w:rsidRPr="00447B8C">
        <w:rPr>
          <w:sz w:val="24"/>
          <w:szCs w:val="24"/>
        </w:rPr>
        <w:instrText>)</w:instrText>
      </w:r>
      <w:r w:rsidR="00F466E4" w:rsidRPr="00447B8C">
        <w:rPr>
          <w:sz w:val="24"/>
          <w:szCs w:val="24"/>
        </w:rPr>
        <w:fldChar w:fldCharType="end"/>
      </w:r>
      <w:r w:rsidRPr="00447B8C">
        <w:rPr>
          <w:sz w:val="24"/>
          <w:szCs w:val="24"/>
        </w:rPr>
        <w:t> »</w:t>
      </w:r>
      <w:r>
        <w:rPr>
          <w:sz w:val="24"/>
          <w:szCs w:val="24"/>
        </w:rPr>
        <w:t xml:space="preserve"> pour modéliser le nuage de points.</w:t>
      </w:r>
    </w:p>
    <w:p w:rsidR="00E91621" w:rsidRDefault="00E91621" w:rsidP="00E91621">
      <w:pPr>
        <w:rPr>
          <w:rFonts w:ascii="Times-ExtraBold" w:hAnsi="Times-ExtraBold" w:cs="Times-ExtraBold"/>
          <w:b/>
          <w:bCs/>
          <w:sz w:val="28"/>
          <w:szCs w:val="28"/>
        </w:rPr>
      </w:pPr>
    </w:p>
    <w:p w:rsidR="008A68D8" w:rsidRDefault="008A68D8"/>
    <w:sectPr w:rsidR="008A68D8" w:rsidSect="00447B8C">
      <w:headerReference w:type="defaul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778" w:rsidRDefault="00F31778" w:rsidP="00F31778">
      <w:pPr>
        <w:spacing w:after="0" w:line="240" w:lineRule="auto"/>
      </w:pPr>
      <w:r>
        <w:separator/>
      </w:r>
    </w:p>
  </w:endnote>
  <w:endnote w:type="continuationSeparator" w:id="0">
    <w:p w:rsidR="00F31778" w:rsidRDefault="00F31778" w:rsidP="00F31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Extra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t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ton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778" w:rsidRDefault="00F31778" w:rsidP="00F31778">
      <w:pPr>
        <w:spacing w:after="0" w:line="240" w:lineRule="auto"/>
      </w:pPr>
      <w:r>
        <w:separator/>
      </w:r>
    </w:p>
  </w:footnote>
  <w:footnote w:type="continuationSeparator" w:id="0">
    <w:p w:rsidR="00F31778" w:rsidRDefault="00F31778" w:rsidP="00F31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778" w:rsidRDefault="00F31778">
    <w:pPr>
      <w:pStyle w:val="En-tte"/>
    </w:pPr>
    <w:r>
      <w:t>FICHE 5</w:t>
    </w:r>
    <w:r>
      <w:tab/>
    </w:r>
    <w:r>
      <w:tab/>
      <w:t>NOMS :…………………………………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EE8"/>
    <w:multiLevelType w:val="hybridMultilevel"/>
    <w:tmpl w:val="BAEA3E34"/>
    <w:lvl w:ilvl="0" w:tplc="59B034B4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F505F5"/>
    <w:multiLevelType w:val="hybridMultilevel"/>
    <w:tmpl w:val="18FE4B7E"/>
    <w:lvl w:ilvl="0" w:tplc="A18E5E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1621"/>
    <w:rsid w:val="00156331"/>
    <w:rsid w:val="005A2955"/>
    <w:rsid w:val="00643FD1"/>
    <w:rsid w:val="006D12E8"/>
    <w:rsid w:val="007F26BA"/>
    <w:rsid w:val="008A68D8"/>
    <w:rsid w:val="00BF4A71"/>
    <w:rsid w:val="00E679C8"/>
    <w:rsid w:val="00E91621"/>
    <w:rsid w:val="00F31778"/>
    <w:rsid w:val="00F46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2">
      <o:colormenu v:ext="edit" strokecolor="none"/>
    </o:shapedefaults>
    <o:shapelayout v:ext="edit">
      <o:idmap v:ext="edit" data="1,2"/>
      <o:rules v:ext="edit">
        <o:r id="V:Rule3" type="connector" idref="#_x0000_s1526"/>
        <o:r id="V:Rule4" type="connector" idref="#_x0000_s15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9162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9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162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F3177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31778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F31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31778"/>
  </w:style>
  <w:style w:type="paragraph" w:styleId="Pieddepage">
    <w:name w:val="footer"/>
    <w:basedOn w:val="Normal"/>
    <w:link w:val="PieddepageCar"/>
    <w:uiPriority w:val="99"/>
    <w:semiHidden/>
    <w:unhideWhenUsed/>
    <w:rsid w:val="00F31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1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e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ou\AppData\Roaming\Microsoft\Templates\Scienc6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Scienc64</Template>
  <TotalTime>32</TotalTime>
  <Pages>4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valou</cp:lastModifiedBy>
  <cp:revision>6</cp:revision>
  <dcterms:created xsi:type="dcterms:W3CDTF">2014-04-23T16:20:00Z</dcterms:created>
  <dcterms:modified xsi:type="dcterms:W3CDTF">2014-06-20T22:14:00Z</dcterms:modified>
</cp:coreProperties>
</file>