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A29" w:rsidRDefault="00AB7A29" w:rsidP="00AB7A29">
      <w:pPr>
        <w:pStyle w:val="Titre1"/>
      </w:pPr>
      <w:r>
        <w:t>Exemples de mesures</w:t>
      </w:r>
    </w:p>
    <w:p w:rsidR="00AB7A29" w:rsidRDefault="00AB7A29" w:rsidP="00AB7A29">
      <w:r>
        <w:rPr>
          <w:shd w:val="clear" w:color="auto" w:fill="FFFFFF"/>
        </w:rPr>
        <w:t xml:space="preserve">Il est utile de mesurer ce type de résultat sur des séries importantes de volontaires pour avoir une approche statistique de la relation entre quantité d'alcool absorbée et alcoolémie. Les données suivantes (Jones et </w:t>
      </w:r>
      <w:proofErr w:type="spellStart"/>
      <w:r>
        <w:rPr>
          <w:shd w:val="clear" w:color="auto" w:fill="FFFFFF"/>
        </w:rPr>
        <w:t>Jonsson</w:t>
      </w:r>
      <w:proofErr w:type="spellEnd"/>
      <w:r>
        <w:rPr>
          <w:shd w:val="clear" w:color="auto" w:fill="FFFFFF"/>
        </w:rPr>
        <w:t xml:space="preserve">, journal of </w:t>
      </w:r>
      <w:proofErr w:type="spellStart"/>
      <w:r>
        <w:rPr>
          <w:shd w:val="clear" w:color="auto" w:fill="FFFFFF"/>
        </w:rPr>
        <w:t>forensic</w:t>
      </w:r>
      <w:proofErr w:type="spellEnd"/>
      <w:r>
        <w:rPr>
          <w:shd w:val="clear" w:color="auto" w:fill="FFFFFF"/>
        </w:rPr>
        <w:t xml:space="preserve"> science, 1994) représente l'évolution de l'alcoolémie chez </w:t>
      </w:r>
      <w:r w:rsidR="00D20555">
        <w:rPr>
          <w:shd w:val="clear" w:color="auto" w:fill="FFFFFF"/>
        </w:rPr>
        <w:t>des sujets en bonnes santé d’âge et de corpulences comparables qui ont ingéré des quantités comparables d’alcool selon un protocole très strict</w:t>
      </w:r>
      <w:r>
        <w:rPr>
          <w:shd w:val="clear" w:color="auto" w:fill="FFFFFF"/>
        </w:rPr>
        <w:t>. Le constat est simple, les variations peuvent être très importantes et proscrivent toutes les approches simplifiant à l'excès la relation entre l'alcool absorbé et le niveau d'alcoolémie mesuré.</w:t>
      </w:r>
      <w:r w:rsidRPr="00AB7A29">
        <w:t xml:space="preserve"> </w:t>
      </w:r>
      <w:r>
        <w:t>(attention, les anglo-saxons ont l'habitude d'exprimer l'alcoolémie en milligrammes par décilitre de sang, la valeur 100 correspond à 1 gramme/litre).</w:t>
      </w:r>
    </w:p>
    <w:p w:rsidR="00A64BEB" w:rsidRDefault="00A64BEB" w:rsidP="00A64BEB">
      <w:pPr>
        <w:pStyle w:val="Titre2"/>
        <w:rPr>
          <w:color w:val="365F91" w:themeColor="accent1" w:themeShade="BF"/>
          <w:sz w:val="28"/>
          <w:szCs w:val="28"/>
          <w:lang w:val="en-US"/>
        </w:rPr>
      </w:pPr>
      <w:r w:rsidRPr="00A64BEB">
        <w:rPr>
          <w:color w:val="365F91" w:themeColor="accent1" w:themeShade="BF"/>
          <w:sz w:val="28"/>
          <w:szCs w:val="28"/>
          <w:lang w:val="en-US"/>
        </w:rPr>
        <w:t>Human pharmacokinetics of ethanol</w:t>
      </w:r>
    </w:p>
    <w:p w:rsidR="00C22CA3" w:rsidRDefault="00A64BEB" w:rsidP="00A64BEB">
      <w:pPr>
        <w:pStyle w:val="Titre2"/>
        <w:rPr>
          <w:lang w:val="en-US"/>
        </w:rPr>
      </w:pPr>
      <w:r>
        <w:rPr>
          <w:lang w:val="en-US"/>
        </w:rPr>
        <w:t>W. JONES' &amp; K. A. JONSSON</w:t>
      </w:r>
    </w:p>
    <w:p w:rsidR="00C22CA3" w:rsidRPr="00C22CA3" w:rsidRDefault="00A64BEB" w:rsidP="00A64BEB">
      <w:pPr>
        <w:pStyle w:val="Titre3"/>
        <w:rPr>
          <w:lang w:val="en-US"/>
        </w:rPr>
      </w:pPr>
      <w:r>
        <w:rPr>
          <w:lang w:val="en-US"/>
        </w:rPr>
        <w:t>D</w:t>
      </w:r>
      <w:r w:rsidR="00C22CA3" w:rsidRPr="00C22CA3">
        <w:rPr>
          <w:lang w:val="en-US"/>
        </w:rPr>
        <w:t>epartments of Alcohol Toxicology and Internal Medicine, University Hospital, Linkoping, Sweden</w:t>
      </w:r>
    </w:p>
    <w:p w:rsidR="00C22CA3" w:rsidRPr="00C22CA3" w:rsidRDefault="00A64BEB" w:rsidP="00AB7A29">
      <w:pPr>
        <w:rPr>
          <w:sz w:val="24"/>
          <w:lang w:val="en-US"/>
        </w:rPr>
      </w:pPr>
      <w:r>
        <w:rPr>
          <w:rFonts w:ascii="Georgia" w:hAnsi="Georgia"/>
          <w:color w:val="000000"/>
          <w:szCs w:val="16"/>
          <w:shd w:val="clear" w:color="auto" w:fill="FFFFFF"/>
          <w:lang w:val="en-US"/>
        </w:rPr>
        <w:t xml:space="preserve">Ten </w:t>
      </w:r>
      <w:r w:rsidR="00C22CA3" w:rsidRPr="00C22CA3">
        <w:rPr>
          <w:rFonts w:ascii="Georgia" w:hAnsi="Georgia"/>
          <w:color w:val="000000"/>
          <w:szCs w:val="16"/>
          <w:shd w:val="clear" w:color="auto" w:fill="FFFFFF"/>
          <w:lang w:val="en-US"/>
        </w:rPr>
        <w:t>healthy men drank 0.80 g ethanol kg-1 body weight on four occasions spread over several weeks. Ethanol was given as 96% v/v solvent which was diluted with orange juice to make a cocktail (20-25% v/v). This drink was ingested in exactly 30 min at 08.00 h after an overnight (10 h) fast. 2. Samples of venous blood were obtained at exactly timed intervals of 0, 10, 20, 30, 45, 60, 90, 120, 150, 180, 240, 300, and 360 min after the start of drinking. The concentrations of ethanol in whole blood were determined by headspace gas chromatography. 3. Summary measures were used to evaluate the concentration-time profiles of ethanol for each subject. The between-subject and within-subject components of variation for the pharmacokinetics of ethanol were derived by one-way analysis of variance (ANOVA). 4. The variation between different subjects dominated the total variance for all of the pharmacokinetic parameters studied except the rate of disappearance of ethanol from blood (</w:t>
      </w:r>
      <w:proofErr w:type="spellStart"/>
      <w:r w:rsidR="00C22CA3" w:rsidRPr="00C22CA3">
        <w:rPr>
          <w:rFonts w:ascii="Georgia" w:hAnsi="Georgia"/>
          <w:color w:val="000000"/>
          <w:szCs w:val="16"/>
          <w:shd w:val="clear" w:color="auto" w:fill="FFFFFF"/>
          <w:lang w:val="en-US"/>
        </w:rPr>
        <w:t>ko</w:t>
      </w:r>
      <w:proofErr w:type="spellEnd"/>
      <w:r w:rsidR="00C22CA3" w:rsidRPr="00C22CA3">
        <w:rPr>
          <w:rFonts w:ascii="Georgia" w:hAnsi="Georgia"/>
          <w:color w:val="000000"/>
          <w:szCs w:val="16"/>
          <w:shd w:val="clear" w:color="auto" w:fill="FFFFFF"/>
          <w:lang w:val="en-US"/>
        </w:rPr>
        <w:t>). For this latter parameter, 42% and 58% of the total variation arose from variations between- and within-subjects respectively. These results might be important to consider when experiments on the clinical pharmacokinetics of ethanol are being planned.</w:t>
      </w:r>
    </w:p>
    <w:p w:rsidR="00A64BEB" w:rsidRDefault="00A64BEB" w:rsidP="00A64BEB">
      <w:pPr>
        <w:pStyle w:val="Titre2"/>
      </w:pPr>
      <w:proofErr w:type="spellStart"/>
      <w:r>
        <w:t>Empty</w:t>
      </w:r>
      <w:proofErr w:type="spellEnd"/>
      <w:r>
        <w:t xml:space="preserve"> </w:t>
      </w:r>
      <w:proofErr w:type="spellStart"/>
      <w:r>
        <w:t>stomach</w:t>
      </w:r>
      <w:proofErr w:type="spellEnd"/>
    </w:p>
    <w:p w:rsidR="00A64BEB" w:rsidRDefault="00A64BEB" w:rsidP="00A64BEB"/>
    <w:tbl>
      <w:tblPr>
        <w:tblStyle w:val="Grilledutableau"/>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68"/>
        <w:gridCol w:w="2268"/>
        <w:gridCol w:w="2268"/>
        <w:gridCol w:w="2268"/>
      </w:tblGrid>
      <w:tr w:rsidR="00A64BEB" w:rsidTr="00CD3882">
        <w:tc>
          <w:tcPr>
            <w:tcW w:w="2268" w:type="dxa"/>
          </w:tcPr>
          <w:p w:rsidR="00A64BEB" w:rsidRDefault="00A64BEB" w:rsidP="00CD3882">
            <w:pPr>
              <w:jc w:val="center"/>
            </w:pPr>
            <w:proofErr w:type="spellStart"/>
            <w:r>
              <w:t>Subject</w:t>
            </w:r>
            <w:proofErr w:type="spellEnd"/>
            <w:r>
              <w:t xml:space="preserve"> 1</w:t>
            </w:r>
          </w:p>
          <w:p w:rsidR="00A64BEB" w:rsidRDefault="00A64BEB" w:rsidP="00CD3882">
            <w:pPr>
              <w:jc w:val="center"/>
            </w:pPr>
          </w:p>
          <w:tbl>
            <w:tblPr>
              <w:tblW w:w="1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37"/>
              <w:gridCol w:w="737"/>
            </w:tblGrid>
            <w:tr w:rsidR="00A64BEB" w:rsidRPr="005071E5" w:rsidTr="00CD3882">
              <w:trPr>
                <w:trHeight w:val="300"/>
                <w:jc w:val="center"/>
              </w:trPr>
              <w:tc>
                <w:tcPr>
                  <w:tcW w:w="737" w:type="dxa"/>
                  <w:shd w:val="clear" w:color="auto" w:fill="B8CCE4" w:themeFill="accent1" w:themeFillTint="66"/>
                  <w:noWrap/>
                  <w:vAlign w:val="bottom"/>
                  <w:hideMark/>
                </w:tcPr>
                <w:p w:rsidR="00A64BEB" w:rsidRPr="00486B4D" w:rsidRDefault="00A64BEB" w:rsidP="00CD3882">
                  <w:pPr>
                    <w:jc w:val="center"/>
                    <w:rPr>
                      <w:rFonts w:ascii="Calibri" w:hAnsi="Calibri"/>
                      <w:b/>
                      <w:color w:val="000000"/>
                      <w:sz w:val="22"/>
                      <w:szCs w:val="22"/>
                    </w:rPr>
                  </w:pPr>
                  <w:r w:rsidRPr="00486B4D">
                    <w:rPr>
                      <w:rFonts w:ascii="Calibri" w:hAnsi="Calibri"/>
                      <w:b/>
                      <w:color w:val="000000"/>
                      <w:sz w:val="22"/>
                      <w:szCs w:val="22"/>
                    </w:rPr>
                    <w:t>h</w:t>
                  </w:r>
                </w:p>
              </w:tc>
              <w:tc>
                <w:tcPr>
                  <w:tcW w:w="737" w:type="dxa"/>
                  <w:shd w:val="clear" w:color="auto" w:fill="B8CCE4" w:themeFill="accent1" w:themeFillTint="66"/>
                  <w:noWrap/>
                  <w:vAlign w:val="bottom"/>
                  <w:hideMark/>
                </w:tcPr>
                <w:p w:rsidR="00A64BEB" w:rsidRPr="00486B4D" w:rsidRDefault="00A64BEB" w:rsidP="00CD3882">
                  <w:pPr>
                    <w:jc w:val="center"/>
                    <w:rPr>
                      <w:rFonts w:ascii="Calibri" w:hAnsi="Calibri"/>
                      <w:b/>
                      <w:color w:val="000000"/>
                      <w:sz w:val="22"/>
                      <w:szCs w:val="22"/>
                    </w:rPr>
                  </w:pPr>
                  <w:r w:rsidRPr="00486B4D">
                    <w:rPr>
                      <w:rFonts w:ascii="Calibri" w:hAnsi="Calibri"/>
                      <w:b/>
                      <w:color w:val="000000"/>
                      <w:sz w:val="22"/>
                      <w:szCs w:val="22"/>
                    </w:rPr>
                    <w:t>mg/</w:t>
                  </w:r>
                  <w:proofErr w:type="spellStart"/>
                  <w:r w:rsidRPr="00486B4D">
                    <w:rPr>
                      <w:rFonts w:ascii="Calibri" w:hAnsi="Calibri"/>
                      <w:b/>
                      <w:color w:val="000000"/>
                      <w:sz w:val="22"/>
                      <w:szCs w:val="22"/>
                    </w:rPr>
                    <w:t>dL</w:t>
                  </w:r>
                  <w:proofErr w:type="spellEnd"/>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r w:rsidR="001F6753">
                    <w:rPr>
                      <w:rFonts w:ascii="Calibri" w:hAnsi="Calibri"/>
                      <w:color w:val="000000"/>
                      <w:sz w:val="22"/>
                      <w:szCs w:val="22"/>
                    </w:rPr>
                    <w:t>17</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8</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0,3</w:t>
                  </w:r>
                  <w:r w:rsidR="001F6753">
                    <w:rPr>
                      <w:rFonts w:ascii="Calibri" w:hAnsi="Calibri"/>
                      <w:color w:val="000000"/>
                      <w:sz w:val="22"/>
                      <w:szCs w:val="22"/>
                    </w:rPr>
                    <w:t>3</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42</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0,5</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82</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0,75</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92</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1</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102</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1,5</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93</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2</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84</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2,5</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78</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3</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68</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4</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58</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5</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44</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6</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31</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7</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15</w:t>
                  </w:r>
                </w:p>
              </w:tc>
            </w:tr>
          </w:tbl>
          <w:p w:rsidR="00A64BEB" w:rsidRDefault="00A64BEB" w:rsidP="00CD3882">
            <w:pPr>
              <w:jc w:val="center"/>
            </w:pPr>
          </w:p>
        </w:tc>
        <w:tc>
          <w:tcPr>
            <w:tcW w:w="2268" w:type="dxa"/>
          </w:tcPr>
          <w:p w:rsidR="00A64BEB" w:rsidRDefault="00A64BEB" w:rsidP="00CD3882">
            <w:pPr>
              <w:jc w:val="center"/>
            </w:pPr>
            <w:proofErr w:type="spellStart"/>
            <w:r>
              <w:t>Subject</w:t>
            </w:r>
            <w:proofErr w:type="spellEnd"/>
            <w:r>
              <w:t xml:space="preserve"> 2</w:t>
            </w:r>
          </w:p>
          <w:p w:rsidR="00A64BEB" w:rsidRDefault="00A64BEB" w:rsidP="00CD3882">
            <w:pPr>
              <w:jc w:val="center"/>
            </w:pPr>
          </w:p>
          <w:tbl>
            <w:tblPr>
              <w:tblW w:w="1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37"/>
              <w:gridCol w:w="737"/>
            </w:tblGrid>
            <w:tr w:rsidR="00A64BEB" w:rsidRPr="005071E5" w:rsidTr="00CD3882">
              <w:trPr>
                <w:trHeight w:val="300"/>
                <w:jc w:val="center"/>
              </w:trPr>
              <w:tc>
                <w:tcPr>
                  <w:tcW w:w="737" w:type="dxa"/>
                  <w:shd w:val="clear" w:color="auto" w:fill="B8CCE4" w:themeFill="accent1" w:themeFillTint="66"/>
                  <w:noWrap/>
                  <w:vAlign w:val="center"/>
                  <w:hideMark/>
                </w:tcPr>
                <w:p w:rsidR="00A64BEB" w:rsidRPr="00486B4D" w:rsidRDefault="00A64BEB" w:rsidP="00CD3882">
                  <w:pPr>
                    <w:jc w:val="center"/>
                    <w:rPr>
                      <w:rFonts w:ascii="Calibri" w:hAnsi="Calibri"/>
                      <w:b/>
                      <w:color w:val="000000"/>
                      <w:sz w:val="22"/>
                      <w:szCs w:val="22"/>
                    </w:rPr>
                  </w:pPr>
                  <w:r w:rsidRPr="00486B4D">
                    <w:rPr>
                      <w:rFonts w:ascii="Calibri" w:hAnsi="Calibri"/>
                      <w:b/>
                      <w:color w:val="000000"/>
                      <w:sz w:val="22"/>
                      <w:szCs w:val="22"/>
                    </w:rPr>
                    <w:t>h</w:t>
                  </w:r>
                </w:p>
              </w:tc>
              <w:tc>
                <w:tcPr>
                  <w:tcW w:w="737" w:type="dxa"/>
                  <w:shd w:val="clear" w:color="auto" w:fill="B8CCE4" w:themeFill="accent1" w:themeFillTint="66"/>
                  <w:noWrap/>
                  <w:vAlign w:val="center"/>
                  <w:hideMark/>
                </w:tcPr>
                <w:p w:rsidR="00A64BEB" w:rsidRPr="00486B4D" w:rsidRDefault="00A64BEB" w:rsidP="00CD3882">
                  <w:pPr>
                    <w:jc w:val="center"/>
                    <w:rPr>
                      <w:rFonts w:ascii="Calibri" w:hAnsi="Calibri"/>
                      <w:b/>
                      <w:color w:val="000000"/>
                      <w:sz w:val="22"/>
                      <w:szCs w:val="22"/>
                    </w:rPr>
                  </w:pPr>
                  <w:r w:rsidRPr="00486B4D">
                    <w:rPr>
                      <w:rFonts w:ascii="Calibri" w:hAnsi="Calibri"/>
                      <w:b/>
                      <w:color w:val="000000"/>
                      <w:sz w:val="22"/>
                      <w:szCs w:val="22"/>
                    </w:rPr>
                    <w:t>mg/</w:t>
                  </w:r>
                  <w:proofErr w:type="spellStart"/>
                  <w:r w:rsidRPr="00486B4D">
                    <w:rPr>
                      <w:rFonts w:ascii="Calibri" w:hAnsi="Calibri"/>
                      <w:b/>
                      <w:color w:val="000000"/>
                      <w:sz w:val="22"/>
                      <w:szCs w:val="22"/>
                    </w:rPr>
                    <w:t>dL</w:t>
                  </w:r>
                  <w:proofErr w:type="spellEnd"/>
                </w:p>
              </w:tc>
            </w:tr>
            <w:tr w:rsidR="00A64BEB" w:rsidRPr="005071E5"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p>
              </w:tc>
            </w:tr>
            <w:tr w:rsidR="00A64BEB" w:rsidRPr="005071E5"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0,1</w:t>
                  </w:r>
                  <w:r w:rsidR="001F6753">
                    <w:rPr>
                      <w:rFonts w:ascii="Calibri" w:hAnsi="Calibri"/>
                      <w:color w:val="000000"/>
                      <w:sz w:val="22"/>
                      <w:szCs w:val="22"/>
                    </w:rPr>
                    <w:t>7</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15</w:t>
                  </w:r>
                </w:p>
              </w:tc>
            </w:tr>
            <w:tr w:rsidR="00A64BEB" w:rsidRPr="005071E5"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0,3</w:t>
                  </w:r>
                  <w:r w:rsidR="001F6753">
                    <w:rPr>
                      <w:rFonts w:ascii="Calibri" w:hAnsi="Calibri"/>
                      <w:color w:val="000000"/>
                      <w:sz w:val="22"/>
                      <w:szCs w:val="22"/>
                    </w:rPr>
                    <w:t>3</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22</w:t>
                  </w:r>
                </w:p>
              </w:tc>
            </w:tr>
            <w:tr w:rsidR="00A64BEB" w:rsidRPr="005071E5"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63</w:t>
                  </w:r>
                </w:p>
              </w:tc>
            </w:tr>
            <w:tr w:rsidR="00A64BEB" w:rsidRPr="005071E5"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0,75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95</w:t>
                  </w:r>
                </w:p>
              </w:tc>
            </w:tr>
            <w:tr w:rsidR="00A64BEB" w:rsidRPr="005071E5"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1</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90</w:t>
                  </w:r>
                </w:p>
              </w:tc>
            </w:tr>
            <w:tr w:rsidR="00A64BEB" w:rsidRPr="005071E5"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1,5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82</w:t>
                  </w:r>
                </w:p>
              </w:tc>
            </w:tr>
            <w:tr w:rsidR="00A64BEB" w:rsidRPr="005071E5"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2</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80</w:t>
                  </w:r>
                </w:p>
              </w:tc>
            </w:tr>
            <w:tr w:rsidR="00A64BEB" w:rsidRPr="005071E5"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2,5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78</w:t>
                  </w:r>
                </w:p>
              </w:tc>
            </w:tr>
            <w:tr w:rsidR="00A64BEB" w:rsidRPr="005071E5"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3</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72</w:t>
                  </w:r>
                </w:p>
              </w:tc>
            </w:tr>
            <w:tr w:rsidR="00A64BEB" w:rsidRPr="005071E5"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4</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62</w:t>
                  </w:r>
                </w:p>
              </w:tc>
            </w:tr>
            <w:tr w:rsidR="00A64BEB" w:rsidRPr="005071E5"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46</w:t>
                  </w:r>
                </w:p>
              </w:tc>
            </w:tr>
            <w:tr w:rsidR="00A64BEB" w:rsidRPr="005071E5"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6</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31</w:t>
                  </w:r>
                </w:p>
              </w:tc>
            </w:tr>
          </w:tbl>
          <w:p w:rsidR="00A64BEB" w:rsidRDefault="00A64BEB" w:rsidP="00CD3882">
            <w:pPr>
              <w:jc w:val="center"/>
            </w:pPr>
          </w:p>
        </w:tc>
        <w:tc>
          <w:tcPr>
            <w:tcW w:w="2268" w:type="dxa"/>
          </w:tcPr>
          <w:p w:rsidR="00A64BEB" w:rsidRDefault="00A64BEB" w:rsidP="00CD3882">
            <w:pPr>
              <w:jc w:val="center"/>
            </w:pPr>
            <w:proofErr w:type="spellStart"/>
            <w:r>
              <w:t>Subject</w:t>
            </w:r>
            <w:proofErr w:type="spellEnd"/>
            <w:r>
              <w:t xml:space="preserve"> 3</w:t>
            </w:r>
          </w:p>
          <w:p w:rsidR="00A64BEB" w:rsidRDefault="00A64BEB" w:rsidP="00CD3882">
            <w:pPr>
              <w:jc w:val="center"/>
            </w:pPr>
          </w:p>
          <w:tbl>
            <w:tblPr>
              <w:tblW w:w="1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37"/>
              <w:gridCol w:w="737"/>
            </w:tblGrid>
            <w:tr w:rsidR="00A64BEB" w:rsidRPr="005071E5" w:rsidTr="00CD3882">
              <w:trPr>
                <w:trHeight w:val="300"/>
                <w:jc w:val="center"/>
              </w:trPr>
              <w:tc>
                <w:tcPr>
                  <w:tcW w:w="737" w:type="dxa"/>
                  <w:shd w:val="clear" w:color="auto" w:fill="B8CCE4" w:themeFill="accent1" w:themeFillTint="66"/>
                  <w:noWrap/>
                  <w:vAlign w:val="center"/>
                  <w:hideMark/>
                </w:tcPr>
                <w:p w:rsidR="00A64BEB" w:rsidRPr="00486B4D" w:rsidRDefault="00A64BEB" w:rsidP="00CD3882">
                  <w:pPr>
                    <w:jc w:val="center"/>
                    <w:rPr>
                      <w:rFonts w:ascii="Calibri" w:hAnsi="Calibri"/>
                      <w:b/>
                      <w:color w:val="000000"/>
                      <w:sz w:val="22"/>
                      <w:szCs w:val="22"/>
                    </w:rPr>
                  </w:pPr>
                  <w:r w:rsidRPr="00486B4D">
                    <w:rPr>
                      <w:rFonts w:ascii="Calibri" w:hAnsi="Calibri"/>
                      <w:b/>
                      <w:color w:val="000000"/>
                      <w:sz w:val="22"/>
                      <w:szCs w:val="22"/>
                    </w:rPr>
                    <w:t>h</w:t>
                  </w:r>
                </w:p>
              </w:tc>
              <w:tc>
                <w:tcPr>
                  <w:tcW w:w="737" w:type="dxa"/>
                  <w:shd w:val="clear" w:color="auto" w:fill="B8CCE4" w:themeFill="accent1" w:themeFillTint="66"/>
                  <w:noWrap/>
                  <w:vAlign w:val="center"/>
                  <w:hideMark/>
                </w:tcPr>
                <w:p w:rsidR="00A64BEB" w:rsidRPr="00486B4D" w:rsidRDefault="00A64BEB" w:rsidP="00CD3882">
                  <w:pPr>
                    <w:jc w:val="center"/>
                    <w:rPr>
                      <w:rFonts w:ascii="Calibri" w:hAnsi="Calibri"/>
                      <w:b/>
                      <w:color w:val="000000"/>
                      <w:sz w:val="22"/>
                      <w:szCs w:val="22"/>
                    </w:rPr>
                  </w:pPr>
                  <w:r w:rsidRPr="00486B4D">
                    <w:rPr>
                      <w:rFonts w:ascii="Calibri" w:hAnsi="Calibri"/>
                      <w:b/>
                      <w:color w:val="000000"/>
                      <w:sz w:val="22"/>
                      <w:szCs w:val="22"/>
                    </w:rPr>
                    <w:t>mg/</w:t>
                  </w:r>
                  <w:proofErr w:type="spellStart"/>
                  <w:r w:rsidRPr="00486B4D">
                    <w:rPr>
                      <w:rFonts w:ascii="Calibri" w:hAnsi="Calibri"/>
                      <w:b/>
                      <w:color w:val="000000"/>
                      <w:sz w:val="22"/>
                      <w:szCs w:val="22"/>
                    </w:rPr>
                    <w:t>dL</w:t>
                  </w:r>
                  <w:proofErr w:type="spellEnd"/>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r w:rsidR="001F6753">
                    <w:rPr>
                      <w:rFonts w:ascii="Calibri" w:hAnsi="Calibri"/>
                      <w:color w:val="000000"/>
                      <w:sz w:val="22"/>
                      <w:szCs w:val="22"/>
                    </w:rPr>
                    <w:t>17</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14</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0,3</w:t>
                  </w:r>
                  <w:r w:rsidR="001F6753">
                    <w:rPr>
                      <w:rFonts w:ascii="Calibri" w:hAnsi="Calibri"/>
                      <w:color w:val="000000"/>
                      <w:sz w:val="22"/>
                      <w:szCs w:val="22"/>
                    </w:rPr>
                    <w:t>3</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43</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0,5</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65</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0,75</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109</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1</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99</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1,5</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96</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2</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85</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2,5</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79</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3</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71</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4</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59</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5</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41</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6</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20</w:t>
                  </w:r>
                </w:p>
              </w:tc>
            </w:tr>
          </w:tbl>
          <w:p w:rsidR="00A64BEB" w:rsidRDefault="00A64BEB" w:rsidP="00CD3882">
            <w:pPr>
              <w:jc w:val="center"/>
            </w:pPr>
          </w:p>
        </w:tc>
        <w:tc>
          <w:tcPr>
            <w:tcW w:w="2268" w:type="dxa"/>
          </w:tcPr>
          <w:p w:rsidR="00A64BEB" w:rsidRDefault="00A64BEB" w:rsidP="00CD3882">
            <w:pPr>
              <w:jc w:val="center"/>
            </w:pPr>
            <w:proofErr w:type="spellStart"/>
            <w:r>
              <w:t>Subject</w:t>
            </w:r>
            <w:proofErr w:type="spellEnd"/>
            <w:r>
              <w:t xml:space="preserve"> 4</w:t>
            </w:r>
          </w:p>
          <w:p w:rsidR="00A64BEB" w:rsidRDefault="00A64BEB" w:rsidP="00CD3882">
            <w:pPr>
              <w:jc w:val="center"/>
            </w:pPr>
          </w:p>
          <w:tbl>
            <w:tblPr>
              <w:tblW w:w="1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37"/>
              <w:gridCol w:w="737"/>
            </w:tblGrid>
            <w:tr w:rsidR="00A64BEB" w:rsidRPr="005071E5" w:rsidTr="00CD3882">
              <w:trPr>
                <w:trHeight w:val="300"/>
                <w:jc w:val="center"/>
              </w:trPr>
              <w:tc>
                <w:tcPr>
                  <w:tcW w:w="737" w:type="dxa"/>
                  <w:shd w:val="clear" w:color="auto" w:fill="B8CCE4" w:themeFill="accent1" w:themeFillTint="66"/>
                  <w:noWrap/>
                  <w:vAlign w:val="center"/>
                  <w:hideMark/>
                </w:tcPr>
                <w:p w:rsidR="00A64BEB" w:rsidRPr="00486B4D" w:rsidRDefault="00A64BEB" w:rsidP="00CD3882">
                  <w:pPr>
                    <w:jc w:val="center"/>
                    <w:rPr>
                      <w:rFonts w:ascii="Calibri" w:hAnsi="Calibri"/>
                      <w:b/>
                      <w:color w:val="000000"/>
                      <w:sz w:val="22"/>
                      <w:szCs w:val="22"/>
                    </w:rPr>
                  </w:pPr>
                  <w:r w:rsidRPr="00486B4D">
                    <w:rPr>
                      <w:rFonts w:ascii="Calibri" w:hAnsi="Calibri"/>
                      <w:b/>
                      <w:color w:val="000000"/>
                      <w:sz w:val="22"/>
                      <w:szCs w:val="22"/>
                    </w:rPr>
                    <w:t>h</w:t>
                  </w:r>
                </w:p>
              </w:tc>
              <w:tc>
                <w:tcPr>
                  <w:tcW w:w="737" w:type="dxa"/>
                  <w:shd w:val="clear" w:color="auto" w:fill="B8CCE4" w:themeFill="accent1" w:themeFillTint="66"/>
                  <w:noWrap/>
                  <w:vAlign w:val="center"/>
                  <w:hideMark/>
                </w:tcPr>
                <w:p w:rsidR="00A64BEB" w:rsidRPr="00486B4D" w:rsidRDefault="00A64BEB" w:rsidP="00CD3882">
                  <w:pPr>
                    <w:jc w:val="center"/>
                    <w:rPr>
                      <w:rFonts w:ascii="Calibri" w:hAnsi="Calibri"/>
                      <w:b/>
                      <w:color w:val="000000"/>
                      <w:sz w:val="22"/>
                      <w:szCs w:val="22"/>
                    </w:rPr>
                  </w:pPr>
                  <w:r w:rsidRPr="00486B4D">
                    <w:rPr>
                      <w:rFonts w:ascii="Calibri" w:hAnsi="Calibri"/>
                      <w:b/>
                      <w:color w:val="000000"/>
                      <w:sz w:val="22"/>
                      <w:szCs w:val="22"/>
                    </w:rPr>
                    <w:t>mg/</w:t>
                  </w:r>
                  <w:proofErr w:type="spellStart"/>
                  <w:r w:rsidRPr="00486B4D">
                    <w:rPr>
                      <w:rFonts w:ascii="Calibri" w:hAnsi="Calibri"/>
                      <w:b/>
                      <w:color w:val="000000"/>
                      <w:sz w:val="22"/>
                      <w:szCs w:val="22"/>
                    </w:rPr>
                    <w:t>dL</w:t>
                  </w:r>
                  <w:proofErr w:type="spellEnd"/>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r w:rsidR="001F6753">
                    <w:rPr>
                      <w:rFonts w:ascii="Calibri" w:hAnsi="Calibri"/>
                      <w:color w:val="000000"/>
                      <w:sz w:val="22"/>
                      <w:szCs w:val="22"/>
                    </w:rPr>
                    <w:t>17</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43</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0,3</w:t>
                  </w:r>
                  <w:r w:rsidR="001F6753">
                    <w:rPr>
                      <w:rFonts w:ascii="Calibri" w:hAnsi="Calibri"/>
                      <w:color w:val="000000"/>
                      <w:sz w:val="22"/>
                      <w:szCs w:val="22"/>
                    </w:rPr>
                    <w:t>3</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106</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0,5</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145</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0,75</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130</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1</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136</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1,5</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120</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2</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105</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2,5</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98</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3</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95</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4</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80</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5</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71</w:t>
                  </w:r>
                </w:p>
              </w:tc>
            </w:tr>
            <w:tr w:rsidR="00A64BEB" w:rsidRPr="005071E5"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6</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55</w:t>
                  </w:r>
                </w:p>
              </w:tc>
            </w:tr>
          </w:tbl>
          <w:p w:rsidR="00A64BEB" w:rsidRDefault="00A64BEB" w:rsidP="00CD3882">
            <w:pPr>
              <w:jc w:val="center"/>
            </w:pPr>
          </w:p>
        </w:tc>
      </w:tr>
      <w:tr w:rsidR="00A64BEB" w:rsidTr="00CD3882">
        <w:trPr>
          <w:cantSplit/>
        </w:trPr>
        <w:tc>
          <w:tcPr>
            <w:tcW w:w="2268" w:type="dxa"/>
          </w:tcPr>
          <w:p w:rsidR="00A64BEB" w:rsidRDefault="00A64BEB" w:rsidP="00CD3882">
            <w:pPr>
              <w:jc w:val="center"/>
            </w:pPr>
          </w:p>
          <w:p w:rsidR="00A64BEB" w:rsidRDefault="00A64BEB" w:rsidP="00CD3882">
            <w:pPr>
              <w:jc w:val="center"/>
            </w:pPr>
          </w:p>
          <w:p w:rsidR="00A64BEB" w:rsidRDefault="00A64BEB" w:rsidP="00CD3882">
            <w:pPr>
              <w:jc w:val="center"/>
            </w:pPr>
            <w:proofErr w:type="spellStart"/>
            <w:r>
              <w:t>Subject</w:t>
            </w:r>
            <w:proofErr w:type="spellEnd"/>
            <w:r>
              <w:t xml:space="preserve"> 5</w:t>
            </w:r>
          </w:p>
          <w:p w:rsidR="00A64BEB" w:rsidRDefault="00A64BEB" w:rsidP="00CD3882">
            <w:pPr>
              <w:jc w:val="center"/>
            </w:pPr>
          </w:p>
          <w:tbl>
            <w:tblPr>
              <w:tblW w:w="1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37"/>
              <w:gridCol w:w="737"/>
            </w:tblGrid>
            <w:tr w:rsidR="00A64BEB" w:rsidRPr="00486B4D" w:rsidTr="00CD3882">
              <w:trPr>
                <w:trHeight w:val="300"/>
                <w:jc w:val="center"/>
              </w:trPr>
              <w:tc>
                <w:tcPr>
                  <w:tcW w:w="737" w:type="dxa"/>
                  <w:shd w:val="clear" w:color="auto" w:fill="B8CCE4" w:themeFill="accent1" w:themeFillTint="66"/>
                  <w:noWrap/>
                  <w:vAlign w:val="center"/>
                  <w:hideMark/>
                </w:tcPr>
                <w:p w:rsidR="00A64BEB" w:rsidRPr="00486B4D" w:rsidRDefault="00A64BEB" w:rsidP="00CD3882">
                  <w:pPr>
                    <w:jc w:val="center"/>
                    <w:rPr>
                      <w:rFonts w:ascii="Calibri" w:hAnsi="Calibri"/>
                      <w:b/>
                      <w:color w:val="000000"/>
                      <w:sz w:val="22"/>
                      <w:szCs w:val="22"/>
                    </w:rPr>
                  </w:pPr>
                  <w:r w:rsidRPr="00486B4D">
                    <w:rPr>
                      <w:rFonts w:ascii="Calibri" w:hAnsi="Calibri"/>
                      <w:b/>
                      <w:color w:val="000000"/>
                      <w:sz w:val="22"/>
                      <w:szCs w:val="22"/>
                    </w:rPr>
                    <w:t>h</w:t>
                  </w:r>
                </w:p>
              </w:tc>
              <w:tc>
                <w:tcPr>
                  <w:tcW w:w="737" w:type="dxa"/>
                  <w:shd w:val="clear" w:color="auto" w:fill="B8CCE4" w:themeFill="accent1" w:themeFillTint="66"/>
                  <w:noWrap/>
                  <w:vAlign w:val="center"/>
                  <w:hideMark/>
                </w:tcPr>
                <w:p w:rsidR="00A64BEB" w:rsidRPr="00486B4D" w:rsidRDefault="00A64BEB" w:rsidP="00CD3882">
                  <w:pPr>
                    <w:jc w:val="center"/>
                    <w:rPr>
                      <w:rFonts w:ascii="Calibri" w:hAnsi="Calibri"/>
                      <w:b/>
                      <w:color w:val="000000"/>
                      <w:sz w:val="22"/>
                      <w:szCs w:val="22"/>
                    </w:rPr>
                  </w:pPr>
                  <w:r w:rsidRPr="00486B4D">
                    <w:rPr>
                      <w:rFonts w:ascii="Calibri" w:hAnsi="Calibri"/>
                      <w:b/>
                      <w:color w:val="000000"/>
                      <w:sz w:val="22"/>
                      <w:szCs w:val="22"/>
                    </w:rPr>
                    <w:t>mg/</w:t>
                  </w:r>
                  <w:proofErr w:type="spellStart"/>
                  <w:r w:rsidRPr="00486B4D">
                    <w:rPr>
                      <w:rFonts w:ascii="Calibri" w:hAnsi="Calibri"/>
                      <w:b/>
                      <w:color w:val="000000"/>
                      <w:sz w:val="22"/>
                      <w:szCs w:val="22"/>
                    </w:rPr>
                    <w:t>dL</w:t>
                  </w:r>
                  <w:proofErr w:type="spellEnd"/>
                </w:p>
              </w:tc>
            </w:tr>
            <w:tr w:rsidR="00A64BEB" w:rsidRPr="00486B4D"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p>
              </w:tc>
            </w:tr>
            <w:tr w:rsidR="00A64BEB" w:rsidRPr="00486B4D"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r w:rsidR="001F6753">
                    <w:rPr>
                      <w:rFonts w:ascii="Calibri" w:hAnsi="Calibri"/>
                      <w:color w:val="000000"/>
                      <w:sz w:val="22"/>
                      <w:szCs w:val="22"/>
                    </w:rPr>
                    <w:t>17</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8</w:t>
                  </w:r>
                </w:p>
              </w:tc>
            </w:tr>
            <w:tr w:rsidR="00A64BEB" w:rsidRPr="00486B4D"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0,3</w:t>
                  </w:r>
                  <w:r w:rsidR="001F6753">
                    <w:rPr>
                      <w:rFonts w:ascii="Calibri" w:hAnsi="Calibri"/>
                      <w:color w:val="000000"/>
                      <w:sz w:val="22"/>
                      <w:szCs w:val="22"/>
                    </w:rPr>
                    <w:t>3</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40</w:t>
                  </w:r>
                </w:p>
              </w:tc>
            </w:tr>
            <w:tr w:rsidR="00A64BEB" w:rsidRPr="00486B4D"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0,5</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68</w:t>
                  </w:r>
                </w:p>
              </w:tc>
            </w:tr>
            <w:tr w:rsidR="00A64BEB" w:rsidRPr="00486B4D"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0,75</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98</w:t>
                  </w:r>
                </w:p>
              </w:tc>
            </w:tr>
            <w:tr w:rsidR="00A64BEB" w:rsidRPr="00486B4D"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1</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95</w:t>
                  </w:r>
                </w:p>
              </w:tc>
            </w:tr>
            <w:tr w:rsidR="00A64BEB" w:rsidRPr="00486B4D"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1,5</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96</w:t>
                  </w:r>
                </w:p>
              </w:tc>
            </w:tr>
            <w:tr w:rsidR="00A64BEB" w:rsidRPr="00486B4D"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2</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87</w:t>
                  </w:r>
                </w:p>
              </w:tc>
            </w:tr>
            <w:tr w:rsidR="00A64BEB" w:rsidRPr="00486B4D"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2,5</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81</w:t>
                  </w:r>
                </w:p>
              </w:tc>
            </w:tr>
            <w:tr w:rsidR="00A64BEB" w:rsidRPr="00486B4D"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3</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75</w:t>
                  </w:r>
                </w:p>
              </w:tc>
            </w:tr>
            <w:tr w:rsidR="00A64BEB" w:rsidRPr="00486B4D"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4</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61</w:t>
                  </w:r>
                </w:p>
              </w:tc>
            </w:tr>
            <w:tr w:rsidR="00A64BEB" w:rsidRPr="00486B4D"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5</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48</w:t>
                  </w:r>
                </w:p>
              </w:tc>
            </w:tr>
            <w:tr w:rsidR="00A64BEB" w:rsidRPr="00486B4D"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6</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29</w:t>
                  </w:r>
                </w:p>
              </w:tc>
            </w:tr>
            <w:tr w:rsidR="00A64BEB" w:rsidRPr="00486B4D" w:rsidTr="00CD3882">
              <w:trPr>
                <w:trHeight w:val="300"/>
                <w:jc w:val="center"/>
              </w:trPr>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7</w:t>
                  </w:r>
                </w:p>
              </w:tc>
              <w:tc>
                <w:tcPr>
                  <w:tcW w:w="737" w:type="dxa"/>
                  <w:shd w:val="clear" w:color="auto" w:fill="auto"/>
                  <w:noWrap/>
                  <w:vAlign w:val="bottom"/>
                  <w:hideMark/>
                </w:tcPr>
                <w:p w:rsidR="00A64BEB" w:rsidRDefault="00A64BEB" w:rsidP="00CD3882">
                  <w:pPr>
                    <w:jc w:val="center"/>
                    <w:rPr>
                      <w:rFonts w:ascii="Calibri" w:hAnsi="Calibri"/>
                      <w:color w:val="000000"/>
                      <w:sz w:val="22"/>
                      <w:szCs w:val="22"/>
                    </w:rPr>
                  </w:pPr>
                  <w:r>
                    <w:rPr>
                      <w:rFonts w:ascii="Calibri" w:hAnsi="Calibri"/>
                      <w:color w:val="000000"/>
                      <w:sz w:val="22"/>
                      <w:szCs w:val="22"/>
                    </w:rPr>
                    <w:t>15</w:t>
                  </w:r>
                </w:p>
              </w:tc>
            </w:tr>
          </w:tbl>
          <w:p w:rsidR="00A64BEB" w:rsidRDefault="00A64BEB" w:rsidP="00CD3882">
            <w:pPr>
              <w:jc w:val="center"/>
            </w:pPr>
          </w:p>
        </w:tc>
        <w:tc>
          <w:tcPr>
            <w:tcW w:w="2268" w:type="dxa"/>
          </w:tcPr>
          <w:p w:rsidR="00A64BEB" w:rsidRDefault="00A64BEB" w:rsidP="00CD3882">
            <w:pPr>
              <w:jc w:val="center"/>
            </w:pPr>
          </w:p>
          <w:p w:rsidR="00A64BEB" w:rsidRDefault="00A64BEB" w:rsidP="00CD3882">
            <w:pPr>
              <w:jc w:val="center"/>
            </w:pPr>
          </w:p>
          <w:p w:rsidR="00A64BEB" w:rsidRDefault="00A64BEB" w:rsidP="00CD3882">
            <w:pPr>
              <w:jc w:val="center"/>
            </w:pPr>
            <w:proofErr w:type="spellStart"/>
            <w:r>
              <w:t>Subject</w:t>
            </w:r>
            <w:proofErr w:type="spellEnd"/>
            <w:r>
              <w:t xml:space="preserve"> 6</w:t>
            </w:r>
          </w:p>
          <w:p w:rsidR="00A64BEB" w:rsidRDefault="00A64BEB" w:rsidP="00CD3882">
            <w:pPr>
              <w:jc w:val="center"/>
            </w:pPr>
          </w:p>
          <w:tbl>
            <w:tblPr>
              <w:tblW w:w="1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37"/>
              <w:gridCol w:w="737"/>
            </w:tblGrid>
            <w:tr w:rsidR="00A64BEB" w:rsidRPr="00486B4D" w:rsidTr="00CD3882">
              <w:trPr>
                <w:trHeight w:val="300"/>
                <w:jc w:val="center"/>
              </w:trPr>
              <w:tc>
                <w:tcPr>
                  <w:tcW w:w="737" w:type="dxa"/>
                  <w:shd w:val="clear" w:color="auto" w:fill="B8CCE4" w:themeFill="accent1" w:themeFillTint="66"/>
                  <w:noWrap/>
                  <w:vAlign w:val="bottom"/>
                  <w:hideMark/>
                </w:tcPr>
                <w:p w:rsidR="00A64BEB" w:rsidRPr="00486B4D" w:rsidRDefault="00A64BEB" w:rsidP="00CD3882">
                  <w:pPr>
                    <w:jc w:val="center"/>
                    <w:rPr>
                      <w:rFonts w:ascii="Calibri" w:hAnsi="Calibri"/>
                      <w:b/>
                      <w:color w:val="000000"/>
                      <w:sz w:val="22"/>
                      <w:szCs w:val="22"/>
                    </w:rPr>
                  </w:pPr>
                  <w:r w:rsidRPr="00486B4D">
                    <w:rPr>
                      <w:rFonts w:ascii="Calibri" w:hAnsi="Calibri"/>
                      <w:b/>
                      <w:color w:val="000000"/>
                      <w:sz w:val="22"/>
                      <w:szCs w:val="22"/>
                    </w:rPr>
                    <w:t>h</w:t>
                  </w:r>
                </w:p>
              </w:tc>
              <w:tc>
                <w:tcPr>
                  <w:tcW w:w="737" w:type="dxa"/>
                  <w:shd w:val="clear" w:color="auto" w:fill="B8CCE4" w:themeFill="accent1" w:themeFillTint="66"/>
                  <w:noWrap/>
                  <w:vAlign w:val="bottom"/>
                  <w:hideMark/>
                </w:tcPr>
                <w:p w:rsidR="00A64BEB" w:rsidRPr="00486B4D" w:rsidRDefault="00A64BEB" w:rsidP="00CD3882">
                  <w:pPr>
                    <w:jc w:val="center"/>
                    <w:rPr>
                      <w:rFonts w:ascii="Calibri" w:hAnsi="Calibri"/>
                      <w:b/>
                      <w:color w:val="000000"/>
                      <w:sz w:val="22"/>
                      <w:szCs w:val="22"/>
                    </w:rPr>
                  </w:pPr>
                  <w:r w:rsidRPr="00486B4D">
                    <w:rPr>
                      <w:rFonts w:ascii="Calibri" w:hAnsi="Calibri"/>
                      <w:b/>
                      <w:color w:val="000000"/>
                      <w:sz w:val="22"/>
                      <w:szCs w:val="22"/>
                    </w:rPr>
                    <w:t>mg/</w:t>
                  </w:r>
                  <w:proofErr w:type="spellStart"/>
                  <w:r w:rsidRPr="00486B4D">
                    <w:rPr>
                      <w:rFonts w:ascii="Calibri" w:hAnsi="Calibri"/>
                      <w:b/>
                      <w:color w:val="000000"/>
                      <w:sz w:val="22"/>
                      <w:szCs w:val="22"/>
                    </w:rPr>
                    <w:t>dL</w:t>
                  </w:r>
                  <w:proofErr w:type="spellEnd"/>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r w:rsidR="001F6753">
                    <w:rPr>
                      <w:rFonts w:ascii="Calibri" w:hAnsi="Calibri"/>
                      <w:color w:val="000000"/>
                      <w:sz w:val="22"/>
                      <w:szCs w:val="22"/>
                    </w:rPr>
                    <w:t>17</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7</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0,3</w:t>
                  </w:r>
                  <w:r w:rsidR="001F6753">
                    <w:rPr>
                      <w:rFonts w:ascii="Calibri" w:hAnsi="Calibri"/>
                      <w:color w:val="000000"/>
                      <w:sz w:val="22"/>
                      <w:szCs w:val="22"/>
                    </w:rPr>
                    <w:t>3</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14</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30</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0,75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65</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1</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73</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1,5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95</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2</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86</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2,5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84</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3</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75</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4</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62</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45</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6</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30</w:t>
                  </w:r>
                </w:p>
              </w:tc>
            </w:tr>
            <w:tr w:rsidR="00A64BEB" w:rsidRPr="00486B4D" w:rsidTr="00CD3882">
              <w:trPr>
                <w:trHeight w:val="300"/>
                <w:jc w:val="center"/>
              </w:trPr>
              <w:tc>
                <w:tcPr>
                  <w:tcW w:w="737" w:type="dxa"/>
                  <w:shd w:val="clear" w:color="auto" w:fill="auto"/>
                  <w:noWrap/>
                  <w:vAlign w:val="center"/>
                </w:tcPr>
                <w:p w:rsidR="00A64BEB" w:rsidRDefault="00A64BEB" w:rsidP="00CD3882">
                  <w:pPr>
                    <w:jc w:val="center"/>
                    <w:rPr>
                      <w:rFonts w:ascii="Calibri" w:hAnsi="Calibri"/>
                      <w:color w:val="000000"/>
                      <w:sz w:val="22"/>
                      <w:szCs w:val="22"/>
                    </w:rPr>
                  </w:pPr>
                  <w:r>
                    <w:rPr>
                      <w:rFonts w:ascii="Calibri" w:hAnsi="Calibri"/>
                      <w:color w:val="000000"/>
                      <w:sz w:val="22"/>
                      <w:szCs w:val="22"/>
                    </w:rPr>
                    <w:t>7</w:t>
                  </w:r>
                </w:p>
              </w:tc>
              <w:tc>
                <w:tcPr>
                  <w:tcW w:w="737" w:type="dxa"/>
                  <w:shd w:val="clear" w:color="auto" w:fill="auto"/>
                  <w:noWrap/>
                  <w:vAlign w:val="center"/>
                </w:tcPr>
                <w:p w:rsidR="00A64BEB" w:rsidRDefault="00A64BEB" w:rsidP="00CD3882">
                  <w:pPr>
                    <w:jc w:val="center"/>
                    <w:rPr>
                      <w:rFonts w:ascii="Calibri" w:hAnsi="Calibri"/>
                      <w:color w:val="000000"/>
                      <w:sz w:val="22"/>
                      <w:szCs w:val="22"/>
                    </w:rPr>
                  </w:pPr>
                  <w:r>
                    <w:rPr>
                      <w:rFonts w:ascii="Calibri" w:hAnsi="Calibri"/>
                      <w:color w:val="000000"/>
                      <w:sz w:val="22"/>
                      <w:szCs w:val="22"/>
                    </w:rPr>
                    <w:t>19</w:t>
                  </w:r>
                </w:p>
              </w:tc>
            </w:tr>
          </w:tbl>
          <w:p w:rsidR="00A64BEB" w:rsidRDefault="00A64BEB" w:rsidP="00CD3882">
            <w:pPr>
              <w:jc w:val="center"/>
            </w:pPr>
          </w:p>
        </w:tc>
        <w:tc>
          <w:tcPr>
            <w:tcW w:w="2268" w:type="dxa"/>
          </w:tcPr>
          <w:p w:rsidR="00A64BEB" w:rsidRDefault="00A64BEB" w:rsidP="00CD3882">
            <w:pPr>
              <w:jc w:val="center"/>
            </w:pPr>
          </w:p>
          <w:p w:rsidR="00A64BEB" w:rsidRDefault="00A64BEB" w:rsidP="00CD3882">
            <w:pPr>
              <w:jc w:val="center"/>
            </w:pPr>
          </w:p>
          <w:p w:rsidR="00A64BEB" w:rsidRDefault="00A64BEB" w:rsidP="00CD3882">
            <w:pPr>
              <w:jc w:val="center"/>
            </w:pPr>
            <w:proofErr w:type="spellStart"/>
            <w:r>
              <w:t>Subject</w:t>
            </w:r>
            <w:proofErr w:type="spellEnd"/>
            <w:r>
              <w:t xml:space="preserve"> 7</w:t>
            </w:r>
          </w:p>
          <w:p w:rsidR="00A64BEB" w:rsidRDefault="00A64BEB" w:rsidP="00CD3882">
            <w:pPr>
              <w:jc w:val="center"/>
            </w:pPr>
          </w:p>
          <w:tbl>
            <w:tblPr>
              <w:tblW w:w="1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37"/>
              <w:gridCol w:w="737"/>
            </w:tblGrid>
            <w:tr w:rsidR="00A64BEB" w:rsidRPr="00486B4D" w:rsidTr="00CD3882">
              <w:trPr>
                <w:trHeight w:val="300"/>
                <w:jc w:val="center"/>
              </w:trPr>
              <w:tc>
                <w:tcPr>
                  <w:tcW w:w="737" w:type="dxa"/>
                  <w:shd w:val="clear" w:color="auto" w:fill="B8CCE4" w:themeFill="accent1" w:themeFillTint="66"/>
                  <w:noWrap/>
                  <w:vAlign w:val="center"/>
                  <w:hideMark/>
                </w:tcPr>
                <w:p w:rsidR="00A64BEB" w:rsidRPr="00486B4D" w:rsidRDefault="00A64BEB" w:rsidP="00CD3882">
                  <w:pPr>
                    <w:jc w:val="center"/>
                    <w:rPr>
                      <w:rFonts w:ascii="Calibri" w:hAnsi="Calibri"/>
                      <w:b/>
                      <w:color w:val="000000"/>
                      <w:sz w:val="22"/>
                      <w:szCs w:val="22"/>
                    </w:rPr>
                  </w:pPr>
                  <w:r w:rsidRPr="00486B4D">
                    <w:rPr>
                      <w:rFonts w:ascii="Calibri" w:hAnsi="Calibri"/>
                      <w:b/>
                      <w:color w:val="000000"/>
                      <w:sz w:val="22"/>
                      <w:szCs w:val="22"/>
                    </w:rPr>
                    <w:t>h</w:t>
                  </w:r>
                </w:p>
              </w:tc>
              <w:tc>
                <w:tcPr>
                  <w:tcW w:w="737" w:type="dxa"/>
                  <w:shd w:val="clear" w:color="auto" w:fill="B8CCE4" w:themeFill="accent1" w:themeFillTint="66"/>
                  <w:noWrap/>
                  <w:vAlign w:val="center"/>
                  <w:hideMark/>
                </w:tcPr>
                <w:p w:rsidR="00A64BEB" w:rsidRPr="00486B4D" w:rsidRDefault="00A64BEB" w:rsidP="00CD3882">
                  <w:pPr>
                    <w:jc w:val="center"/>
                    <w:rPr>
                      <w:rFonts w:ascii="Calibri" w:hAnsi="Calibri"/>
                      <w:b/>
                      <w:color w:val="000000"/>
                      <w:sz w:val="22"/>
                      <w:szCs w:val="22"/>
                    </w:rPr>
                  </w:pPr>
                  <w:r w:rsidRPr="00486B4D">
                    <w:rPr>
                      <w:rFonts w:ascii="Calibri" w:hAnsi="Calibri"/>
                      <w:b/>
                      <w:color w:val="000000"/>
                      <w:sz w:val="22"/>
                      <w:szCs w:val="22"/>
                    </w:rPr>
                    <w:t>mg/</w:t>
                  </w:r>
                  <w:proofErr w:type="spellStart"/>
                  <w:r w:rsidRPr="00486B4D">
                    <w:rPr>
                      <w:rFonts w:ascii="Calibri" w:hAnsi="Calibri"/>
                      <w:b/>
                      <w:color w:val="000000"/>
                      <w:sz w:val="22"/>
                      <w:szCs w:val="22"/>
                    </w:rPr>
                    <w:t>dL</w:t>
                  </w:r>
                  <w:proofErr w:type="spellEnd"/>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0,1</w:t>
                  </w:r>
                  <w:r w:rsidR="001F6753">
                    <w:rPr>
                      <w:rFonts w:ascii="Calibri" w:hAnsi="Calibri"/>
                      <w:color w:val="000000"/>
                      <w:sz w:val="22"/>
                      <w:szCs w:val="22"/>
                    </w:rPr>
                    <w:t>7</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36</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0,3</w:t>
                  </w:r>
                  <w:r w:rsidR="001F6753">
                    <w:rPr>
                      <w:rFonts w:ascii="Calibri" w:hAnsi="Calibri"/>
                      <w:color w:val="000000"/>
                      <w:sz w:val="22"/>
                      <w:szCs w:val="22"/>
                    </w:rPr>
                    <w:t>3</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63</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90</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0,75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93</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1</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84</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1,5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110</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2</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97</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2,5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92</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3</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84</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4</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71</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53</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6</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37</w:t>
                  </w:r>
                </w:p>
              </w:tc>
            </w:tr>
          </w:tbl>
          <w:p w:rsidR="00A64BEB" w:rsidRDefault="00A64BEB" w:rsidP="00CD3882">
            <w:pPr>
              <w:jc w:val="center"/>
            </w:pPr>
          </w:p>
        </w:tc>
        <w:tc>
          <w:tcPr>
            <w:tcW w:w="2268" w:type="dxa"/>
          </w:tcPr>
          <w:p w:rsidR="00A64BEB" w:rsidRDefault="00A64BEB" w:rsidP="00CD3882">
            <w:pPr>
              <w:jc w:val="center"/>
            </w:pPr>
          </w:p>
          <w:p w:rsidR="00A64BEB" w:rsidRDefault="00A64BEB" w:rsidP="00CD3882">
            <w:pPr>
              <w:jc w:val="center"/>
            </w:pPr>
          </w:p>
          <w:p w:rsidR="00A64BEB" w:rsidRDefault="00A64BEB" w:rsidP="00CD3882">
            <w:pPr>
              <w:jc w:val="center"/>
            </w:pPr>
            <w:proofErr w:type="spellStart"/>
            <w:r>
              <w:t>Subject</w:t>
            </w:r>
            <w:proofErr w:type="spellEnd"/>
            <w:r>
              <w:t xml:space="preserve"> 8</w:t>
            </w:r>
          </w:p>
          <w:p w:rsidR="00A64BEB" w:rsidRDefault="00A64BEB" w:rsidP="00CD3882">
            <w:pPr>
              <w:jc w:val="center"/>
            </w:pPr>
          </w:p>
          <w:tbl>
            <w:tblPr>
              <w:tblW w:w="1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37"/>
              <w:gridCol w:w="737"/>
            </w:tblGrid>
            <w:tr w:rsidR="00A64BEB" w:rsidRPr="00486B4D" w:rsidTr="00CD3882">
              <w:trPr>
                <w:trHeight w:val="300"/>
                <w:jc w:val="center"/>
              </w:trPr>
              <w:tc>
                <w:tcPr>
                  <w:tcW w:w="737" w:type="dxa"/>
                  <w:shd w:val="clear" w:color="auto" w:fill="B8CCE4" w:themeFill="accent1" w:themeFillTint="66"/>
                  <w:noWrap/>
                  <w:vAlign w:val="bottom"/>
                  <w:hideMark/>
                </w:tcPr>
                <w:p w:rsidR="00A64BEB" w:rsidRPr="00486B4D" w:rsidRDefault="00A64BEB" w:rsidP="00CD3882">
                  <w:pPr>
                    <w:jc w:val="center"/>
                    <w:rPr>
                      <w:rFonts w:ascii="Calibri" w:hAnsi="Calibri"/>
                      <w:b/>
                      <w:color w:val="000000"/>
                      <w:sz w:val="22"/>
                      <w:szCs w:val="22"/>
                    </w:rPr>
                  </w:pPr>
                  <w:r w:rsidRPr="00486B4D">
                    <w:rPr>
                      <w:rFonts w:ascii="Calibri" w:hAnsi="Calibri"/>
                      <w:b/>
                      <w:color w:val="000000"/>
                      <w:sz w:val="22"/>
                      <w:szCs w:val="22"/>
                    </w:rPr>
                    <w:t>h</w:t>
                  </w:r>
                </w:p>
              </w:tc>
              <w:tc>
                <w:tcPr>
                  <w:tcW w:w="737" w:type="dxa"/>
                  <w:shd w:val="clear" w:color="auto" w:fill="B8CCE4" w:themeFill="accent1" w:themeFillTint="66"/>
                  <w:noWrap/>
                  <w:vAlign w:val="bottom"/>
                  <w:hideMark/>
                </w:tcPr>
                <w:p w:rsidR="00A64BEB" w:rsidRPr="00486B4D" w:rsidRDefault="00A64BEB" w:rsidP="00CD3882">
                  <w:pPr>
                    <w:jc w:val="center"/>
                    <w:rPr>
                      <w:rFonts w:ascii="Calibri" w:hAnsi="Calibri"/>
                      <w:b/>
                      <w:color w:val="000000"/>
                      <w:sz w:val="22"/>
                      <w:szCs w:val="22"/>
                    </w:rPr>
                  </w:pPr>
                  <w:r w:rsidRPr="00486B4D">
                    <w:rPr>
                      <w:rFonts w:ascii="Calibri" w:hAnsi="Calibri"/>
                      <w:b/>
                      <w:color w:val="000000"/>
                      <w:sz w:val="22"/>
                      <w:szCs w:val="22"/>
                    </w:rPr>
                    <w:t>mg/</w:t>
                  </w:r>
                  <w:proofErr w:type="spellStart"/>
                  <w:r w:rsidRPr="00486B4D">
                    <w:rPr>
                      <w:rFonts w:ascii="Calibri" w:hAnsi="Calibri"/>
                      <w:b/>
                      <w:color w:val="000000"/>
                      <w:sz w:val="22"/>
                      <w:szCs w:val="22"/>
                    </w:rPr>
                    <w:t>dL</w:t>
                  </w:r>
                  <w:proofErr w:type="spellEnd"/>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r w:rsidR="001F6753">
                    <w:rPr>
                      <w:rFonts w:ascii="Calibri" w:hAnsi="Calibri"/>
                      <w:color w:val="000000"/>
                      <w:sz w:val="22"/>
                      <w:szCs w:val="22"/>
                    </w:rPr>
                    <w:t>17</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12</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0,3</w:t>
                  </w:r>
                  <w:r w:rsidR="001F6753">
                    <w:rPr>
                      <w:rFonts w:ascii="Calibri" w:hAnsi="Calibri"/>
                      <w:color w:val="000000"/>
                      <w:sz w:val="22"/>
                      <w:szCs w:val="22"/>
                    </w:rPr>
                    <w:t>3</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43</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104</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0,75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110</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1</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104</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1,5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90</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2</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85</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2,5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80</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3</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75</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4</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64</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48</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6</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32</w:t>
                  </w:r>
                </w:p>
              </w:tc>
            </w:tr>
            <w:tr w:rsidR="00A64BEB" w:rsidRPr="00486B4D" w:rsidTr="00CD3882">
              <w:trPr>
                <w:trHeight w:val="300"/>
                <w:jc w:val="center"/>
              </w:trPr>
              <w:tc>
                <w:tcPr>
                  <w:tcW w:w="737" w:type="dxa"/>
                  <w:shd w:val="clear" w:color="auto" w:fill="auto"/>
                  <w:noWrap/>
                  <w:vAlign w:val="center"/>
                </w:tcPr>
                <w:p w:rsidR="00A64BEB" w:rsidRDefault="00A64BEB" w:rsidP="00CD3882">
                  <w:pPr>
                    <w:jc w:val="center"/>
                    <w:rPr>
                      <w:rFonts w:ascii="Calibri" w:hAnsi="Calibri"/>
                      <w:color w:val="000000"/>
                      <w:sz w:val="22"/>
                      <w:szCs w:val="22"/>
                    </w:rPr>
                  </w:pPr>
                  <w:r>
                    <w:rPr>
                      <w:rFonts w:ascii="Calibri" w:hAnsi="Calibri"/>
                      <w:color w:val="000000"/>
                      <w:sz w:val="22"/>
                      <w:szCs w:val="22"/>
                    </w:rPr>
                    <w:t>7</w:t>
                  </w:r>
                </w:p>
              </w:tc>
              <w:tc>
                <w:tcPr>
                  <w:tcW w:w="737" w:type="dxa"/>
                  <w:shd w:val="clear" w:color="auto" w:fill="auto"/>
                  <w:noWrap/>
                  <w:vAlign w:val="center"/>
                </w:tcPr>
                <w:p w:rsidR="00A64BEB" w:rsidRDefault="00A64BEB" w:rsidP="00CD3882">
                  <w:pPr>
                    <w:jc w:val="center"/>
                    <w:rPr>
                      <w:rFonts w:ascii="Calibri" w:hAnsi="Calibri"/>
                      <w:color w:val="000000"/>
                      <w:sz w:val="22"/>
                      <w:szCs w:val="22"/>
                    </w:rPr>
                  </w:pPr>
                  <w:r>
                    <w:rPr>
                      <w:rFonts w:ascii="Calibri" w:hAnsi="Calibri"/>
                      <w:color w:val="000000"/>
                      <w:sz w:val="22"/>
                      <w:szCs w:val="22"/>
                    </w:rPr>
                    <w:t>16</w:t>
                  </w:r>
                </w:p>
              </w:tc>
            </w:tr>
          </w:tbl>
          <w:p w:rsidR="00A64BEB" w:rsidRDefault="00A64BEB" w:rsidP="00CD3882">
            <w:pPr>
              <w:jc w:val="center"/>
            </w:pPr>
          </w:p>
        </w:tc>
      </w:tr>
      <w:tr w:rsidR="00A64BEB" w:rsidTr="00CD3882">
        <w:trPr>
          <w:cantSplit/>
        </w:trPr>
        <w:tc>
          <w:tcPr>
            <w:tcW w:w="2268" w:type="dxa"/>
          </w:tcPr>
          <w:p w:rsidR="00A64BEB" w:rsidRDefault="00A64BEB" w:rsidP="00CD3882">
            <w:pPr>
              <w:jc w:val="center"/>
            </w:pPr>
          </w:p>
          <w:p w:rsidR="00A64BEB" w:rsidRDefault="00A64BEB" w:rsidP="00CD3882">
            <w:pPr>
              <w:jc w:val="center"/>
            </w:pPr>
          </w:p>
          <w:p w:rsidR="00A64BEB" w:rsidRDefault="00A64BEB" w:rsidP="00CD3882">
            <w:pPr>
              <w:jc w:val="center"/>
            </w:pPr>
            <w:proofErr w:type="spellStart"/>
            <w:r>
              <w:t>Subject</w:t>
            </w:r>
            <w:proofErr w:type="spellEnd"/>
            <w:r>
              <w:t xml:space="preserve"> 9</w:t>
            </w:r>
          </w:p>
          <w:p w:rsidR="00A64BEB" w:rsidRDefault="00A64BEB" w:rsidP="00CD3882">
            <w:pPr>
              <w:jc w:val="center"/>
            </w:pPr>
          </w:p>
          <w:tbl>
            <w:tblPr>
              <w:tblW w:w="1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37"/>
              <w:gridCol w:w="737"/>
            </w:tblGrid>
            <w:tr w:rsidR="00A64BEB" w:rsidRPr="00486B4D" w:rsidTr="00CD3882">
              <w:trPr>
                <w:trHeight w:val="300"/>
                <w:jc w:val="center"/>
              </w:trPr>
              <w:tc>
                <w:tcPr>
                  <w:tcW w:w="737" w:type="dxa"/>
                  <w:shd w:val="clear" w:color="auto" w:fill="B8CCE4" w:themeFill="accent1" w:themeFillTint="66"/>
                  <w:noWrap/>
                  <w:vAlign w:val="center"/>
                  <w:hideMark/>
                </w:tcPr>
                <w:p w:rsidR="00A64BEB" w:rsidRPr="00486B4D" w:rsidRDefault="00A64BEB" w:rsidP="00CD3882">
                  <w:pPr>
                    <w:jc w:val="center"/>
                    <w:rPr>
                      <w:rFonts w:ascii="Calibri" w:hAnsi="Calibri"/>
                      <w:b/>
                      <w:color w:val="000000"/>
                      <w:sz w:val="22"/>
                      <w:szCs w:val="22"/>
                    </w:rPr>
                  </w:pPr>
                  <w:r w:rsidRPr="00486B4D">
                    <w:rPr>
                      <w:rFonts w:ascii="Calibri" w:hAnsi="Calibri"/>
                      <w:b/>
                      <w:color w:val="000000"/>
                      <w:sz w:val="22"/>
                      <w:szCs w:val="22"/>
                    </w:rPr>
                    <w:t>h</w:t>
                  </w:r>
                </w:p>
              </w:tc>
              <w:tc>
                <w:tcPr>
                  <w:tcW w:w="737" w:type="dxa"/>
                  <w:shd w:val="clear" w:color="auto" w:fill="B8CCE4" w:themeFill="accent1" w:themeFillTint="66"/>
                  <w:noWrap/>
                  <w:vAlign w:val="center"/>
                  <w:hideMark/>
                </w:tcPr>
                <w:p w:rsidR="00A64BEB" w:rsidRPr="00486B4D" w:rsidRDefault="00A64BEB" w:rsidP="00CD3882">
                  <w:pPr>
                    <w:jc w:val="center"/>
                    <w:rPr>
                      <w:rFonts w:ascii="Calibri" w:hAnsi="Calibri"/>
                      <w:b/>
                      <w:color w:val="000000"/>
                      <w:sz w:val="22"/>
                      <w:szCs w:val="22"/>
                    </w:rPr>
                  </w:pPr>
                  <w:r w:rsidRPr="00486B4D">
                    <w:rPr>
                      <w:rFonts w:ascii="Calibri" w:hAnsi="Calibri"/>
                      <w:b/>
                      <w:color w:val="000000"/>
                      <w:sz w:val="22"/>
                      <w:szCs w:val="22"/>
                    </w:rPr>
                    <w:t>mg/</w:t>
                  </w:r>
                  <w:proofErr w:type="spellStart"/>
                  <w:r w:rsidRPr="00486B4D">
                    <w:rPr>
                      <w:rFonts w:ascii="Calibri" w:hAnsi="Calibri"/>
                      <w:b/>
                      <w:color w:val="000000"/>
                      <w:sz w:val="22"/>
                      <w:szCs w:val="22"/>
                    </w:rPr>
                    <w:t>dL</w:t>
                  </w:r>
                  <w:proofErr w:type="spellEnd"/>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r w:rsidR="001F6753">
                    <w:rPr>
                      <w:rFonts w:ascii="Calibri" w:hAnsi="Calibri"/>
                      <w:color w:val="000000"/>
                      <w:sz w:val="22"/>
                      <w:szCs w:val="22"/>
                    </w:rPr>
                    <w:t>17</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28</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0,3</w:t>
                  </w:r>
                  <w:r w:rsidR="001F6753">
                    <w:rPr>
                      <w:rFonts w:ascii="Calibri" w:hAnsi="Calibri"/>
                      <w:color w:val="000000"/>
                      <w:sz w:val="22"/>
                      <w:szCs w:val="22"/>
                    </w:rPr>
                    <w:t>3</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54</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88</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0,75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100</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1</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97</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1,5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85</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2</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78</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2,5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70</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3</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65</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4</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53</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31</w:t>
                  </w:r>
                </w:p>
              </w:tc>
            </w:tr>
            <w:tr w:rsidR="00A64BEB" w:rsidRPr="00486B4D"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6</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18</w:t>
                  </w:r>
                </w:p>
              </w:tc>
            </w:tr>
            <w:tr w:rsidR="00A64BEB" w:rsidRPr="00486B4D" w:rsidTr="00CD3882">
              <w:trPr>
                <w:trHeight w:val="300"/>
                <w:jc w:val="center"/>
              </w:trPr>
              <w:tc>
                <w:tcPr>
                  <w:tcW w:w="737" w:type="dxa"/>
                  <w:shd w:val="clear" w:color="auto" w:fill="auto"/>
                  <w:noWrap/>
                  <w:vAlign w:val="center"/>
                </w:tcPr>
                <w:p w:rsidR="00A64BEB" w:rsidRDefault="00A64BEB" w:rsidP="00CD3882">
                  <w:pPr>
                    <w:jc w:val="center"/>
                    <w:rPr>
                      <w:rFonts w:ascii="Calibri" w:hAnsi="Calibri"/>
                      <w:color w:val="000000"/>
                      <w:sz w:val="22"/>
                      <w:szCs w:val="22"/>
                    </w:rPr>
                  </w:pPr>
                  <w:r>
                    <w:rPr>
                      <w:rFonts w:ascii="Calibri" w:hAnsi="Calibri"/>
                      <w:color w:val="000000"/>
                      <w:sz w:val="22"/>
                      <w:szCs w:val="22"/>
                    </w:rPr>
                    <w:t>7</w:t>
                  </w:r>
                </w:p>
              </w:tc>
              <w:tc>
                <w:tcPr>
                  <w:tcW w:w="737" w:type="dxa"/>
                  <w:shd w:val="clear" w:color="auto" w:fill="auto"/>
                  <w:noWrap/>
                  <w:vAlign w:val="center"/>
                </w:tcPr>
                <w:p w:rsidR="00A64BEB" w:rsidRDefault="00A64BEB" w:rsidP="00CD3882">
                  <w:pPr>
                    <w:jc w:val="center"/>
                    <w:rPr>
                      <w:rFonts w:ascii="Calibri" w:hAnsi="Calibri"/>
                      <w:color w:val="000000"/>
                      <w:sz w:val="22"/>
                      <w:szCs w:val="22"/>
                    </w:rPr>
                  </w:pPr>
                  <w:r>
                    <w:rPr>
                      <w:rFonts w:ascii="Calibri" w:hAnsi="Calibri"/>
                      <w:color w:val="000000"/>
                      <w:sz w:val="22"/>
                      <w:szCs w:val="22"/>
                    </w:rPr>
                    <w:t>5</w:t>
                  </w:r>
                </w:p>
              </w:tc>
            </w:tr>
          </w:tbl>
          <w:p w:rsidR="00A64BEB" w:rsidRDefault="00A64BEB" w:rsidP="00CD3882">
            <w:pPr>
              <w:jc w:val="center"/>
            </w:pPr>
          </w:p>
        </w:tc>
        <w:tc>
          <w:tcPr>
            <w:tcW w:w="2268" w:type="dxa"/>
          </w:tcPr>
          <w:p w:rsidR="00A64BEB" w:rsidRDefault="00A64BEB" w:rsidP="00CD3882">
            <w:pPr>
              <w:jc w:val="center"/>
            </w:pPr>
          </w:p>
          <w:p w:rsidR="00A64BEB" w:rsidRDefault="00A64BEB" w:rsidP="00CD3882">
            <w:pPr>
              <w:jc w:val="center"/>
            </w:pPr>
          </w:p>
          <w:p w:rsidR="00A64BEB" w:rsidRDefault="00A64BEB" w:rsidP="00CD3882">
            <w:pPr>
              <w:jc w:val="center"/>
            </w:pPr>
            <w:proofErr w:type="spellStart"/>
            <w:r>
              <w:t>Subject</w:t>
            </w:r>
            <w:proofErr w:type="spellEnd"/>
            <w:r>
              <w:t xml:space="preserve"> 10</w:t>
            </w:r>
          </w:p>
          <w:p w:rsidR="00A64BEB" w:rsidRDefault="00A64BEB" w:rsidP="00CD3882">
            <w:pPr>
              <w:jc w:val="center"/>
            </w:pPr>
          </w:p>
          <w:tbl>
            <w:tblPr>
              <w:tblW w:w="1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37"/>
              <w:gridCol w:w="737"/>
            </w:tblGrid>
            <w:tr w:rsidR="00A64BEB" w:rsidRPr="00C047E3" w:rsidTr="00CD3882">
              <w:trPr>
                <w:trHeight w:val="300"/>
                <w:jc w:val="center"/>
              </w:trPr>
              <w:tc>
                <w:tcPr>
                  <w:tcW w:w="737" w:type="dxa"/>
                  <w:shd w:val="clear" w:color="auto" w:fill="B8CCE4" w:themeFill="accent1" w:themeFillTint="66"/>
                  <w:noWrap/>
                  <w:vAlign w:val="center"/>
                  <w:hideMark/>
                </w:tcPr>
                <w:p w:rsidR="00A64BEB" w:rsidRPr="00C047E3" w:rsidRDefault="00A64BEB" w:rsidP="00CD3882">
                  <w:pPr>
                    <w:jc w:val="center"/>
                    <w:rPr>
                      <w:rFonts w:ascii="Calibri" w:hAnsi="Calibri"/>
                      <w:b/>
                      <w:color w:val="000000"/>
                      <w:sz w:val="22"/>
                      <w:szCs w:val="22"/>
                    </w:rPr>
                  </w:pPr>
                  <w:r w:rsidRPr="00C047E3">
                    <w:rPr>
                      <w:rFonts w:ascii="Calibri" w:hAnsi="Calibri"/>
                      <w:b/>
                      <w:color w:val="000000"/>
                      <w:sz w:val="22"/>
                      <w:szCs w:val="22"/>
                    </w:rPr>
                    <w:t>h</w:t>
                  </w:r>
                </w:p>
              </w:tc>
              <w:tc>
                <w:tcPr>
                  <w:tcW w:w="737" w:type="dxa"/>
                  <w:shd w:val="clear" w:color="auto" w:fill="B8CCE4" w:themeFill="accent1" w:themeFillTint="66"/>
                  <w:noWrap/>
                  <w:vAlign w:val="center"/>
                  <w:hideMark/>
                </w:tcPr>
                <w:p w:rsidR="00A64BEB" w:rsidRPr="00C047E3" w:rsidRDefault="00A64BEB" w:rsidP="00CD3882">
                  <w:pPr>
                    <w:jc w:val="center"/>
                    <w:rPr>
                      <w:rFonts w:ascii="Calibri" w:hAnsi="Calibri"/>
                      <w:b/>
                      <w:color w:val="000000"/>
                      <w:sz w:val="22"/>
                      <w:szCs w:val="22"/>
                    </w:rPr>
                  </w:pPr>
                  <w:r w:rsidRPr="00C047E3">
                    <w:rPr>
                      <w:rFonts w:ascii="Calibri" w:hAnsi="Calibri"/>
                      <w:b/>
                      <w:color w:val="000000"/>
                      <w:sz w:val="22"/>
                      <w:szCs w:val="22"/>
                    </w:rPr>
                    <w:t>mg/</w:t>
                  </w:r>
                  <w:proofErr w:type="spellStart"/>
                  <w:r w:rsidRPr="00C047E3">
                    <w:rPr>
                      <w:rFonts w:ascii="Calibri" w:hAnsi="Calibri"/>
                      <w:b/>
                      <w:color w:val="000000"/>
                      <w:sz w:val="22"/>
                      <w:szCs w:val="22"/>
                    </w:rPr>
                    <w:t>dL</w:t>
                  </w:r>
                  <w:proofErr w:type="spellEnd"/>
                </w:p>
              </w:tc>
            </w:tr>
            <w:tr w:rsidR="00A64BEB" w:rsidRPr="00C047E3"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p>
              </w:tc>
            </w:tr>
            <w:tr w:rsidR="00A64BEB" w:rsidRPr="00C047E3"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w:t>
                  </w:r>
                  <w:r w:rsidR="001F6753">
                    <w:rPr>
                      <w:rFonts w:ascii="Calibri" w:hAnsi="Calibri"/>
                      <w:color w:val="000000"/>
                      <w:sz w:val="22"/>
                      <w:szCs w:val="22"/>
                    </w:rPr>
                    <w:t>17</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7</w:t>
                  </w:r>
                </w:p>
              </w:tc>
            </w:tr>
            <w:tr w:rsidR="00A64BEB" w:rsidRPr="00C047E3"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0,3</w:t>
                  </w:r>
                  <w:r w:rsidR="001F6753">
                    <w:rPr>
                      <w:rFonts w:ascii="Calibri" w:hAnsi="Calibri"/>
                      <w:color w:val="000000"/>
                      <w:sz w:val="22"/>
                      <w:szCs w:val="22"/>
                    </w:rPr>
                    <w:t>3</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16</w:t>
                  </w:r>
                </w:p>
              </w:tc>
            </w:tr>
            <w:tr w:rsidR="00A64BEB" w:rsidRPr="00C047E3"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46</w:t>
                  </w:r>
                </w:p>
              </w:tc>
            </w:tr>
            <w:tr w:rsidR="00A64BEB" w:rsidRPr="00C047E3"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0,75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71</w:t>
                  </w:r>
                </w:p>
              </w:tc>
            </w:tr>
            <w:tr w:rsidR="00A64BEB" w:rsidRPr="00C047E3"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1</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70</w:t>
                  </w:r>
                </w:p>
              </w:tc>
            </w:tr>
            <w:tr w:rsidR="00A64BEB" w:rsidRPr="00C047E3"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1,5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80</w:t>
                  </w:r>
                </w:p>
              </w:tc>
            </w:tr>
            <w:tr w:rsidR="00A64BEB" w:rsidRPr="00C047E3"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2</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79</w:t>
                  </w:r>
                </w:p>
              </w:tc>
            </w:tr>
            <w:tr w:rsidR="00A64BEB" w:rsidRPr="00C047E3"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2,5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77</w:t>
                  </w:r>
                </w:p>
              </w:tc>
            </w:tr>
            <w:tr w:rsidR="00A64BEB" w:rsidRPr="00C047E3"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3</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73</w:t>
                  </w:r>
                </w:p>
              </w:tc>
            </w:tr>
            <w:tr w:rsidR="00A64BEB" w:rsidRPr="00C047E3"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4</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64</w:t>
                  </w:r>
                </w:p>
              </w:tc>
            </w:tr>
            <w:tr w:rsidR="00A64BEB" w:rsidRPr="00C047E3"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5</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45</w:t>
                  </w:r>
                </w:p>
              </w:tc>
            </w:tr>
            <w:tr w:rsidR="00A64BEB" w:rsidRPr="00C047E3" w:rsidTr="00CD3882">
              <w:trPr>
                <w:trHeight w:val="300"/>
                <w:jc w:val="center"/>
              </w:trPr>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6</w:t>
                  </w:r>
                </w:p>
              </w:tc>
              <w:tc>
                <w:tcPr>
                  <w:tcW w:w="737" w:type="dxa"/>
                  <w:shd w:val="clear" w:color="auto" w:fill="auto"/>
                  <w:noWrap/>
                  <w:vAlign w:val="center"/>
                  <w:hideMark/>
                </w:tcPr>
                <w:p w:rsidR="00A64BEB" w:rsidRDefault="00A64BEB" w:rsidP="00CD3882">
                  <w:pPr>
                    <w:jc w:val="center"/>
                    <w:rPr>
                      <w:rFonts w:ascii="Calibri" w:hAnsi="Calibri"/>
                      <w:color w:val="000000"/>
                      <w:sz w:val="22"/>
                      <w:szCs w:val="22"/>
                    </w:rPr>
                  </w:pPr>
                  <w:r>
                    <w:rPr>
                      <w:rFonts w:ascii="Calibri" w:hAnsi="Calibri"/>
                      <w:color w:val="000000"/>
                      <w:sz w:val="22"/>
                      <w:szCs w:val="22"/>
                    </w:rPr>
                    <w:t>33</w:t>
                  </w:r>
                </w:p>
              </w:tc>
            </w:tr>
          </w:tbl>
          <w:p w:rsidR="00A64BEB" w:rsidRDefault="00A64BEB" w:rsidP="00CD3882">
            <w:pPr>
              <w:jc w:val="center"/>
            </w:pPr>
          </w:p>
        </w:tc>
        <w:tc>
          <w:tcPr>
            <w:tcW w:w="2268" w:type="dxa"/>
          </w:tcPr>
          <w:p w:rsidR="00A64BEB" w:rsidRDefault="00A64BEB" w:rsidP="00CD3882">
            <w:pPr>
              <w:jc w:val="center"/>
            </w:pPr>
          </w:p>
        </w:tc>
        <w:tc>
          <w:tcPr>
            <w:tcW w:w="2268" w:type="dxa"/>
            <w:vAlign w:val="center"/>
          </w:tcPr>
          <w:p w:rsidR="00A64BEB" w:rsidRDefault="00A64BEB" w:rsidP="00CD3882">
            <w:pPr>
              <w:jc w:val="center"/>
            </w:pPr>
          </w:p>
        </w:tc>
      </w:tr>
    </w:tbl>
    <w:p w:rsidR="00A64BEB" w:rsidRPr="00C047E3" w:rsidRDefault="00A64BEB" w:rsidP="00A64BEB"/>
    <w:sectPr w:rsidR="00A64BEB" w:rsidRPr="00C047E3" w:rsidSect="00AF7CD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EIAOLL+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8E0627"/>
    <w:multiLevelType w:val="hybridMultilevel"/>
    <w:tmpl w:val="AC76D37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compat/>
  <w:rsids>
    <w:rsidRoot w:val="005071E5"/>
    <w:rsid w:val="00042023"/>
    <w:rsid w:val="00142037"/>
    <w:rsid w:val="001F6753"/>
    <w:rsid w:val="00486B4D"/>
    <w:rsid w:val="005071E5"/>
    <w:rsid w:val="0076241F"/>
    <w:rsid w:val="007B67FE"/>
    <w:rsid w:val="00A37312"/>
    <w:rsid w:val="00A64BEB"/>
    <w:rsid w:val="00A806EB"/>
    <w:rsid w:val="00A975BC"/>
    <w:rsid w:val="00AB7A29"/>
    <w:rsid w:val="00AF7CD0"/>
    <w:rsid w:val="00C047E3"/>
    <w:rsid w:val="00C22CA3"/>
    <w:rsid w:val="00D20555"/>
    <w:rsid w:val="00F70C68"/>
    <w:rsid w:val="00FD796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312"/>
  </w:style>
  <w:style w:type="paragraph" w:styleId="Titre1">
    <w:name w:val="heading 1"/>
    <w:basedOn w:val="Normal"/>
    <w:next w:val="Normal"/>
    <w:link w:val="Titre1Car"/>
    <w:uiPriority w:val="9"/>
    <w:qFormat/>
    <w:rsid w:val="005071E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AB7A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A64BEB"/>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AB7A29"/>
    <w:pPr>
      <w:keepNext/>
      <w:keepLines/>
      <w:spacing w:before="200"/>
      <w:outlineLvl w:val="3"/>
    </w:pPr>
    <w:rPr>
      <w:rFonts w:asciiTheme="majorHAnsi" w:eastAsiaTheme="majorEastAsia" w:hAnsiTheme="majorHAnsi" w:cstheme="majorBidi"/>
      <w:b/>
      <w:bCs/>
      <w:i/>
      <w:iCs/>
      <w:color w:val="4F81BD" w:themeColor="accent1"/>
    </w:rPr>
  </w:style>
  <w:style w:type="paragraph" w:styleId="Titre6">
    <w:name w:val="heading 6"/>
    <w:basedOn w:val="Normal"/>
    <w:next w:val="Normal"/>
    <w:link w:val="Titre6Car"/>
    <w:qFormat/>
    <w:rsid w:val="00A37312"/>
    <w:pPr>
      <w:keepNext/>
      <w:outlineLvl w:val="5"/>
    </w:pPr>
    <w:rPr>
      <w:b/>
      <w:bCs/>
      <w:sz w:val="22"/>
      <w:szCs w:val="24"/>
    </w:rPr>
  </w:style>
  <w:style w:type="paragraph" w:styleId="Titre7">
    <w:name w:val="heading 7"/>
    <w:basedOn w:val="Normal"/>
    <w:next w:val="Normal"/>
    <w:link w:val="Titre7Car"/>
    <w:uiPriority w:val="9"/>
    <w:unhideWhenUsed/>
    <w:qFormat/>
    <w:rsid w:val="00A64BE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6Car">
    <w:name w:val="Titre 6 Car"/>
    <w:basedOn w:val="Policepardfaut"/>
    <w:link w:val="Titre6"/>
    <w:rsid w:val="00A37312"/>
    <w:rPr>
      <w:b/>
      <w:bCs/>
      <w:sz w:val="22"/>
      <w:szCs w:val="24"/>
    </w:rPr>
  </w:style>
  <w:style w:type="paragraph" w:styleId="Sous-titre">
    <w:name w:val="Subtitle"/>
    <w:basedOn w:val="Normal"/>
    <w:next w:val="Normal"/>
    <w:link w:val="Sous-titreCar"/>
    <w:uiPriority w:val="99"/>
    <w:qFormat/>
    <w:rsid w:val="00A37312"/>
    <w:pPr>
      <w:autoSpaceDE w:val="0"/>
      <w:autoSpaceDN w:val="0"/>
      <w:adjustRightInd w:val="0"/>
    </w:pPr>
    <w:rPr>
      <w:rFonts w:ascii="EIAOLL+Arial" w:eastAsia="Calibri" w:hAnsi="EIAOLL+Arial"/>
      <w:sz w:val="24"/>
      <w:szCs w:val="24"/>
      <w:lang w:eastAsia="en-US"/>
    </w:rPr>
  </w:style>
  <w:style w:type="character" w:customStyle="1" w:styleId="Sous-titreCar">
    <w:name w:val="Sous-titre Car"/>
    <w:link w:val="Sous-titre"/>
    <w:uiPriority w:val="99"/>
    <w:rsid w:val="00A37312"/>
    <w:rPr>
      <w:rFonts w:ascii="EIAOLL+Arial" w:eastAsia="Calibri" w:hAnsi="EIAOLL+Arial"/>
      <w:sz w:val="24"/>
      <w:szCs w:val="24"/>
      <w:lang w:eastAsia="en-US"/>
    </w:rPr>
  </w:style>
  <w:style w:type="character" w:styleId="lev">
    <w:name w:val="Strong"/>
    <w:basedOn w:val="Policepardfaut"/>
    <w:uiPriority w:val="22"/>
    <w:qFormat/>
    <w:rsid w:val="00A37312"/>
    <w:rPr>
      <w:b/>
      <w:bCs/>
    </w:rPr>
  </w:style>
  <w:style w:type="paragraph" w:styleId="Paragraphedeliste">
    <w:name w:val="List Paragraph"/>
    <w:basedOn w:val="Normal"/>
    <w:uiPriority w:val="34"/>
    <w:qFormat/>
    <w:rsid w:val="00A37312"/>
    <w:pPr>
      <w:spacing w:after="200" w:line="276" w:lineRule="auto"/>
      <w:ind w:left="720"/>
      <w:contextualSpacing/>
    </w:pPr>
    <w:rPr>
      <w:rFonts w:ascii="Calibri" w:eastAsia="Calibri" w:hAnsi="Calibri"/>
      <w:sz w:val="22"/>
      <w:szCs w:val="22"/>
      <w:lang w:eastAsia="en-US"/>
    </w:rPr>
  </w:style>
  <w:style w:type="table" w:styleId="Grilledutableau">
    <w:name w:val="Table Grid"/>
    <w:basedOn w:val="TableauNormal"/>
    <w:uiPriority w:val="59"/>
    <w:rsid w:val="00507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basedOn w:val="Policepardfaut"/>
    <w:link w:val="Titre1"/>
    <w:uiPriority w:val="9"/>
    <w:rsid w:val="005071E5"/>
    <w:rPr>
      <w:rFonts w:asciiTheme="majorHAnsi" w:eastAsiaTheme="majorEastAsia" w:hAnsiTheme="majorHAnsi" w:cstheme="majorBidi"/>
      <w:b/>
      <w:bCs/>
      <w:color w:val="365F91" w:themeColor="accent1" w:themeShade="BF"/>
      <w:sz w:val="28"/>
      <w:szCs w:val="28"/>
    </w:rPr>
  </w:style>
  <w:style w:type="character" w:customStyle="1" w:styleId="Titre4Car">
    <w:name w:val="Titre 4 Car"/>
    <w:basedOn w:val="Policepardfaut"/>
    <w:link w:val="Titre4"/>
    <w:uiPriority w:val="9"/>
    <w:semiHidden/>
    <w:rsid w:val="00AB7A29"/>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AB7A29"/>
    <w:pPr>
      <w:spacing w:before="100" w:beforeAutospacing="1" w:after="100" w:afterAutospacing="1"/>
    </w:pPr>
    <w:rPr>
      <w:sz w:val="24"/>
      <w:szCs w:val="24"/>
    </w:rPr>
  </w:style>
  <w:style w:type="character" w:customStyle="1" w:styleId="Titre2Car">
    <w:name w:val="Titre 2 Car"/>
    <w:basedOn w:val="Policepardfaut"/>
    <w:link w:val="Titre2"/>
    <w:uiPriority w:val="9"/>
    <w:rsid w:val="00AB7A29"/>
    <w:rPr>
      <w:rFonts w:asciiTheme="majorHAnsi" w:eastAsiaTheme="majorEastAsia" w:hAnsiTheme="majorHAnsi" w:cstheme="majorBidi"/>
      <w:b/>
      <w:bCs/>
      <w:color w:val="4F81BD" w:themeColor="accent1"/>
      <w:sz w:val="26"/>
      <w:szCs w:val="26"/>
    </w:rPr>
  </w:style>
  <w:style w:type="character" w:customStyle="1" w:styleId="Titre7Car">
    <w:name w:val="Titre 7 Car"/>
    <w:basedOn w:val="Policepardfaut"/>
    <w:link w:val="Titre7"/>
    <w:uiPriority w:val="9"/>
    <w:rsid w:val="00A64BEB"/>
    <w:rPr>
      <w:rFonts w:asciiTheme="majorHAnsi" w:eastAsiaTheme="majorEastAsia" w:hAnsiTheme="majorHAnsi" w:cstheme="majorBidi"/>
      <w:i/>
      <w:iCs/>
      <w:color w:val="404040" w:themeColor="text1" w:themeTint="BF"/>
    </w:rPr>
  </w:style>
  <w:style w:type="character" w:customStyle="1" w:styleId="Titre3Car">
    <w:name w:val="Titre 3 Car"/>
    <w:basedOn w:val="Policepardfaut"/>
    <w:link w:val="Titre3"/>
    <w:uiPriority w:val="9"/>
    <w:rsid w:val="00A64BEB"/>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23501343">
      <w:bodyDiv w:val="1"/>
      <w:marLeft w:val="0"/>
      <w:marRight w:val="0"/>
      <w:marTop w:val="0"/>
      <w:marBottom w:val="0"/>
      <w:divBdr>
        <w:top w:val="none" w:sz="0" w:space="0" w:color="auto"/>
        <w:left w:val="none" w:sz="0" w:space="0" w:color="auto"/>
        <w:bottom w:val="none" w:sz="0" w:space="0" w:color="auto"/>
        <w:right w:val="none" w:sz="0" w:space="0" w:color="auto"/>
      </w:divBdr>
    </w:div>
    <w:div w:id="136260472">
      <w:bodyDiv w:val="1"/>
      <w:marLeft w:val="0"/>
      <w:marRight w:val="0"/>
      <w:marTop w:val="0"/>
      <w:marBottom w:val="0"/>
      <w:divBdr>
        <w:top w:val="none" w:sz="0" w:space="0" w:color="auto"/>
        <w:left w:val="none" w:sz="0" w:space="0" w:color="auto"/>
        <w:bottom w:val="none" w:sz="0" w:space="0" w:color="auto"/>
        <w:right w:val="none" w:sz="0" w:space="0" w:color="auto"/>
      </w:divBdr>
    </w:div>
    <w:div w:id="146674608">
      <w:bodyDiv w:val="1"/>
      <w:marLeft w:val="0"/>
      <w:marRight w:val="0"/>
      <w:marTop w:val="0"/>
      <w:marBottom w:val="0"/>
      <w:divBdr>
        <w:top w:val="none" w:sz="0" w:space="0" w:color="auto"/>
        <w:left w:val="none" w:sz="0" w:space="0" w:color="auto"/>
        <w:bottom w:val="none" w:sz="0" w:space="0" w:color="auto"/>
        <w:right w:val="none" w:sz="0" w:space="0" w:color="auto"/>
      </w:divBdr>
    </w:div>
    <w:div w:id="255947595">
      <w:bodyDiv w:val="1"/>
      <w:marLeft w:val="0"/>
      <w:marRight w:val="0"/>
      <w:marTop w:val="0"/>
      <w:marBottom w:val="0"/>
      <w:divBdr>
        <w:top w:val="none" w:sz="0" w:space="0" w:color="auto"/>
        <w:left w:val="none" w:sz="0" w:space="0" w:color="auto"/>
        <w:bottom w:val="none" w:sz="0" w:space="0" w:color="auto"/>
        <w:right w:val="none" w:sz="0" w:space="0" w:color="auto"/>
      </w:divBdr>
    </w:div>
    <w:div w:id="514274105">
      <w:bodyDiv w:val="1"/>
      <w:marLeft w:val="0"/>
      <w:marRight w:val="0"/>
      <w:marTop w:val="0"/>
      <w:marBottom w:val="0"/>
      <w:divBdr>
        <w:top w:val="none" w:sz="0" w:space="0" w:color="auto"/>
        <w:left w:val="none" w:sz="0" w:space="0" w:color="auto"/>
        <w:bottom w:val="none" w:sz="0" w:space="0" w:color="auto"/>
        <w:right w:val="none" w:sz="0" w:space="0" w:color="auto"/>
      </w:divBdr>
    </w:div>
    <w:div w:id="614026394">
      <w:bodyDiv w:val="1"/>
      <w:marLeft w:val="0"/>
      <w:marRight w:val="0"/>
      <w:marTop w:val="0"/>
      <w:marBottom w:val="0"/>
      <w:divBdr>
        <w:top w:val="none" w:sz="0" w:space="0" w:color="auto"/>
        <w:left w:val="none" w:sz="0" w:space="0" w:color="auto"/>
        <w:bottom w:val="none" w:sz="0" w:space="0" w:color="auto"/>
        <w:right w:val="none" w:sz="0" w:space="0" w:color="auto"/>
      </w:divBdr>
    </w:div>
    <w:div w:id="755444156">
      <w:bodyDiv w:val="1"/>
      <w:marLeft w:val="0"/>
      <w:marRight w:val="0"/>
      <w:marTop w:val="0"/>
      <w:marBottom w:val="0"/>
      <w:divBdr>
        <w:top w:val="none" w:sz="0" w:space="0" w:color="auto"/>
        <w:left w:val="none" w:sz="0" w:space="0" w:color="auto"/>
        <w:bottom w:val="none" w:sz="0" w:space="0" w:color="auto"/>
        <w:right w:val="none" w:sz="0" w:space="0" w:color="auto"/>
      </w:divBdr>
    </w:div>
    <w:div w:id="759835485">
      <w:bodyDiv w:val="1"/>
      <w:marLeft w:val="0"/>
      <w:marRight w:val="0"/>
      <w:marTop w:val="0"/>
      <w:marBottom w:val="0"/>
      <w:divBdr>
        <w:top w:val="none" w:sz="0" w:space="0" w:color="auto"/>
        <w:left w:val="none" w:sz="0" w:space="0" w:color="auto"/>
        <w:bottom w:val="none" w:sz="0" w:space="0" w:color="auto"/>
        <w:right w:val="none" w:sz="0" w:space="0" w:color="auto"/>
      </w:divBdr>
    </w:div>
    <w:div w:id="1013607061">
      <w:bodyDiv w:val="1"/>
      <w:marLeft w:val="0"/>
      <w:marRight w:val="0"/>
      <w:marTop w:val="0"/>
      <w:marBottom w:val="0"/>
      <w:divBdr>
        <w:top w:val="none" w:sz="0" w:space="0" w:color="auto"/>
        <w:left w:val="none" w:sz="0" w:space="0" w:color="auto"/>
        <w:bottom w:val="none" w:sz="0" w:space="0" w:color="auto"/>
        <w:right w:val="none" w:sz="0" w:space="0" w:color="auto"/>
      </w:divBdr>
    </w:div>
    <w:div w:id="1107458809">
      <w:bodyDiv w:val="1"/>
      <w:marLeft w:val="0"/>
      <w:marRight w:val="0"/>
      <w:marTop w:val="0"/>
      <w:marBottom w:val="0"/>
      <w:divBdr>
        <w:top w:val="none" w:sz="0" w:space="0" w:color="auto"/>
        <w:left w:val="none" w:sz="0" w:space="0" w:color="auto"/>
        <w:bottom w:val="none" w:sz="0" w:space="0" w:color="auto"/>
        <w:right w:val="none" w:sz="0" w:space="0" w:color="auto"/>
      </w:divBdr>
    </w:div>
    <w:div w:id="1216352320">
      <w:bodyDiv w:val="1"/>
      <w:marLeft w:val="0"/>
      <w:marRight w:val="0"/>
      <w:marTop w:val="0"/>
      <w:marBottom w:val="0"/>
      <w:divBdr>
        <w:top w:val="none" w:sz="0" w:space="0" w:color="auto"/>
        <w:left w:val="none" w:sz="0" w:space="0" w:color="auto"/>
        <w:bottom w:val="none" w:sz="0" w:space="0" w:color="auto"/>
        <w:right w:val="none" w:sz="0" w:space="0" w:color="auto"/>
      </w:divBdr>
    </w:div>
    <w:div w:id="1696689590">
      <w:bodyDiv w:val="1"/>
      <w:marLeft w:val="0"/>
      <w:marRight w:val="0"/>
      <w:marTop w:val="0"/>
      <w:marBottom w:val="0"/>
      <w:divBdr>
        <w:top w:val="none" w:sz="0" w:space="0" w:color="auto"/>
        <w:left w:val="none" w:sz="0" w:space="0" w:color="auto"/>
        <w:bottom w:val="none" w:sz="0" w:space="0" w:color="auto"/>
        <w:right w:val="none" w:sz="0" w:space="0" w:color="auto"/>
      </w:divBdr>
    </w:div>
    <w:div w:id="1774862074">
      <w:bodyDiv w:val="1"/>
      <w:marLeft w:val="0"/>
      <w:marRight w:val="0"/>
      <w:marTop w:val="0"/>
      <w:marBottom w:val="0"/>
      <w:divBdr>
        <w:top w:val="none" w:sz="0" w:space="0" w:color="auto"/>
        <w:left w:val="none" w:sz="0" w:space="0" w:color="auto"/>
        <w:bottom w:val="none" w:sz="0" w:space="0" w:color="auto"/>
        <w:right w:val="none" w:sz="0" w:space="0" w:color="auto"/>
      </w:divBdr>
    </w:div>
    <w:div w:id="202423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Words>
  <Characters>2889</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JérômeChamploy</dc:creator>
  <cp:lastModifiedBy>JérômeChamploy</cp:lastModifiedBy>
  <cp:revision>6</cp:revision>
  <dcterms:created xsi:type="dcterms:W3CDTF">2013-04-07T19:11:00Z</dcterms:created>
  <dcterms:modified xsi:type="dcterms:W3CDTF">2013-04-24T08:52:00Z</dcterms:modified>
</cp:coreProperties>
</file>