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1038C8" w14:textId="3AAF2885" w:rsidR="00B60806" w:rsidRPr="00B60806" w:rsidRDefault="00B60806" w:rsidP="00B60806">
      <w:pPr>
        <w:shd w:val="clear" w:color="auto" w:fill="DBE5F1" w:themeFill="accent1" w:themeFillTint="33"/>
        <w:spacing w:after="0" w:line="240" w:lineRule="auto"/>
        <w:jc w:val="center"/>
        <w:rPr>
          <w:rFonts w:ascii="Arial" w:hAnsi="Arial" w:cs="Arial"/>
          <w:b/>
          <w:bCs/>
          <w:sz w:val="24"/>
          <w:szCs w:val="24"/>
        </w:rPr>
      </w:pPr>
      <w:r w:rsidRPr="00B60806">
        <w:rPr>
          <w:rFonts w:ascii="Arial" w:hAnsi="Arial" w:cs="Arial"/>
          <w:b/>
          <w:bCs/>
          <w:sz w:val="24"/>
          <w:szCs w:val="24"/>
        </w:rPr>
        <w:t xml:space="preserve">Prévention Santé Evironnement – </w:t>
      </w:r>
      <w:r w:rsidR="007F6993">
        <w:rPr>
          <w:rFonts w:ascii="Arial" w:hAnsi="Arial" w:cs="Arial"/>
          <w:b/>
          <w:bCs/>
          <w:sz w:val="24"/>
          <w:szCs w:val="24"/>
        </w:rPr>
        <w:t>SE2</w:t>
      </w:r>
      <w:r w:rsidRPr="00B60806">
        <w:rPr>
          <w:rFonts w:ascii="Arial" w:hAnsi="Arial" w:cs="Arial"/>
          <w:b/>
          <w:bCs/>
          <w:sz w:val="24"/>
          <w:szCs w:val="24"/>
        </w:rPr>
        <w:t xml:space="preserve"> – CAP</w:t>
      </w:r>
      <w:r w:rsidRPr="00B60806">
        <w:rPr>
          <w:rFonts w:ascii="Arial" w:hAnsi="Arial" w:cs="Arial"/>
          <w:b/>
          <w:bCs/>
          <w:sz w:val="24"/>
          <w:szCs w:val="24"/>
        </w:rPr>
        <w:tab/>
      </w:r>
      <w:r w:rsidRPr="00B60806">
        <w:rPr>
          <w:rFonts w:ascii="Arial" w:hAnsi="Arial" w:cs="Arial"/>
          <w:b/>
          <w:bCs/>
          <w:sz w:val="24"/>
          <w:szCs w:val="24"/>
        </w:rPr>
        <w:tab/>
      </w:r>
      <w:r w:rsidR="007F6993">
        <w:rPr>
          <w:rFonts w:ascii="Arial" w:hAnsi="Arial" w:cs="Arial"/>
          <w:b/>
          <w:bCs/>
          <w:sz w:val="24"/>
          <w:szCs w:val="24"/>
        </w:rPr>
        <w:t>CCF</w:t>
      </w:r>
      <w:r w:rsidRPr="00B60806">
        <w:rPr>
          <w:rFonts w:ascii="Arial" w:hAnsi="Arial" w:cs="Arial"/>
          <w:b/>
          <w:bCs/>
          <w:sz w:val="24"/>
          <w:szCs w:val="24"/>
        </w:rPr>
        <w:t xml:space="preserve"> – Durée </w:t>
      </w:r>
      <w:r w:rsidR="007F6993">
        <w:rPr>
          <w:rFonts w:ascii="Arial" w:hAnsi="Arial" w:cs="Arial"/>
          <w:b/>
          <w:bCs/>
          <w:sz w:val="24"/>
          <w:szCs w:val="24"/>
        </w:rPr>
        <w:t>50 min</w:t>
      </w:r>
    </w:p>
    <w:p w14:paraId="1CAA0271" w14:textId="7957D8CE" w:rsidR="00B60806" w:rsidRPr="00B60806" w:rsidRDefault="00B60806" w:rsidP="00B60806">
      <w:pPr>
        <w:spacing w:after="0" w:line="240" w:lineRule="auto"/>
        <w:rPr>
          <w:rFonts w:ascii="Arial" w:hAnsi="Arial" w:cs="Arial"/>
          <w:i/>
          <w:iCs/>
        </w:rPr>
      </w:pPr>
      <w:r w:rsidRPr="00B60806">
        <w:rPr>
          <w:rFonts w:ascii="Arial" w:hAnsi="Arial" w:cs="Arial"/>
          <w:b/>
          <w:bCs/>
          <w:i/>
          <w:iCs/>
        </w:rPr>
        <w:t>Exemple de grille d’évaluation</w:t>
      </w:r>
      <w:r w:rsidR="009B0B53">
        <w:rPr>
          <w:rFonts w:ascii="Arial" w:hAnsi="Arial" w:cs="Arial"/>
          <w:b/>
          <w:bCs/>
          <w:i/>
          <w:iCs/>
        </w:rPr>
        <w:t xml:space="preserve">. </w:t>
      </w:r>
      <w:r w:rsidRPr="00B60806">
        <w:rPr>
          <w:rFonts w:ascii="Arial" w:hAnsi="Arial" w:cs="Arial"/>
          <w:i/>
          <w:iCs/>
        </w:rPr>
        <w:t>Cette grille est adaptée</w:t>
      </w:r>
      <w:r w:rsidR="007F6993">
        <w:rPr>
          <w:rFonts w:ascii="Arial" w:hAnsi="Arial" w:cs="Arial"/>
          <w:i/>
          <w:iCs/>
        </w:rPr>
        <w:t xml:space="preserve"> à l</w:t>
      </w:r>
      <w:r w:rsidR="00D46749">
        <w:rPr>
          <w:rFonts w:ascii="Arial" w:hAnsi="Arial" w:cs="Arial"/>
          <w:i/>
          <w:iCs/>
        </w:rPr>
        <w:t>a</w:t>
      </w:r>
      <w:r w:rsidR="007F6993">
        <w:rPr>
          <w:rFonts w:ascii="Arial" w:hAnsi="Arial" w:cs="Arial"/>
          <w:i/>
          <w:iCs/>
        </w:rPr>
        <w:t xml:space="preserve"> situation d’évaluation </w:t>
      </w:r>
      <w:r w:rsidR="00D46749">
        <w:rPr>
          <w:rFonts w:ascii="Arial" w:hAnsi="Arial" w:cs="Arial"/>
          <w:i/>
          <w:iCs/>
        </w:rPr>
        <w:t>propose en exemple</w:t>
      </w:r>
      <w:r w:rsidRPr="00B60806">
        <w:rPr>
          <w:rFonts w:ascii="Arial" w:hAnsi="Arial" w:cs="Arial"/>
          <w:i/>
          <w:iCs/>
        </w:rPr>
        <w:t>.</w:t>
      </w:r>
      <w:r>
        <w:rPr>
          <w:rFonts w:ascii="Arial" w:hAnsi="Arial" w:cs="Arial"/>
          <w:i/>
          <w:iCs/>
        </w:rPr>
        <w:tab/>
      </w:r>
      <w:r w:rsidR="00D46749">
        <w:rPr>
          <w:rFonts w:ascii="Arial" w:hAnsi="Arial" w:cs="Arial"/>
          <w:i/>
          <w:iCs/>
        </w:rPr>
        <w:tab/>
      </w:r>
      <w:r w:rsidR="00D46749">
        <w:rPr>
          <w:rFonts w:ascii="Arial" w:hAnsi="Arial" w:cs="Arial"/>
          <w:i/>
          <w:iCs/>
        </w:rPr>
        <w:tab/>
      </w:r>
      <w:r>
        <w:rPr>
          <w:rFonts w:ascii="Arial" w:hAnsi="Arial" w:cs="Arial"/>
          <w:i/>
          <w:iCs/>
        </w:rPr>
        <w:tab/>
      </w:r>
      <w:r w:rsidRPr="00B60806">
        <w:rPr>
          <w:rFonts w:ascii="Arial" w:hAnsi="Arial" w:cs="Arial"/>
          <w:b/>
          <w:bCs/>
        </w:rPr>
        <w:t>Session: …………</w:t>
      </w:r>
    </w:p>
    <w:p w14:paraId="61EB8A6A" w14:textId="77777777" w:rsidR="00B60806" w:rsidRPr="00DB35F5" w:rsidRDefault="00B60806" w:rsidP="00B60806">
      <w:pPr>
        <w:spacing w:after="0" w:line="240" w:lineRule="auto"/>
        <w:rPr>
          <w:rFonts w:ascii="Arial" w:hAnsi="Arial" w:cs="Arial"/>
          <w:sz w:val="18"/>
          <w:szCs w:val="18"/>
        </w:rPr>
      </w:pPr>
    </w:p>
    <w:p w14:paraId="7851AAD3" w14:textId="640CB92F" w:rsidR="00B60806" w:rsidRPr="00B60806" w:rsidRDefault="00D46749" w:rsidP="00B60806">
      <w:pPr>
        <w:spacing w:after="0" w:line="240" w:lineRule="auto"/>
        <w:rPr>
          <w:rFonts w:ascii="Arial" w:hAnsi="Arial" w:cs="Arial"/>
        </w:rPr>
      </w:pPr>
      <w:r>
        <w:rPr>
          <w:rFonts w:ascii="Arial" w:hAnsi="Arial" w:cs="Arial"/>
        </w:rPr>
        <w:t>Nom de</w:t>
      </w:r>
      <w:r w:rsidR="00B60806">
        <w:rPr>
          <w:rFonts w:ascii="Arial" w:hAnsi="Arial" w:cs="Arial"/>
        </w:rPr>
        <w:t xml:space="preserve"> </w:t>
      </w:r>
      <w:r>
        <w:rPr>
          <w:rFonts w:ascii="Arial" w:hAnsi="Arial" w:cs="Arial"/>
        </w:rPr>
        <w:t xml:space="preserve">l’élève </w:t>
      </w:r>
      <w:r w:rsidR="00B60806">
        <w:rPr>
          <w:rFonts w:ascii="Arial" w:hAnsi="Arial" w:cs="Arial"/>
        </w:rPr>
        <w:t>: ……………………….</w:t>
      </w:r>
      <w:r w:rsidR="00B60806">
        <w:rPr>
          <w:rFonts w:ascii="Arial" w:hAnsi="Arial" w:cs="Arial"/>
        </w:rPr>
        <w:tab/>
      </w:r>
      <w:r w:rsidR="00B60806">
        <w:rPr>
          <w:rFonts w:ascii="Arial" w:hAnsi="Arial" w:cs="Arial"/>
        </w:rPr>
        <w:tab/>
      </w:r>
      <w:r w:rsidR="00B60806">
        <w:rPr>
          <w:rFonts w:ascii="Arial" w:hAnsi="Arial" w:cs="Arial"/>
        </w:rPr>
        <w:tab/>
      </w:r>
      <w:r w:rsidR="00B60806">
        <w:rPr>
          <w:rFonts w:ascii="Arial" w:hAnsi="Arial" w:cs="Arial"/>
        </w:rPr>
        <w:tab/>
      </w:r>
      <w:r w:rsidR="00B60806">
        <w:rPr>
          <w:rFonts w:ascii="Arial" w:hAnsi="Arial" w:cs="Arial"/>
        </w:rPr>
        <w:tab/>
      </w:r>
      <w:r w:rsidR="00B60806">
        <w:rPr>
          <w:rFonts w:ascii="Arial" w:hAnsi="Arial" w:cs="Arial"/>
        </w:rPr>
        <w:tab/>
      </w:r>
      <w:r w:rsidR="00B60806">
        <w:rPr>
          <w:rFonts w:ascii="Arial" w:hAnsi="Arial" w:cs="Arial"/>
        </w:rPr>
        <w:tab/>
      </w:r>
      <w:r w:rsidR="00B60806">
        <w:rPr>
          <w:rFonts w:ascii="Arial" w:hAnsi="Arial" w:cs="Arial"/>
        </w:rPr>
        <w:tab/>
        <w:t>Nom du correcteur: ………………………………………….</w:t>
      </w:r>
    </w:p>
    <w:p w14:paraId="31245291" w14:textId="2A3CE0A3" w:rsidR="00B60806" w:rsidRPr="00DB35F5" w:rsidRDefault="00B60806" w:rsidP="00B60806">
      <w:pPr>
        <w:spacing w:after="0" w:line="240" w:lineRule="auto"/>
        <w:rPr>
          <w:rFonts w:ascii="Arial" w:hAnsi="Arial" w:cs="Arial"/>
          <w:sz w:val="18"/>
          <w:szCs w:val="18"/>
        </w:rPr>
      </w:pPr>
    </w:p>
    <w:p w14:paraId="7C82A481" w14:textId="40E63396" w:rsidR="00F56BF2" w:rsidRPr="00592F4E" w:rsidRDefault="00FC2CC1" w:rsidP="00B60806">
      <w:pPr>
        <w:spacing w:after="0" w:line="240" w:lineRule="auto"/>
        <w:rPr>
          <w:rFonts w:ascii="Arial" w:hAnsi="Arial" w:cs="Arial"/>
          <w:sz w:val="18"/>
          <w:szCs w:val="18"/>
        </w:rPr>
      </w:pPr>
      <w:r w:rsidRPr="00592F4E">
        <w:rPr>
          <w:rFonts w:ascii="Arial" w:hAnsi="Arial" w:cs="Arial"/>
          <w:b/>
          <w:bCs/>
          <w:sz w:val="18"/>
          <w:szCs w:val="18"/>
          <w:u w:val="single"/>
        </w:rPr>
        <w:t>Conseils</w:t>
      </w:r>
      <w:r w:rsidR="00F56BF2" w:rsidRPr="00592F4E">
        <w:rPr>
          <w:rFonts w:ascii="Arial" w:hAnsi="Arial" w:cs="Arial"/>
          <w:b/>
          <w:bCs/>
          <w:sz w:val="18"/>
          <w:szCs w:val="18"/>
          <w:u w:val="single"/>
        </w:rPr>
        <w:t xml:space="preserve"> d’utilisation:</w:t>
      </w:r>
      <w:r w:rsidR="00F56BF2" w:rsidRPr="00592F4E">
        <w:rPr>
          <w:rFonts w:ascii="Arial" w:hAnsi="Arial" w:cs="Arial"/>
          <w:sz w:val="18"/>
          <w:szCs w:val="18"/>
        </w:rPr>
        <w:t xml:space="preserve"> Les questions sont regroupées pour permettre l’évaluation d’une compétences</w:t>
      </w:r>
      <w:r w:rsidR="00EA631E">
        <w:rPr>
          <w:rFonts w:ascii="Arial" w:hAnsi="Arial" w:cs="Arial"/>
          <w:sz w:val="18"/>
          <w:szCs w:val="18"/>
        </w:rPr>
        <w:t>.</w:t>
      </w:r>
    </w:p>
    <w:p w14:paraId="1DF63823" w14:textId="69D150BD" w:rsidR="00FC2CC1" w:rsidRPr="00592F4E" w:rsidRDefault="00FC2CC1" w:rsidP="00B60806">
      <w:pPr>
        <w:spacing w:after="0" w:line="240" w:lineRule="auto"/>
        <w:rPr>
          <w:rFonts w:ascii="Arial" w:hAnsi="Arial" w:cs="Arial"/>
          <w:sz w:val="18"/>
          <w:szCs w:val="18"/>
        </w:rPr>
      </w:pPr>
      <w:r w:rsidRPr="00592F4E">
        <w:rPr>
          <w:rFonts w:ascii="Arial" w:hAnsi="Arial" w:cs="Arial"/>
          <w:sz w:val="18"/>
          <w:szCs w:val="18"/>
        </w:rPr>
        <w:t xml:space="preserve">Lorsque plusieurs questions correspondent à l’évaluation d’une </w:t>
      </w:r>
      <w:r w:rsidR="000A16B6" w:rsidRPr="00592F4E">
        <w:rPr>
          <w:rFonts w:ascii="Arial" w:hAnsi="Arial" w:cs="Arial"/>
          <w:sz w:val="18"/>
          <w:szCs w:val="18"/>
        </w:rPr>
        <w:t xml:space="preserve">competence, il convient d’apprécier le profil du candidat. </w:t>
      </w:r>
      <w:r w:rsidR="000A16B6" w:rsidRPr="00592F4E">
        <w:rPr>
          <w:rFonts w:ascii="Arial" w:hAnsi="Arial" w:cs="Arial"/>
          <w:i/>
          <w:iCs/>
          <w:sz w:val="18"/>
          <w:szCs w:val="18"/>
        </w:rPr>
        <w:t>Par exemple, les questions 1.1 à 1.6 participent à l’évaluation de la comp</w:t>
      </w:r>
      <w:r w:rsidR="00592F4E" w:rsidRPr="00592F4E">
        <w:rPr>
          <w:rFonts w:ascii="Arial" w:hAnsi="Arial" w:cs="Arial"/>
          <w:i/>
          <w:iCs/>
          <w:sz w:val="18"/>
          <w:szCs w:val="18"/>
        </w:rPr>
        <w:t>é</w:t>
      </w:r>
      <w:r w:rsidR="000A16B6" w:rsidRPr="00592F4E">
        <w:rPr>
          <w:rFonts w:ascii="Arial" w:hAnsi="Arial" w:cs="Arial"/>
          <w:i/>
          <w:iCs/>
          <w:sz w:val="18"/>
          <w:szCs w:val="18"/>
        </w:rPr>
        <w:t>tence “Appliquer une méthode d’analyse …”</w:t>
      </w:r>
      <w:r w:rsidR="00592F4E" w:rsidRPr="00592F4E">
        <w:rPr>
          <w:rFonts w:ascii="Arial" w:hAnsi="Arial" w:cs="Arial"/>
          <w:i/>
          <w:iCs/>
          <w:sz w:val="18"/>
          <w:szCs w:val="18"/>
        </w:rPr>
        <w:t>. Le barème choisi par le concepteur pour cet ensemble de questions (ou pour cette competence) est de 5 points. Le profil du candidat (2 croix M, 2 croix A et 1 croix I) est apprécié par le correcteur pour 3,5 points/ 5.</w:t>
      </w:r>
    </w:p>
    <w:p w14:paraId="77C1A737" w14:textId="1F431E71" w:rsidR="00FC2CC1" w:rsidRPr="00592F4E" w:rsidRDefault="00FC2CC1" w:rsidP="00B60806">
      <w:pPr>
        <w:spacing w:after="0" w:line="240" w:lineRule="auto"/>
        <w:rPr>
          <w:rFonts w:ascii="Arial" w:hAnsi="Arial" w:cs="Arial"/>
          <w:sz w:val="18"/>
          <w:szCs w:val="18"/>
        </w:rPr>
      </w:pPr>
      <w:r w:rsidRPr="00592F4E">
        <w:rPr>
          <w:rFonts w:ascii="Arial" w:hAnsi="Arial" w:cs="Arial"/>
          <w:sz w:val="18"/>
          <w:szCs w:val="18"/>
        </w:rPr>
        <w:t xml:space="preserve">Le concepteur </w:t>
      </w:r>
      <w:r w:rsidR="00D46749">
        <w:rPr>
          <w:rFonts w:ascii="Arial" w:hAnsi="Arial" w:cs="Arial"/>
          <w:sz w:val="18"/>
          <w:szCs w:val="18"/>
        </w:rPr>
        <w:t xml:space="preserve">de la situation d’évaluation </w:t>
      </w:r>
      <w:r w:rsidRPr="00592F4E">
        <w:rPr>
          <w:rFonts w:ascii="Arial" w:hAnsi="Arial" w:cs="Arial"/>
          <w:sz w:val="18"/>
          <w:szCs w:val="18"/>
        </w:rPr>
        <w:t>propose un barème (ici en noir), le correcteur utilise les case blanche et propose une note (ici en rouge).</w:t>
      </w:r>
    </w:p>
    <w:p w14:paraId="51D6FC95" w14:textId="77777777" w:rsidR="00F56BF2" w:rsidRPr="00DB35F5" w:rsidRDefault="00F56BF2" w:rsidP="00B60806">
      <w:pPr>
        <w:spacing w:after="0" w:line="240" w:lineRule="auto"/>
        <w:rPr>
          <w:rFonts w:ascii="Arial" w:hAnsi="Arial" w:cs="Arial"/>
          <w:sz w:val="18"/>
          <w:szCs w:val="18"/>
        </w:rPr>
      </w:pPr>
    </w:p>
    <w:tbl>
      <w:tblPr>
        <w:tblW w:w="15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37"/>
        <w:gridCol w:w="7430"/>
        <w:gridCol w:w="331"/>
        <w:gridCol w:w="333"/>
        <w:gridCol w:w="336"/>
        <w:gridCol w:w="401"/>
        <w:gridCol w:w="338"/>
        <w:gridCol w:w="338"/>
        <w:gridCol w:w="338"/>
        <w:gridCol w:w="395"/>
        <w:gridCol w:w="338"/>
        <w:gridCol w:w="338"/>
        <w:gridCol w:w="338"/>
        <w:gridCol w:w="403"/>
        <w:gridCol w:w="338"/>
        <w:gridCol w:w="338"/>
        <w:gridCol w:w="313"/>
        <w:gridCol w:w="456"/>
        <w:gridCol w:w="709"/>
        <w:gridCol w:w="732"/>
      </w:tblGrid>
      <w:tr w:rsidR="00E71A43" w:rsidRPr="00292C5A" w14:paraId="0229B45B" w14:textId="77777777" w:rsidTr="00A505BB">
        <w:trPr>
          <w:trHeight w:val="1889"/>
        </w:trPr>
        <w:tc>
          <w:tcPr>
            <w:tcW w:w="537" w:type="dxa"/>
            <w:shd w:val="clear" w:color="auto" w:fill="F2F2F2"/>
            <w:textDirection w:val="btLr"/>
          </w:tcPr>
          <w:p w14:paraId="1917FD19" w14:textId="696A333F" w:rsidR="00E71A43" w:rsidRPr="00B60806" w:rsidRDefault="00FB39F2" w:rsidP="00CF6876">
            <w:pPr>
              <w:spacing w:after="0"/>
              <w:jc w:val="center"/>
              <w:rPr>
                <w:rFonts w:ascii="Arial" w:hAnsi="Arial" w:cs="Arial"/>
                <w:b/>
                <w:bCs/>
              </w:rPr>
            </w:pPr>
            <w:r>
              <w:rPr>
                <w:noProof/>
                <w:lang w:val="fr-FR" w:eastAsia="fr-FR"/>
              </w:rPr>
              <mc:AlternateContent>
                <mc:Choice Requires="wpg">
                  <w:drawing>
                    <wp:anchor distT="0" distB="0" distL="114300" distR="114300" simplePos="0" relativeHeight="503312266" behindDoc="1" locked="0" layoutInCell="1" allowOverlap="1" wp14:anchorId="46C85028" wp14:editId="21BC354B">
                      <wp:simplePos x="0" y="0"/>
                      <wp:positionH relativeFrom="page">
                        <wp:posOffset>705485</wp:posOffset>
                      </wp:positionH>
                      <wp:positionV relativeFrom="page">
                        <wp:posOffset>3890645</wp:posOffset>
                      </wp:positionV>
                      <wp:extent cx="6350" cy="6350"/>
                      <wp:effectExtent l="10160" t="4445" r="12065" b="825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11" y="6127"/>
                                <a:chExt cx="10" cy="10"/>
                              </a:xfrm>
                            </wpg:grpSpPr>
                            <wps:wsp>
                              <wps:cNvPr id="22" name="Freeform 23"/>
                              <wps:cNvSpPr>
                                <a:spLocks/>
                              </wps:cNvSpPr>
                              <wps:spPr bwMode="auto">
                                <a:xfrm>
                                  <a:off x="1111" y="6127"/>
                                  <a:ext cx="10" cy="10"/>
                                </a:xfrm>
                                <a:custGeom>
                                  <a:avLst/>
                                  <a:gdLst>
                                    <a:gd name="T0" fmla="+- 0 1111 1111"/>
                                    <a:gd name="T1" fmla="*/ T0 w 10"/>
                                    <a:gd name="T2" fmla="+- 0 6132 6127"/>
                                    <a:gd name="T3" fmla="*/ 6132 h 10"/>
                                    <a:gd name="T4" fmla="+- 0 1121 1111"/>
                                    <a:gd name="T5" fmla="*/ T4 w 10"/>
                                    <a:gd name="T6" fmla="+- 0 6132 6127"/>
                                    <a:gd name="T7" fmla="*/ 6132 h 10"/>
                                  </a:gdLst>
                                  <a:ahLst/>
                                  <a:cxnLst>
                                    <a:cxn ang="0">
                                      <a:pos x="T1" y="T3"/>
                                    </a:cxn>
                                    <a:cxn ang="0">
                                      <a:pos x="T5" y="T7"/>
                                    </a:cxn>
                                  </a:cxnLst>
                                  <a:rect l="0" t="0" r="r" b="b"/>
                                  <a:pathLst>
                                    <a:path w="10" h="10">
                                      <a:moveTo>
                                        <a:pt x="0" y="5"/>
                                      </a:moveTo>
                                      <a:lnTo>
                                        <a:pt x="10"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4F266A" id="Group 22" o:spid="_x0000_s1026" style="position:absolute;margin-left:55.55pt;margin-top:306.35pt;width:.5pt;height:.5pt;z-index:-4214;mso-position-horizontal-relative:page;mso-position-vertical-relative:page" coordorigin="1111,6127"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">
                      <v:shape id="Freeform 23" o:spid="_x0000_s1027" style="position:absolute;left:1111;top:612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" path="m,5r10,e" filled="f" strokeweight=".20497mm">
                        <v:path arrowok="t" o:connecttype="custom" o:connectlocs="0,6132;10,6132" o:connectangles="0,0"/>
                      </v:shape>
                      <w10:wrap anchorx="page" anchory="page"/>
                    </v:group>
                  </w:pict>
                </mc:Fallback>
              </mc:AlternateContent>
            </w:r>
            <w:r w:rsidR="00E71A43" w:rsidRPr="00B60806">
              <w:rPr>
                <w:rFonts w:ascii="Arial" w:hAnsi="Arial" w:cs="Arial"/>
                <w:b/>
                <w:bCs/>
              </w:rPr>
              <w:t>Compétences</w:t>
            </w:r>
          </w:p>
        </w:tc>
        <w:tc>
          <w:tcPr>
            <w:tcW w:w="7430" w:type="dxa"/>
            <w:shd w:val="clear" w:color="auto" w:fill="auto"/>
          </w:tcPr>
          <w:p w14:paraId="09381969" w14:textId="67C46B7E" w:rsidR="00B60806" w:rsidRDefault="00B60806" w:rsidP="00CF6876">
            <w:pPr>
              <w:spacing w:after="0" w:line="240" w:lineRule="auto"/>
              <w:rPr>
                <w:rFonts w:ascii="Arial" w:hAnsi="Arial" w:cs="Arial"/>
                <w:sz w:val="20"/>
                <w:szCs w:val="20"/>
              </w:rPr>
            </w:pPr>
            <w:r w:rsidRPr="00CF6876">
              <w:rPr>
                <w:rFonts w:ascii="Arial" w:hAnsi="Arial" w:cs="Arial"/>
                <w:sz w:val="20"/>
                <w:szCs w:val="20"/>
              </w:rPr>
              <w:t>Niveaux de maîtrise</w:t>
            </w:r>
            <w:r>
              <w:rPr>
                <w:rFonts w:ascii="Arial" w:hAnsi="Arial" w:cs="Arial"/>
                <w:sz w:val="20"/>
                <w:szCs w:val="20"/>
              </w:rPr>
              <w:t>:</w:t>
            </w:r>
          </w:p>
          <w:p w14:paraId="625EA762" w14:textId="783E4DB5" w:rsidR="00B60806" w:rsidRDefault="00B60806" w:rsidP="00CF6876">
            <w:pPr>
              <w:spacing w:after="0" w:line="240" w:lineRule="auto"/>
              <w:rPr>
                <w:rFonts w:ascii="Arial" w:hAnsi="Arial" w:cs="Arial"/>
                <w:sz w:val="20"/>
                <w:szCs w:val="20"/>
              </w:rPr>
            </w:pPr>
            <w:r w:rsidRPr="00A10B25">
              <w:rPr>
                <w:rFonts w:ascii="Arial" w:hAnsi="Arial" w:cs="Arial"/>
                <w:b/>
                <w:bCs/>
                <w:sz w:val="20"/>
                <w:szCs w:val="20"/>
              </w:rPr>
              <w:t>NT</w:t>
            </w:r>
            <w:r w:rsidRPr="00CF6876">
              <w:rPr>
                <w:rFonts w:ascii="Arial" w:hAnsi="Arial" w:cs="Arial"/>
                <w:sz w:val="20"/>
                <w:szCs w:val="20"/>
              </w:rPr>
              <w:t xml:space="preserve"> = Non Traité</w:t>
            </w:r>
            <w:r w:rsidRPr="00A10B25">
              <w:rPr>
                <w:rFonts w:ascii="Arial" w:hAnsi="Arial" w:cs="Arial"/>
                <w:sz w:val="20"/>
                <w:szCs w:val="20"/>
              </w:rPr>
              <w:t xml:space="preserve"> ;</w:t>
            </w:r>
            <w:r w:rsidRPr="00A10B25">
              <w:rPr>
                <w:rFonts w:ascii="Arial" w:hAnsi="Arial" w:cs="Arial"/>
                <w:b/>
                <w:bCs/>
                <w:sz w:val="20"/>
                <w:szCs w:val="20"/>
              </w:rPr>
              <w:t xml:space="preserve"> I</w:t>
            </w:r>
            <w:r w:rsidRPr="00CF6876">
              <w:rPr>
                <w:rFonts w:ascii="Arial" w:hAnsi="Arial" w:cs="Arial"/>
                <w:sz w:val="20"/>
                <w:szCs w:val="20"/>
              </w:rPr>
              <w:t xml:space="preserve"> = Insuffisant ; </w:t>
            </w:r>
            <w:r w:rsidRPr="00A10B25">
              <w:rPr>
                <w:rFonts w:ascii="Arial" w:hAnsi="Arial" w:cs="Arial"/>
                <w:b/>
                <w:bCs/>
                <w:sz w:val="20"/>
                <w:szCs w:val="20"/>
              </w:rPr>
              <w:t>A</w:t>
            </w:r>
            <w:r w:rsidRPr="00CF6876">
              <w:rPr>
                <w:rFonts w:ascii="Arial" w:hAnsi="Arial" w:cs="Arial"/>
                <w:sz w:val="20"/>
                <w:szCs w:val="20"/>
              </w:rPr>
              <w:t xml:space="preserve"> = Acceptable ; </w:t>
            </w:r>
            <w:r w:rsidRPr="00A10B25">
              <w:rPr>
                <w:rFonts w:ascii="Arial" w:hAnsi="Arial" w:cs="Arial"/>
                <w:b/>
                <w:bCs/>
                <w:sz w:val="20"/>
                <w:szCs w:val="20"/>
              </w:rPr>
              <w:t>M</w:t>
            </w:r>
            <w:r w:rsidRPr="00CF6876">
              <w:rPr>
                <w:rFonts w:ascii="Arial" w:hAnsi="Arial" w:cs="Arial"/>
                <w:sz w:val="20"/>
                <w:szCs w:val="20"/>
              </w:rPr>
              <w:t xml:space="preserve"> = Maîtrisé</w:t>
            </w:r>
          </w:p>
          <w:p w14:paraId="41DCBB8A" w14:textId="622E951B" w:rsidR="00B60806" w:rsidRDefault="00B60806" w:rsidP="00CF6876">
            <w:pPr>
              <w:spacing w:after="0" w:line="240" w:lineRule="auto"/>
              <w:rPr>
                <w:rFonts w:ascii="Arial" w:hAnsi="Arial" w:cs="Arial"/>
                <w:sz w:val="20"/>
                <w:szCs w:val="20"/>
              </w:rPr>
            </w:pPr>
          </w:p>
          <w:p w14:paraId="301B2525" w14:textId="1C6CCB58" w:rsidR="00B60806" w:rsidRDefault="00B60806" w:rsidP="00CF6876">
            <w:pPr>
              <w:spacing w:after="0" w:line="240" w:lineRule="auto"/>
              <w:rPr>
                <w:rFonts w:ascii="Arial" w:hAnsi="Arial" w:cs="Arial"/>
                <w:sz w:val="20"/>
                <w:szCs w:val="20"/>
              </w:rPr>
            </w:pPr>
          </w:p>
          <w:p w14:paraId="14C1ACB6" w14:textId="650B8F5E" w:rsidR="00B60806" w:rsidRDefault="00B60806" w:rsidP="00CF6876">
            <w:pPr>
              <w:spacing w:after="0" w:line="240" w:lineRule="auto"/>
              <w:rPr>
                <w:rFonts w:ascii="Arial" w:hAnsi="Arial" w:cs="Arial"/>
                <w:sz w:val="20"/>
                <w:szCs w:val="20"/>
              </w:rPr>
            </w:pPr>
          </w:p>
          <w:p w14:paraId="0787ED68" w14:textId="04AB639C" w:rsidR="00B60806" w:rsidRDefault="00B60806" w:rsidP="00CF6876">
            <w:pPr>
              <w:spacing w:after="0" w:line="240" w:lineRule="auto"/>
              <w:rPr>
                <w:rFonts w:ascii="Arial" w:hAnsi="Arial" w:cs="Arial"/>
                <w:sz w:val="20"/>
                <w:szCs w:val="20"/>
              </w:rPr>
            </w:pPr>
          </w:p>
          <w:p w14:paraId="3E190D52" w14:textId="6220DEB9" w:rsidR="00B60806" w:rsidRDefault="00B60806" w:rsidP="00CF6876">
            <w:pPr>
              <w:spacing w:after="0" w:line="240" w:lineRule="auto"/>
              <w:rPr>
                <w:rFonts w:ascii="Arial" w:hAnsi="Arial" w:cs="Arial"/>
                <w:sz w:val="20"/>
                <w:szCs w:val="20"/>
              </w:rPr>
            </w:pPr>
          </w:p>
          <w:p w14:paraId="220D5A8B" w14:textId="32B8CD79" w:rsidR="00B60806" w:rsidRDefault="00D46749" w:rsidP="00CF6876">
            <w:pPr>
              <w:spacing w:after="0" w:line="240" w:lineRule="auto"/>
              <w:rPr>
                <w:rFonts w:ascii="Arial" w:hAnsi="Arial" w:cs="Arial"/>
                <w:sz w:val="20"/>
                <w:szCs w:val="20"/>
              </w:rPr>
            </w:pPr>
            <w:r>
              <w:rPr>
                <w:rFonts w:ascii="Arial" w:hAnsi="Arial" w:cs="Arial"/>
                <w:sz w:val="20"/>
                <w:szCs w:val="20"/>
              </w:rPr>
              <w:t xml:space="preserve">Traiter l’information et </w:t>
            </w:r>
          </w:p>
          <w:p w14:paraId="61E20EBC" w14:textId="644839C2" w:rsidR="00E71A43" w:rsidRDefault="00E71A43" w:rsidP="00CF6876">
            <w:pPr>
              <w:spacing w:after="0" w:line="240" w:lineRule="auto"/>
              <w:rPr>
                <w:rFonts w:ascii="Arial" w:hAnsi="Arial" w:cs="Arial"/>
                <w:sz w:val="20"/>
                <w:szCs w:val="20"/>
              </w:rPr>
            </w:pPr>
            <w:r w:rsidRPr="00CF6876">
              <w:rPr>
                <w:rFonts w:ascii="Arial" w:hAnsi="Arial" w:cs="Arial"/>
                <w:sz w:val="20"/>
                <w:szCs w:val="20"/>
              </w:rPr>
              <w:t xml:space="preserve">Communiquer à l'écrit avec une syntaxe claire et un vocabulaire technique adapté </w:t>
            </w:r>
          </w:p>
          <w:p w14:paraId="300F67D3" w14:textId="230439E6" w:rsidR="00E71A43" w:rsidRPr="0058328C" w:rsidRDefault="00E71A43" w:rsidP="00CF6876">
            <w:pPr>
              <w:spacing w:after="0" w:line="240" w:lineRule="auto"/>
              <w:rPr>
                <w:rFonts w:ascii="Arial" w:hAnsi="Arial" w:cs="Arial"/>
                <w:i/>
                <w:iCs/>
                <w:sz w:val="20"/>
                <w:szCs w:val="20"/>
              </w:rPr>
            </w:pPr>
            <w:r w:rsidRPr="0058328C">
              <w:rPr>
                <w:rFonts w:ascii="Arial" w:hAnsi="Arial" w:cs="Arial"/>
                <w:i/>
                <w:iCs/>
                <w:sz w:val="20"/>
                <w:szCs w:val="20"/>
              </w:rPr>
              <w:t>Ce</w:t>
            </w:r>
            <w:r w:rsidR="00D46749">
              <w:rPr>
                <w:rFonts w:ascii="Arial" w:hAnsi="Arial" w:cs="Arial"/>
                <w:i/>
                <w:iCs/>
                <w:sz w:val="20"/>
                <w:szCs w:val="20"/>
              </w:rPr>
              <w:t>s</w:t>
            </w:r>
            <w:r w:rsidRPr="0058328C">
              <w:rPr>
                <w:rFonts w:ascii="Arial" w:hAnsi="Arial" w:cs="Arial"/>
                <w:i/>
                <w:iCs/>
                <w:sz w:val="20"/>
                <w:szCs w:val="20"/>
              </w:rPr>
              <w:t xml:space="preserve"> competence</w:t>
            </w:r>
            <w:r w:rsidR="00D46749">
              <w:rPr>
                <w:rFonts w:ascii="Arial" w:hAnsi="Arial" w:cs="Arial"/>
                <w:i/>
                <w:iCs/>
                <w:sz w:val="20"/>
                <w:szCs w:val="20"/>
              </w:rPr>
              <w:t>s</w:t>
            </w:r>
            <w:r w:rsidRPr="0058328C">
              <w:rPr>
                <w:rFonts w:ascii="Arial" w:hAnsi="Arial" w:cs="Arial"/>
                <w:i/>
                <w:iCs/>
                <w:sz w:val="20"/>
                <w:szCs w:val="20"/>
              </w:rPr>
              <w:t xml:space="preserve"> ser</w:t>
            </w:r>
            <w:r w:rsidR="00D46749">
              <w:rPr>
                <w:rFonts w:ascii="Arial" w:hAnsi="Arial" w:cs="Arial"/>
                <w:i/>
                <w:iCs/>
                <w:sz w:val="20"/>
                <w:szCs w:val="20"/>
              </w:rPr>
              <w:t>ont</w:t>
            </w:r>
            <w:r w:rsidRPr="0058328C">
              <w:rPr>
                <w:rFonts w:ascii="Arial" w:hAnsi="Arial" w:cs="Arial"/>
                <w:i/>
                <w:iCs/>
                <w:sz w:val="20"/>
                <w:szCs w:val="20"/>
              </w:rPr>
              <w:t xml:space="preserve"> prise</w:t>
            </w:r>
            <w:r w:rsidR="00D46749">
              <w:rPr>
                <w:rFonts w:ascii="Arial" w:hAnsi="Arial" w:cs="Arial"/>
                <w:i/>
                <w:iCs/>
                <w:sz w:val="20"/>
                <w:szCs w:val="20"/>
              </w:rPr>
              <w:t>s</w:t>
            </w:r>
            <w:r w:rsidRPr="0058328C">
              <w:rPr>
                <w:rFonts w:ascii="Arial" w:hAnsi="Arial" w:cs="Arial"/>
                <w:i/>
                <w:iCs/>
                <w:sz w:val="20"/>
                <w:szCs w:val="20"/>
              </w:rPr>
              <w:t xml:space="preserve"> en compte dans l’évaluation du niveau de maitrise des autres compétences</w:t>
            </w:r>
            <w:r w:rsidR="00D46749">
              <w:rPr>
                <w:rFonts w:ascii="Arial" w:hAnsi="Arial" w:cs="Arial"/>
                <w:i/>
                <w:iCs/>
                <w:sz w:val="20"/>
                <w:szCs w:val="20"/>
              </w:rPr>
              <w:t xml:space="preserve"> sur l’ensemble de la situation d’évaluation.</w:t>
            </w:r>
          </w:p>
        </w:tc>
        <w:tc>
          <w:tcPr>
            <w:tcW w:w="1401" w:type="dxa"/>
            <w:gridSpan w:val="4"/>
            <w:shd w:val="clear" w:color="auto" w:fill="DBE5F1" w:themeFill="accent1" w:themeFillTint="33"/>
          </w:tcPr>
          <w:p w14:paraId="32D4C247" w14:textId="7E593421" w:rsidR="00E71A43" w:rsidRPr="00CF6876" w:rsidRDefault="00E71A43" w:rsidP="00DB35F5">
            <w:pPr>
              <w:spacing w:after="0" w:line="240" w:lineRule="auto"/>
              <w:jc w:val="center"/>
              <w:rPr>
                <w:rFonts w:ascii="Arial" w:hAnsi="Arial" w:cs="Arial"/>
                <w:sz w:val="20"/>
                <w:szCs w:val="20"/>
              </w:rPr>
            </w:pPr>
            <w:r w:rsidRPr="00CF6876">
              <w:rPr>
                <w:rFonts w:ascii="Arial" w:hAnsi="Arial" w:cs="Arial"/>
                <w:sz w:val="20"/>
                <w:szCs w:val="20"/>
              </w:rPr>
              <w:t>Appliquer une méthode d'analyse d’une situation de la vie professionnelle ou quotidienne</w:t>
            </w:r>
          </w:p>
        </w:tc>
        <w:tc>
          <w:tcPr>
            <w:tcW w:w="1409" w:type="dxa"/>
            <w:gridSpan w:val="4"/>
            <w:shd w:val="clear" w:color="auto" w:fill="F2DBDB" w:themeFill="accent2" w:themeFillTint="33"/>
          </w:tcPr>
          <w:p w14:paraId="192C4083" w14:textId="77777777" w:rsidR="00E71A43" w:rsidRPr="00CF6876" w:rsidRDefault="00E71A43" w:rsidP="00DB35F5">
            <w:pPr>
              <w:spacing w:after="0" w:line="240" w:lineRule="auto"/>
              <w:jc w:val="center"/>
              <w:rPr>
                <w:rFonts w:ascii="Arial" w:hAnsi="Arial" w:cs="Arial"/>
                <w:sz w:val="20"/>
                <w:szCs w:val="20"/>
              </w:rPr>
            </w:pPr>
            <w:r w:rsidRPr="00CF6876">
              <w:rPr>
                <w:rFonts w:ascii="Arial" w:hAnsi="Arial" w:cs="Arial"/>
                <w:sz w:val="20"/>
                <w:szCs w:val="20"/>
              </w:rPr>
              <w:t>Mettre en relation un phénomène physiologique, un enjeu</w:t>
            </w:r>
          </w:p>
          <w:p w14:paraId="632713C9" w14:textId="3E3CDF55" w:rsidR="00A505BB" w:rsidRDefault="00A505BB" w:rsidP="00DB35F5">
            <w:pPr>
              <w:spacing w:after="0" w:line="240" w:lineRule="auto"/>
              <w:jc w:val="center"/>
              <w:rPr>
                <w:rFonts w:ascii="Arial" w:hAnsi="Arial" w:cs="Arial"/>
                <w:sz w:val="20"/>
                <w:szCs w:val="20"/>
              </w:rPr>
            </w:pPr>
            <w:r w:rsidRPr="00CF6876">
              <w:rPr>
                <w:rFonts w:ascii="Arial" w:hAnsi="Arial" w:cs="Arial"/>
                <w:sz w:val="20"/>
                <w:szCs w:val="20"/>
              </w:rPr>
              <w:t>E</w:t>
            </w:r>
            <w:r w:rsidR="00E71A43" w:rsidRPr="00CF6876">
              <w:rPr>
                <w:rFonts w:ascii="Arial" w:hAnsi="Arial" w:cs="Arial"/>
                <w:sz w:val="20"/>
                <w:szCs w:val="20"/>
              </w:rPr>
              <w:t>nvironneme</w:t>
            </w:r>
            <w:r>
              <w:rPr>
                <w:rFonts w:ascii="Arial" w:hAnsi="Arial" w:cs="Arial"/>
                <w:sz w:val="20"/>
                <w:szCs w:val="20"/>
              </w:rPr>
              <w:t>n</w:t>
            </w:r>
          </w:p>
          <w:p w14:paraId="51B3AF71" w14:textId="40508257" w:rsidR="00E71A43" w:rsidRPr="00CF6876" w:rsidRDefault="00A505BB" w:rsidP="00DB35F5">
            <w:pPr>
              <w:spacing w:after="0" w:line="240" w:lineRule="auto"/>
              <w:jc w:val="center"/>
              <w:rPr>
                <w:rFonts w:ascii="Arial" w:hAnsi="Arial" w:cs="Arial"/>
                <w:sz w:val="20"/>
                <w:szCs w:val="20"/>
              </w:rPr>
            </w:pPr>
            <w:r>
              <w:rPr>
                <w:rFonts w:ascii="Arial" w:hAnsi="Arial" w:cs="Arial"/>
                <w:sz w:val="20"/>
                <w:szCs w:val="20"/>
              </w:rPr>
              <w:t>-</w:t>
            </w:r>
            <w:r w:rsidR="00E71A43" w:rsidRPr="00CF6876">
              <w:rPr>
                <w:rFonts w:ascii="Arial" w:hAnsi="Arial" w:cs="Arial"/>
                <w:sz w:val="20"/>
                <w:szCs w:val="20"/>
              </w:rPr>
              <w:t>tal, une disposition</w:t>
            </w:r>
          </w:p>
          <w:p w14:paraId="755E5152" w14:textId="77777777" w:rsidR="00E71A43" w:rsidRPr="00CF6876" w:rsidRDefault="00E71A43" w:rsidP="00DB35F5">
            <w:pPr>
              <w:spacing w:after="0" w:line="240" w:lineRule="auto"/>
              <w:jc w:val="center"/>
              <w:rPr>
                <w:rFonts w:ascii="Arial" w:hAnsi="Arial" w:cs="Arial"/>
                <w:sz w:val="20"/>
                <w:szCs w:val="20"/>
              </w:rPr>
            </w:pPr>
            <w:r w:rsidRPr="00CF6876">
              <w:rPr>
                <w:rFonts w:ascii="Arial" w:hAnsi="Arial" w:cs="Arial"/>
                <w:sz w:val="20"/>
                <w:szCs w:val="20"/>
              </w:rPr>
              <w:t>réglementaire, avec une mesure de prévention</w:t>
            </w:r>
          </w:p>
        </w:tc>
        <w:tc>
          <w:tcPr>
            <w:tcW w:w="1417" w:type="dxa"/>
            <w:gridSpan w:val="4"/>
            <w:shd w:val="clear" w:color="auto" w:fill="EAF1DD" w:themeFill="accent3" w:themeFillTint="33"/>
          </w:tcPr>
          <w:p w14:paraId="6E16619E" w14:textId="069863B1" w:rsidR="00E71A43" w:rsidRPr="00CF6876" w:rsidRDefault="00E71A43" w:rsidP="00DB35F5">
            <w:pPr>
              <w:spacing w:after="0" w:line="240" w:lineRule="auto"/>
              <w:jc w:val="center"/>
              <w:rPr>
                <w:rFonts w:ascii="Arial" w:hAnsi="Arial" w:cs="Arial"/>
                <w:sz w:val="20"/>
                <w:szCs w:val="20"/>
              </w:rPr>
            </w:pPr>
            <w:r w:rsidRPr="00CF6876">
              <w:rPr>
                <w:rFonts w:ascii="Arial" w:hAnsi="Arial" w:cs="Arial"/>
                <w:sz w:val="20"/>
                <w:szCs w:val="20"/>
              </w:rPr>
              <w:t>Proposer une solution pour résoudre un problème lié à la santé, l’environnement ou la consommation</w:t>
            </w:r>
          </w:p>
        </w:tc>
        <w:tc>
          <w:tcPr>
            <w:tcW w:w="1445" w:type="dxa"/>
            <w:gridSpan w:val="4"/>
            <w:shd w:val="clear" w:color="auto" w:fill="E5DFEC" w:themeFill="accent4" w:themeFillTint="33"/>
          </w:tcPr>
          <w:p w14:paraId="137CBC7B" w14:textId="1A6D125E" w:rsidR="00E71A43" w:rsidRPr="00CF6876" w:rsidRDefault="00E71A43" w:rsidP="00DB35F5">
            <w:pPr>
              <w:spacing w:after="0" w:line="240" w:lineRule="auto"/>
              <w:jc w:val="center"/>
              <w:rPr>
                <w:rFonts w:ascii="Arial" w:hAnsi="Arial" w:cs="Arial"/>
                <w:sz w:val="20"/>
                <w:szCs w:val="20"/>
              </w:rPr>
            </w:pPr>
            <w:r w:rsidRPr="00CF6876">
              <w:rPr>
                <w:rFonts w:ascii="Arial" w:hAnsi="Arial" w:cs="Arial"/>
                <w:sz w:val="20"/>
                <w:szCs w:val="20"/>
              </w:rPr>
              <w:t>Argumenter un choix</w:t>
            </w:r>
          </w:p>
        </w:tc>
        <w:tc>
          <w:tcPr>
            <w:tcW w:w="1441" w:type="dxa"/>
            <w:gridSpan w:val="2"/>
            <w:shd w:val="clear" w:color="auto" w:fill="F2F2F2"/>
          </w:tcPr>
          <w:p w14:paraId="3A9771C4" w14:textId="2991377F" w:rsidR="00E71A43" w:rsidRPr="00CF6876" w:rsidRDefault="00E71A43" w:rsidP="00B60806">
            <w:pPr>
              <w:spacing w:after="0"/>
              <w:jc w:val="center"/>
              <w:rPr>
                <w:rFonts w:ascii="Arial" w:hAnsi="Arial" w:cs="Arial"/>
                <w:b/>
                <w:bCs/>
              </w:rPr>
            </w:pPr>
            <w:r w:rsidRPr="00CF6876">
              <w:rPr>
                <w:rFonts w:ascii="Arial" w:hAnsi="Arial" w:cs="Arial"/>
                <w:b/>
                <w:bCs/>
              </w:rPr>
              <w:t>Thématique</w:t>
            </w:r>
          </w:p>
          <w:p w14:paraId="40136F77" w14:textId="3AE134B9" w:rsidR="00E71A43" w:rsidRDefault="001E2CBA" w:rsidP="00DB35F5">
            <w:pPr>
              <w:tabs>
                <w:tab w:val="left" w:pos="648"/>
              </w:tabs>
              <w:spacing w:after="0"/>
              <w:ind w:left="122" w:hanging="122"/>
              <w:jc w:val="center"/>
              <w:rPr>
                <w:rFonts w:ascii="Arial" w:hAnsi="Arial" w:cs="Arial"/>
                <w:b/>
                <w:bCs/>
              </w:rPr>
            </w:pPr>
            <w:r>
              <w:rPr>
                <w:rFonts w:ascii="Arial" w:hAnsi="Arial" w:cs="Arial"/>
                <w:b/>
                <w:bCs/>
              </w:rPr>
              <w:t>é</w:t>
            </w:r>
            <w:r w:rsidR="00F56BF2">
              <w:rPr>
                <w:rFonts w:ascii="Arial" w:hAnsi="Arial" w:cs="Arial"/>
                <w:b/>
                <w:bCs/>
              </w:rPr>
              <w:t>valuée</w:t>
            </w:r>
          </w:p>
          <w:p w14:paraId="0281F670" w14:textId="77777777" w:rsidR="001E2CBA" w:rsidRDefault="001E2CBA" w:rsidP="00DB35F5">
            <w:pPr>
              <w:tabs>
                <w:tab w:val="left" w:pos="648"/>
              </w:tabs>
              <w:spacing w:after="0"/>
              <w:ind w:left="122" w:hanging="122"/>
              <w:jc w:val="center"/>
              <w:rPr>
                <w:rFonts w:ascii="Arial" w:hAnsi="Arial" w:cs="Arial"/>
                <w:b/>
                <w:bCs/>
              </w:rPr>
            </w:pPr>
          </w:p>
          <w:p w14:paraId="47BA0760" w14:textId="77777777" w:rsidR="001E2CBA" w:rsidRDefault="001E2CBA" w:rsidP="00DB35F5">
            <w:pPr>
              <w:tabs>
                <w:tab w:val="left" w:pos="648"/>
              </w:tabs>
              <w:spacing w:after="0"/>
              <w:ind w:left="122" w:hanging="122"/>
              <w:jc w:val="center"/>
              <w:rPr>
                <w:rFonts w:ascii="Arial" w:hAnsi="Arial" w:cs="Arial"/>
                <w:b/>
                <w:bCs/>
              </w:rPr>
            </w:pPr>
          </w:p>
          <w:p w14:paraId="5F8E9065" w14:textId="77777777" w:rsidR="001E2CBA" w:rsidRDefault="001E2CBA" w:rsidP="00DB35F5">
            <w:pPr>
              <w:tabs>
                <w:tab w:val="left" w:pos="648"/>
              </w:tabs>
              <w:spacing w:after="0"/>
              <w:ind w:left="122" w:hanging="122"/>
              <w:jc w:val="center"/>
              <w:rPr>
                <w:rFonts w:ascii="Arial" w:hAnsi="Arial" w:cs="Arial"/>
                <w:b/>
                <w:bCs/>
              </w:rPr>
            </w:pPr>
          </w:p>
          <w:p w14:paraId="52F88ED2" w14:textId="531E1792" w:rsidR="001E2CBA" w:rsidRDefault="001E2CBA" w:rsidP="00DB35F5">
            <w:pPr>
              <w:tabs>
                <w:tab w:val="left" w:pos="648"/>
              </w:tabs>
              <w:spacing w:after="0"/>
              <w:ind w:left="122" w:hanging="122"/>
              <w:jc w:val="center"/>
              <w:rPr>
                <w:rFonts w:ascii="Arial" w:hAnsi="Arial" w:cs="Arial"/>
                <w:b/>
                <w:bCs/>
              </w:rPr>
            </w:pPr>
          </w:p>
          <w:p w14:paraId="25079AAA" w14:textId="3B9CE3CE" w:rsidR="001E2CBA" w:rsidRDefault="001E2CBA" w:rsidP="00DB35F5">
            <w:pPr>
              <w:tabs>
                <w:tab w:val="left" w:pos="648"/>
              </w:tabs>
              <w:spacing w:after="0"/>
              <w:ind w:left="122" w:hanging="122"/>
              <w:jc w:val="center"/>
              <w:rPr>
                <w:rFonts w:ascii="Arial" w:hAnsi="Arial" w:cs="Arial"/>
                <w:b/>
                <w:bCs/>
              </w:rPr>
            </w:pPr>
            <w:r>
              <w:rPr>
                <w:rFonts w:ascii="Arial" w:hAnsi="Arial" w:cs="Arial"/>
                <w:b/>
                <w:bCs/>
              </w:rPr>
              <w:t>A</w:t>
            </w:r>
          </w:p>
          <w:p w14:paraId="212EF4D5" w14:textId="77777777" w:rsidR="001E2CBA" w:rsidRDefault="001E2CBA" w:rsidP="001E2CBA">
            <w:pPr>
              <w:tabs>
                <w:tab w:val="left" w:pos="648"/>
              </w:tabs>
              <w:spacing w:after="0"/>
              <w:jc w:val="center"/>
              <w:rPr>
                <w:rFonts w:ascii="Arial" w:hAnsi="Arial" w:cs="Arial"/>
                <w:b/>
                <w:bCs/>
              </w:rPr>
            </w:pPr>
            <w:r>
              <w:rPr>
                <w:rFonts w:ascii="Arial" w:hAnsi="Arial" w:cs="Arial"/>
                <w:b/>
                <w:bCs/>
              </w:rPr>
              <w:t>5 à 7</w:t>
            </w:r>
            <w:r w:rsidRPr="00F56BF2">
              <w:rPr>
                <w:rFonts w:ascii="Arial" w:hAnsi="Arial" w:cs="Arial"/>
                <w:b/>
                <w:bCs/>
              </w:rPr>
              <w:t xml:space="preserve"> points</w:t>
            </w:r>
          </w:p>
          <w:p w14:paraId="48118CF7" w14:textId="418EDFDD" w:rsidR="00187FAC" w:rsidRPr="00CF6876" w:rsidRDefault="00187FAC" w:rsidP="001E2CBA">
            <w:pPr>
              <w:tabs>
                <w:tab w:val="left" w:pos="648"/>
              </w:tabs>
              <w:spacing w:after="0"/>
              <w:jc w:val="center"/>
              <w:rPr>
                <w:rFonts w:ascii="Arial" w:hAnsi="Arial" w:cs="Arial"/>
                <w:b/>
                <w:bCs/>
              </w:rPr>
            </w:pPr>
          </w:p>
        </w:tc>
      </w:tr>
      <w:tr w:rsidR="00E71A43" w:rsidRPr="009C039C" w14:paraId="7101EFE6" w14:textId="77777777" w:rsidTr="00A505BB">
        <w:trPr>
          <w:trHeight w:hRule="exact" w:val="277"/>
        </w:trPr>
        <w:tc>
          <w:tcPr>
            <w:tcW w:w="537" w:type="dxa"/>
            <w:shd w:val="clear" w:color="auto" w:fill="F2F2F2"/>
          </w:tcPr>
          <w:p w14:paraId="0AED8E74" w14:textId="3723BD6A" w:rsidR="00E71A43" w:rsidRPr="009C039C" w:rsidRDefault="00E71A43" w:rsidP="009C039C">
            <w:pPr>
              <w:jc w:val="center"/>
              <w:rPr>
                <w:rFonts w:ascii="Arial" w:hAnsi="Arial" w:cs="Arial"/>
                <w:b/>
                <w:bCs/>
              </w:rPr>
            </w:pPr>
            <w:r w:rsidRPr="009C039C">
              <w:rPr>
                <w:rFonts w:ascii="Arial" w:hAnsi="Arial" w:cs="Arial"/>
                <w:b/>
                <w:bCs/>
              </w:rPr>
              <w:t>Q</w:t>
            </w:r>
          </w:p>
          <w:p w14:paraId="567EACD0" w14:textId="77777777" w:rsidR="00E71A43" w:rsidRPr="009C039C" w:rsidRDefault="00E71A43" w:rsidP="009C039C">
            <w:pPr>
              <w:jc w:val="center"/>
              <w:rPr>
                <w:rFonts w:ascii="Arial" w:hAnsi="Arial" w:cs="Arial"/>
                <w:b/>
                <w:bCs/>
              </w:rPr>
            </w:pPr>
            <w:r w:rsidRPr="009C039C">
              <w:rPr>
                <w:rFonts w:ascii="Arial" w:hAnsi="Arial" w:cs="Arial"/>
                <w:b/>
                <w:bCs/>
              </w:rPr>
              <w:t>Questions</w:t>
            </w:r>
          </w:p>
        </w:tc>
        <w:tc>
          <w:tcPr>
            <w:tcW w:w="7430" w:type="dxa"/>
            <w:shd w:val="clear" w:color="auto" w:fill="auto"/>
          </w:tcPr>
          <w:p w14:paraId="0CB908EF"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Réponses attendues pour un niveau maîtrisé</w:t>
            </w:r>
          </w:p>
        </w:tc>
        <w:tc>
          <w:tcPr>
            <w:tcW w:w="331" w:type="dxa"/>
            <w:shd w:val="clear" w:color="auto" w:fill="DBE5F1" w:themeFill="accent1" w:themeFillTint="33"/>
          </w:tcPr>
          <w:p w14:paraId="4C042D25" w14:textId="4324B501"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NT</w:t>
            </w:r>
          </w:p>
        </w:tc>
        <w:tc>
          <w:tcPr>
            <w:tcW w:w="333" w:type="dxa"/>
            <w:shd w:val="clear" w:color="auto" w:fill="DBE5F1" w:themeFill="accent1" w:themeFillTint="33"/>
          </w:tcPr>
          <w:p w14:paraId="21E4B86F"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I</w:t>
            </w:r>
          </w:p>
        </w:tc>
        <w:tc>
          <w:tcPr>
            <w:tcW w:w="336" w:type="dxa"/>
            <w:shd w:val="clear" w:color="auto" w:fill="DBE5F1" w:themeFill="accent1" w:themeFillTint="33"/>
          </w:tcPr>
          <w:p w14:paraId="32883FDE"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A</w:t>
            </w:r>
          </w:p>
        </w:tc>
        <w:tc>
          <w:tcPr>
            <w:tcW w:w="401" w:type="dxa"/>
            <w:shd w:val="clear" w:color="auto" w:fill="DBE5F1" w:themeFill="accent1" w:themeFillTint="33"/>
          </w:tcPr>
          <w:p w14:paraId="68051021"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M</w:t>
            </w:r>
          </w:p>
        </w:tc>
        <w:tc>
          <w:tcPr>
            <w:tcW w:w="338" w:type="dxa"/>
            <w:shd w:val="clear" w:color="auto" w:fill="F2DBDB" w:themeFill="accent2" w:themeFillTint="33"/>
          </w:tcPr>
          <w:p w14:paraId="0A1098D6"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NT</w:t>
            </w:r>
          </w:p>
        </w:tc>
        <w:tc>
          <w:tcPr>
            <w:tcW w:w="338" w:type="dxa"/>
            <w:shd w:val="clear" w:color="auto" w:fill="F2DBDB" w:themeFill="accent2" w:themeFillTint="33"/>
          </w:tcPr>
          <w:p w14:paraId="204C2332"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I</w:t>
            </w:r>
          </w:p>
        </w:tc>
        <w:tc>
          <w:tcPr>
            <w:tcW w:w="338" w:type="dxa"/>
            <w:shd w:val="clear" w:color="auto" w:fill="F2DBDB" w:themeFill="accent2" w:themeFillTint="33"/>
          </w:tcPr>
          <w:p w14:paraId="7F59874F"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A</w:t>
            </w:r>
          </w:p>
        </w:tc>
        <w:tc>
          <w:tcPr>
            <w:tcW w:w="395" w:type="dxa"/>
            <w:shd w:val="clear" w:color="auto" w:fill="F2DBDB" w:themeFill="accent2" w:themeFillTint="33"/>
          </w:tcPr>
          <w:p w14:paraId="310F6D6D"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M</w:t>
            </w:r>
          </w:p>
        </w:tc>
        <w:tc>
          <w:tcPr>
            <w:tcW w:w="338" w:type="dxa"/>
            <w:shd w:val="clear" w:color="auto" w:fill="EAF1DD" w:themeFill="accent3" w:themeFillTint="33"/>
          </w:tcPr>
          <w:p w14:paraId="04DDD01D"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NT</w:t>
            </w:r>
          </w:p>
        </w:tc>
        <w:tc>
          <w:tcPr>
            <w:tcW w:w="338" w:type="dxa"/>
            <w:shd w:val="clear" w:color="auto" w:fill="EAF1DD" w:themeFill="accent3" w:themeFillTint="33"/>
          </w:tcPr>
          <w:p w14:paraId="0BF253ED"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I</w:t>
            </w:r>
          </w:p>
        </w:tc>
        <w:tc>
          <w:tcPr>
            <w:tcW w:w="338" w:type="dxa"/>
            <w:shd w:val="clear" w:color="auto" w:fill="EAF1DD" w:themeFill="accent3" w:themeFillTint="33"/>
          </w:tcPr>
          <w:p w14:paraId="57F7C9AA"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A</w:t>
            </w:r>
          </w:p>
        </w:tc>
        <w:tc>
          <w:tcPr>
            <w:tcW w:w="403" w:type="dxa"/>
            <w:shd w:val="clear" w:color="auto" w:fill="EAF1DD" w:themeFill="accent3" w:themeFillTint="33"/>
          </w:tcPr>
          <w:p w14:paraId="67D902D6"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M</w:t>
            </w:r>
          </w:p>
        </w:tc>
        <w:tc>
          <w:tcPr>
            <w:tcW w:w="338" w:type="dxa"/>
            <w:shd w:val="clear" w:color="auto" w:fill="E5DFEC" w:themeFill="accent4" w:themeFillTint="33"/>
          </w:tcPr>
          <w:p w14:paraId="0E735EF7"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NT</w:t>
            </w:r>
          </w:p>
        </w:tc>
        <w:tc>
          <w:tcPr>
            <w:tcW w:w="338" w:type="dxa"/>
            <w:shd w:val="clear" w:color="auto" w:fill="E5DFEC" w:themeFill="accent4" w:themeFillTint="33"/>
          </w:tcPr>
          <w:p w14:paraId="562D82FB"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I</w:t>
            </w:r>
          </w:p>
        </w:tc>
        <w:tc>
          <w:tcPr>
            <w:tcW w:w="313" w:type="dxa"/>
            <w:shd w:val="clear" w:color="auto" w:fill="E5DFEC" w:themeFill="accent4" w:themeFillTint="33"/>
          </w:tcPr>
          <w:p w14:paraId="4021DB7A"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A</w:t>
            </w:r>
          </w:p>
        </w:tc>
        <w:tc>
          <w:tcPr>
            <w:tcW w:w="456" w:type="dxa"/>
            <w:shd w:val="clear" w:color="auto" w:fill="E5DFEC" w:themeFill="accent4" w:themeFillTint="33"/>
          </w:tcPr>
          <w:p w14:paraId="56993C7A" w14:textId="77777777" w:rsidR="00E71A43" w:rsidRPr="009C039C" w:rsidRDefault="00E71A43" w:rsidP="009C039C">
            <w:pPr>
              <w:jc w:val="center"/>
              <w:rPr>
                <w:rFonts w:ascii="Arial" w:hAnsi="Arial" w:cs="Arial"/>
                <w:b/>
                <w:bCs/>
                <w:sz w:val="20"/>
                <w:szCs w:val="20"/>
              </w:rPr>
            </w:pPr>
            <w:r w:rsidRPr="009C039C">
              <w:rPr>
                <w:rFonts w:ascii="Arial" w:hAnsi="Arial" w:cs="Arial"/>
                <w:b/>
                <w:bCs/>
                <w:sz w:val="20"/>
                <w:szCs w:val="20"/>
              </w:rPr>
              <w:t>M</w:t>
            </w:r>
          </w:p>
        </w:tc>
        <w:tc>
          <w:tcPr>
            <w:tcW w:w="709" w:type="dxa"/>
            <w:shd w:val="clear" w:color="auto" w:fill="F2F2F2" w:themeFill="background1" w:themeFillShade="F2"/>
          </w:tcPr>
          <w:p w14:paraId="68DCB641" w14:textId="000DFE24" w:rsidR="00E71A43" w:rsidRPr="00DB35F5" w:rsidRDefault="00E71A43" w:rsidP="009C039C">
            <w:pPr>
              <w:jc w:val="center"/>
              <w:rPr>
                <w:rFonts w:ascii="Arial" w:hAnsi="Arial" w:cs="Arial"/>
                <w:b/>
                <w:bCs/>
                <w:sz w:val="18"/>
                <w:szCs w:val="18"/>
              </w:rPr>
            </w:pPr>
            <w:r w:rsidRPr="00DB35F5">
              <w:rPr>
                <w:rFonts w:ascii="Arial" w:hAnsi="Arial" w:cs="Arial"/>
                <w:b/>
                <w:bCs/>
                <w:sz w:val="18"/>
                <w:szCs w:val="18"/>
              </w:rPr>
              <w:t xml:space="preserve">Note </w:t>
            </w:r>
          </w:p>
        </w:tc>
        <w:tc>
          <w:tcPr>
            <w:tcW w:w="732" w:type="dxa"/>
            <w:shd w:val="clear" w:color="auto" w:fill="F2F2F2" w:themeFill="background1" w:themeFillShade="F2"/>
          </w:tcPr>
          <w:p w14:paraId="684BD06E" w14:textId="631403F2" w:rsidR="00E71A43" w:rsidRPr="00DB35F5" w:rsidRDefault="00E71A43" w:rsidP="009C039C">
            <w:pPr>
              <w:jc w:val="center"/>
              <w:rPr>
                <w:rFonts w:ascii="Arial" w:hAnsi="Arial" w:cs="Arial"/>
                <w:b/>
                <w:bCs/>
                <w:sz w:val="18"/>
                <w:szCs w:val="18"/>
              </w:rPr>
            </w:pPr>
            <w:r w:rsidRPr="00DB35F5">
              <w:rPr>
                <w:rFonts w:ascii="Arial" w:hAnsi="Arial" w:cs="Arial"/>
                <w:b/>
                <w:bCs/>
                <w:sz w:val="18"/>
                <w:szCs w:val="18"/>
              </w:rPr>
              <w:t>Barème</w:t>
            </w:r>
          </w:p>
        </w:tc>
      </w:tr>
      <w:tr w:rsidR="00E71A43" w:rsidRPr="00A505BB" w14:paraId="3BB9B2D4" w14:textId="77777777" w:rsidTr="00A505BB">
        <w:trPr>
          <w:trHeight w:hRule="exact" w:val="528"/>
        </w:trPr>
        <w:tc>
          <w:tcPr>
            <w:tcW w:w="537" w:type="dxa"/>
          </w:tcPr>
          <w:p w14:paraId="725D2F55" w14:textId="6560401C" w:rsidR="00E71A43" w:rsidRPr="00A505BB" w:rsidRDefault="00E71A43" w:rsidP="007A4000">
            <w:pPr>
              <w:spacing w:after="0"/>
              <w:rPr>
                <w:rFonts w:ascii="Arial" w:hAnsi="Arial" w:cs="Arial"/>
                <w:sz w:val="18"/>
                <w:szCs w:val="18"/>
              </w:rPr>
            </w:pPr>
            <w:r w:rsidRPr="00A505BB">
              <w:rPr>
                <w:rFonts w:ascii="Arial" w:hAnsi="Arial" w:cs="Arial"/>
                <w:sz w:val="18"/>
                <w:szCs w:val="18"/>
              </w:rPr>
              <w:t>Q1.1</w:t>
            </w:r>
          </w:p>
        </w:tc>
        <w:tc>
          <w:tcPr>
            <w:tcW w:w="7430" w:type="dxa"/>
            <w:shd w:val="clear" w:color="auto" w:fill="DBE5F1" w:themeFill="accent1" w:themeFillTint="33"/>
            <w:noWrap/>
          </w:tcPr>
          <w:p w14:paraId="7BEDB58E" w14:textId="2C3B5D57" w:rsidR="00E71A43" w:rsidRPr="00A505BB" w:rsidRDefault="00E71A43" w:rsidP="007A4000">
            <w:pPr>
              <w:pBdr>
                <w:top w:val="nil"/>
                <w:left w:val="nil"/>
                <w:bottom w:val="nil"/>
                <w:right w:val="nil"/>
                <w:between w:val="nil"/>
              </w:pBdr>
              <w:spacing w:after="0" w:line="240" w:lineRule="auto"/>
              <w:rPr>
                <w:rFonts w:ascii="Arial" w:hAnsi="Arial" w:cs="Arial"/>
                <w:i/>
                <w:iCs/>
                <w:sz w:val="18"/>
                <w:szCs w:val="18"/>
              </w:rPr>
            </w:pPr>
            <w:r w:rsidRPr="00A505BB">
              <w:rPr>
                <w:rFonts w:ascii="Arial" w:hAnsi="Arial" w:cs="Arial"/>
                <w:i/>
                <w:iCs/>
                <w:sz w:val="18"/>
                <w:szCs w:val="18"/>
              </w:rPr>
              <w:t xml:space="preserve">Sophia, </w:t>
            </w:r>
            <w:r w:rsidR="00592F4E" w:rsidRPr="00A505BB">
              <w:rPr>
                <w:rFonts w:ascii="Arial" w:hAnsi="Arial" w:cs="Arial"/>
                <w:i/>
                <w:iCs/>
                <w:sz w:val="18"/>
                <w:szCs w:val="18"/>
              </w:rPr>
              <w:t>D</w:t>
            </w:r>
            <w:r w:rsidRPr="00A505BB">
              <w:rPr>
                <w:rFonts w:ascii="Arial" w:hAnsi="Arial" w:cs="Arial"/>
                <w:i/>
                <w:iCs/>
                <w:sz w:val="18"/>
                <w:szCs w:val="18"/>
              </w:rPr>
              <w:t xml:space="preserve">ans un salon de coiffure, Au fil des années, Café, barres de céréales, soda, jus d’orange, gâteau, gruyère, repas à la </w:t>
            </w:r>
            <w:r w:rsidR="00C601EF">
              <w:rPr>
                <w:rFonts w:ascii="Arial" w:hAnsi="Arial" w:cs="Arial"/>
                <w:i/>
                <w:iCs/>
                <w:sz w:val="18"/>
                <w:szCs w:val="18"/>
              </w:rPr>
              <w:t>pizzeria (cocktail, biscuits, pizza au fromage, glace)</w:t>
            </w:r>
          </w:p>
        </w:tc>
        <w:tc>
          <w:tcPr>
            <w:tcW w:w="331" w:type="dxa"/>
            <w:shd w:val="clear" w:color="auto" w:fill="DBE5F1" w:themeFill="accent1" w:themeFillTint="33"/>
          </w:tcPr>
          <w:p w14:paraId="695AF528"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617BE103"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6" w:type="dxa"/>
            <w:shd w:val="clear" w:color="auto" w:fill="DBE5F1" w:themeFill="accent1" w:themeFillTint="33"/>
          </w:tcPr>
          <w:p w14:paraId="687415FD" w14:textId="77777777" w:rsidR="00E71A43" w:rsidRPr="00A505BB" w:rsidRDefault="00E71A43" w:rsidP="007A4000">
            <w:pPr>
              <w:spacing w:after="0" w:line="240" w:lineRule="auto"/>
              <w:jc w:val="center"/>
              <w:rPr>
                <w:rFonts w:ascii="Arial" w:hAnsi="Arial" w:cs="Arial"/>
                <w:b/>
                <w:bCs/>
                <w:color w:val="FF0000"/>
                <w:sz w:val="18"/>
                <w:szCs w:val="18"/>
              </w:rPr>
            </w:pPr>
          </w:p>
        </w:tc>
        <w:tc>
          <w:tcPr>
            <w:tcW w:w="401" w:type="dxa"/>
            <w:shd w:val="clear" w:color="auto" w:fill="DBE5F1" w:themeFill="accent1" w:themeFillTint="33"/>
          </w:tcPr>
          <w:p w14:paraId="487C8C50" w14:textId="30355721" w:rsidR="00E71A43" w:rsidRPr="00A505BB" w:rsidRDefault="00E71A43" w:rsidP="007A4000">
            <w:pPr>
              <w:spacing w:after="0" w:line="240" w:lineRule="auto"/>
              <w:jc w:val="center"/>
              <w:rPr>
                <w:rFonts w:ascii="Arial" w:hAnsi="Arial" w:cs="Arial"/>
                <w:b/>
                <w:bCs/>
                <w:color w:val="FF0000"/>
                <w:sz w:val="18"/>
                <w:szCs w:val="18"/>
              </w:rPr>
            </w:pPr>
            <w:r w:rsidRPr="00A505BB">
              <w:rPr>
                <w:rFonts w:ascii="Arial" w:hAnsi="Arial" w:cs="Arial"/>
                <w:b/>
                <w:bCs/>
                <w:color w:val="FF0000"/>
                <w:sz w:val="18"/>
                <w:szCs w:val="18"/>
              </w:rPr>
              <w:t>X</w:t>
            </w:r>
          </w:p>
        </w:tc>
        <w:tc>
          <w:tcPr>
            <w:tcW w:w="338" w:type="dxa"/>
            <w:shd w:val="clear" w:color="auto" w:fill="auto"/>
          </w:tcPr>
          <w:p w14:paraId="6D1FA723"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725BCDE4"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46F69E7C" w14:textId="77777777" w:rsidR="00E71A43" w:rsidRPr="00A505BB" w:rsidRDefault="00E71A43" w:rsidP="007A4000">
            <w:pPr>
              <w:spacing w:after="0" w:line="240" w:lineRule="auto"/>
              <w:jc w:val="center"/>
              <w:rPr>
                <w:rFonts w:ascii="Arial" w:hAnsi="Arial" w:cs="Arial"/>
                <w:b/>
                <w:bCs/>
                <w:color w:val="FF0000"/>
                <w:sz w:val="18"/>
                <w:szCs w:val="18"/>
              </w:rPr>
            </w:pPr>
          </w:p>
        </w:tc>
        <w:tc>
          <w:tcPr>
            <w:tcW w:w="395" w:type="dxa"/>
            <w:shd w:val="clear" w:color="auto" w:fill="auto"/>
          </w:tcPr>
          <w:p w14:paraId="7E2AE238"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4E35831E"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75F3EAA4"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297D8021" w14:textId="7B441D93" w:rsidR="00E71A43" w:rsidRPr="00A505BB" w:rsidRDefault="00E71A43" w:rsidP="007A4000">
            <w:pPr>
              <w:spacing w:after="0" w:line="240" w:lineRule="auto"/>
              <w:jc w:val="center"/>
              <w:rPr>
                <w:rFonts w:ascii="Arial" w:hAnsi="Arial" w:cs="Arial"/>
                <w:b/>
                <w:bCs/>
                <w:color w:val="FF0000"/>
                <w:sz w:val="18"/>
                <w:szCs w:val="18"/>
              </w:rPr>
            </w:pPr>
          </w:p>
        </w:tc>
        <w:tc>
          <w:tcPr>
            <w:tcW w:w="403" w:type="dxa"/>
            <w:shd w:val="clear" w:color="auto" w:fill="auto"/>
          </w:tcPr>
          <w:p w14:paraId="4EA930DA"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4BC4043F"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39E3B1B0" w14:textId="77777777" w:rsidR="00E71A43" w:rsidRPr="00A505BB" w:rsidRDefault="00E71A43" w:rsidP="007A4000">
            <w:pPr>
              <w:spacing w:after="0" w:line="240" w:lineRule="auto"/>
              <w:jc w:val="center"/>
              <w:rPr>
                <w:rFonts w:ascii="Arial" w:hAnsi="Arial" w:cs="Arial"/>
                <w:b/>
                <w:bCs/>
                <w:color w:val="FF0000"/>
                <w:sz w:val="18"/>
                <w:szCs w:val="18"/>
              </w:rPr>
            </w:pPr>
          </w:p>
        </w:tc>
        <w:tc>
          <w:tcPr>
            <w:tcW w:w="313" w:type="dxa"/>
            <w:shd w:val="clear" w:color="auto" w:fill="auto"/>
          </w:tcPr>
          <w:p w14:paraId="6F248DBE" w14:textId="77777777" w:rsidR="00E71A43" w:rsidRPr="00A505BB" w:rsidRDefault="00E71A43" w:rsidP="007A4000">
            <w:pPr>
              <w:spacing w:after="0" w:line="240" w:lineRule="auto"/>
              <w:jc w:val="center"/>
              <w:rPr>
                <w:rFonts w:ascii="Arial" w:hAnsi="Arial" w:cs="Arial"/>
                <w:b/>
                <w:bCs/>
                <w:color w:val="FF0000"/>
                <w:sz w:val="18"/>
                <w:szCs w:val="18"/>
              </w:rPr>
            </w:pPr>
          </w:p>
        </w:tc>
        <w:tc>
          <w:tcPr>
            <w:tcW w:w="456" w:type="dxa"/>
            <w:shd w:val="clear" w:color="auto" w:fill="auto"/>
          </w:tcPr>
          <w:p w14:paraId="685EA5EF" w14:textId="77777777" w:rsidR="00E71A43" w:rsidRPr="00A505BB" w:rsidRDefault="00E71A43" w:rsidP="007A4000">
            <w:pPr>
              <w:spacing w:after="0" w:line="240" w:lineRule="auto"/>
              <w:jc w:val="center"/>
              <w:rPr>
                <w:rFonts w:ascii="Arial" w:hAnsi="Arial" w:cs="Arial"/>
                <w:b/>
                <w:bCs/>
                <w:color w:val="FF0000"/>
                <w:sz w:val="18"/>
                <w:szCs w:val="18"/>
              </w:rPr>
            </w:pPr>
          </w:p>
        </w:tc>
        <w:tc>
          <w:tcPr>
            <w:tcW w:w="709" w:type="dxa"/>
            <w:shd w:val="clear" w:color="auto" w:fill="auto"/>
          </w:tcPr>
          <w:p w14:paraId="0A73876B" w14:textId="333952F2" w:rsidR="00E71A43" w:rsidRPr="00A505BB" w:rsidRDefault="00E71A43" w:rsidP="00055449">
            <w:pPr>
              <w:spacing w:after="0"/>
              <w:jc w:val="center"/>
              <w:rPr>
                <w:rFonts w:ascii="Arial" w:hAnsi="Arial" w:cs="Arial"/>
                <w:b/>
                <w:bCs/>
                <w:color w:val="FF0000"/>
                <w:sz w:val="18"/>
                <w:szCs w:val="18"/>
              </w:rPr>
            </w:pPr>
          </w:p>
        </w:tc>
        <w:tc>
          <w:tcPr>
            <w:tcW w:w="732" w:type="dxa"/>
            <w:shd w:val="clear" w:color="auto" w:fill="F2F2F2" w:themeFill="background1" w:themeFillShade="F2"/>
          </w:tcPr>
          <w:p w14:paraId="0D1EB97D" w14:textId="3BEAA143" w:rsidR="00E71A43" w:rsidRPr="00A505BB" w:rsidRDefault="00E71A43" w:rsidP="00055449">
            <w:pPr>
              <w:spacing w:after="0"/>
              <w:jc w:val="center"/>
              <w:rPr>
                <w:rFonts w:ascii="Arial" w:hAnsi="Arial" w:cs="Arial"/>
                <w:b/>
                <w:bCs/>
                <w:sz w:val="18"/>
                <w:szCs w:val="18"/>
              </w:rPr>
            </w:pPr>
          </w:p>
        </w:tc>
      </w:tr>
      <w:tr w:rsidR="00E71A43" w:rsidRPr="00A505BB" w14:paraId="5CE8DA92" w14:textId="77777777" w:rsidTr="00A505BB">
        <w:trPr>
          <w:trHeight w:hRule="exact" w:val="312"/>
        </w:trPr>
        <w:tc>
          <w:tcPr>
            <w:tcW w:w="537" w:type="dxa"/>
          </w:tcPr>
          <w:p w14:paraId="5E0E3A18" w14:textId="498547A4" w:rsidR="00E71A43" w:rsidRPr="00A505BB" w:rsidRDefault="00E71A43" w:rsidP="007A4000">
            <w:pPr>
              <w:spacing w:after="0"/>
              <w:rPr>
                <w:rFonts w:ascii="Arial" w:hAnsi="Arial" w:cs="Arial"/>
                <w:sz w:val="18"/>
                <w:szCs w:val="18"/>
              </w:rPr>
            </w:pPr>
            <w:r w:rsidRPr="00A505BB">
              <w:rPr>
                <w:rFonts w:ascii="Arial" w:hAnsi="Arial" w:cs="Arial"/>
                <w:sz w:val="18"/>
                <w:szCs w:val="18"/>
              </w:rPr>
              <w:t>Q1.2</w:t>
            </w:r>
          </w:p>
        </w:tc>
        <w:tc>
          <w:tcPr>
            <w:tcW w:w="7430" w:type="dxa"/>
            <w:shd w:val="clear" w:color="auto" w:fill="DBE5F1" w:themeFill="accent1" w:themeFillTint="33"/>
          </w:tcPr>
          <w:p w14:paraId="62D784B5" w14:textId="100E3921" w:rsidR="00E71A43" w:rsidRPr="00A505BB" w:rsidRDefault="00E71A43" w:rsidP="007A4000">
            <w:pPr>
              <w:spacing w:after="0"/>
              <w:rPr>
                <w:rFonts w:ascii="Arial" w:hAnsi="Arial" w:cs="Arial"/>
                <w:i/>
                <w:iCs/>
                <w:sz w:val="18"/>
                <w:szCs w:val="18"/>
              </w:rPr>
            </w:pPr>
            <w:r w:rsidRPr="00A505BB">
              <w:rPr>
                <w:rFonts w:ascii="Arial" w:hAnsi="Arial" w:cs="Arial"/>
                <w:i/>
                <w:iCs/>
                <w:sz w:val="18"/>
                <w:szCs w:val="18"/>
              </w:rPr>
              <w:t>L’alimentation de Sophia</w:t>
            </w:r>
            <w:r w:rsidR="009B0B53" w:rsidRPr="00A505BB">
              <w:rPr>
                <w:rFonts w:ascii="Arial" w:hAnsi="Arial" w:cs="Arial"/>
                <w:i/>
                <w:iCs/>
                <w:sz w:val="18"/>
                <w:szCs w:val="18"/>
              </w:rPr>
              <w:t>.</w:t>
            </w:r>
          </w:p>
        </w:tc>
        <w:tc>
          <w:tcPr>
            <w:tcW w:w="331" w:type="dxa"/>
            <w:shd w:val="clear" w:color="auto" w:fill="DBE5F1" w:themeFill="accent1" w:themeFillTint="33"/>
          </w:tcPr>
          <w:p w14:paraId="010AF35E" w14:textId="76F02F9F" w:rsidR="00E71A43" w:rsidRPr="00A505BB" w:rsidRDefault="00E71A43" w:rsidP="007A4000">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1C2707EF"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6" w:type="dxa"/>
            <w:shd w:val="clear" w:color="auto" w:fill="DBE5F1" w:themeFill="accent1" w:themeFillTint="33"/>
          </w:tcPr>
          <w:p w14:paraId="20682ACD" w14:textId="77777777" w:rsidR="00E71A43" w:rsidRPr="00A505BB" w:rsidRDefault="00E71A43" w:rsidP="007A4000">
            <w:pPr>
              <w:spacing w:after="0" w:line="240" w:lineRule="auto"/>
              <w:jc w:val="center"/>
              <w:rPr>
                <w:rFonts w:ascii="Arial" w:hAnsi="Arial" w:cs="Arial"/>
                <w:b/>
                <w:bCs/>
                <w:color w:val="FF0000"/>
                <w:sz w:val="18"/>
                <w:szCs w:val="18"/>
              </w:rPr>
            </w:pPr>
          </w:p>
        </w:tc>
        <w:tc>
          <w:tcPr>
            <w:tcW w:w="401" w:type="dxa"/>
            <w:shd w:val="clear" w:color="auto" w:fill="DBE5F1" w:themeFill="accent1" w:themeFillTint="33"/>
          </w:tcPr>
          <w:p w14:paraId="573ECAAF" w14:textId="095C55AC" w:rsidR="00E71A43" w:rsidRPr="00A505BB" w:rsidRDefault="00E71A43" w:rsidP="007A4000">
            <w:pPr>
              <w:spacing w:after="0" w:line="240" w:lineRule="auto"/>
              <w:jc w:val="center"/>
              <w:rPr>
                <w:rFonts w:ascii="Arial" w:hAnsi="Arial" w:cs="Arial"/>
                <w:b/>
                <w:bCs/>
                <w:color w:val="FF0000"/>
                <w:sz w:val="18"/>
                <w:szCs w:val="18"/>
              </w:rPr>
            </w:pPr>
            <w:r w:rsidRPr="00A505BB">
              <w:rPr>
                <w:rFonts w:ascii="Arial" w:hAnsi="Arial" w:cs="Arial"/>
                <w:b/>
                <w:bCs/>
                <w:color w:val="FF0000"/>
                <w:sz w:val="18"/>
                <w:szCs w:val="18"/>
              </w:rPr>
              <w:t>X</w:t>
            </w:r>
          </w:p>
        </w:tc>
        <w:tc>
          <w:tcPr>
            <w:tcW w:w="338" w:type="dxa"/>
            <w:shd w:val="clear" w:color="auto" w:fill="auto"/>
          </w:tcPr>
          <w:p w14:paraId="1EF2735B"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564028B3"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76662F2B" w14:textId="77777777" w:rsidR="00E71A43" w:rsidRPr="00A505BB" w:rsidRDefault="00E71A43" w:rsidP="007A4000">
            <w:pPr>
              <w:spacing w:after="0" w:line="240" w:lineRule="auto"/>
              <w:jc w:val="center"/>
              <w:rPr>
                <w:rFonts w:ascii="Arial" w:hAnsi="Arial" w:cs="Arial"/>
                <w:b/>
                <w:bCs/>
                <w:color w:val="FF0000"/>
                <w:sz w:val="18"/>
                <w:szCs w:val="18"/>
              </w:rPr>
            </w:pPr>
          </w:p>
        </w:tc>
        <w:tc>
          <w:tcPr>
            <w:tcW w:w="395" w:type="dxa"/>
            <w:shd w:val="clear" w:color="auto" w:fill="auto"/>
          </w:tcPr>
          <w:p w14:paraId="492C8426"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4BD685A3"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7FD1A443"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2897ADAE" w14:textId="77777777" w:rsidR="00E71A43" w:rsidRPr="00A505BB" w:rsidRDefault="00E71A43" w:rsidP="007A4000">
            <w:pPr>
              <w:spacing w:after="0" w:line="240" w:lineRule="auto"/>
              <w:jc w:val="center"/>
              <w:rPr>
                <w:rFonts w:ascii="Arial" w:hAnsi="Arial" w:cs="Arial"/>
                <w:b/>
                <w:bCs/>
                <w:color w:val="FF0000"/>
                <w:sz w:val="18"/>
                <w:szCs w:val="18"/>
              </w:rPr>
            </w:pPr>
          </w:p>
        </w:tc>
        <w:tc>
          <w:tcPr>
            <w:tcW w:w="403" w:type="dxa"/>
            <w:shd w:val="clear" w:color="auto" w:fill="auto"/>
          </w:tcPr>
          <w:p w14:paraId="5DEEB21E"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293414CC"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4E0E9F2A" w14:textId="77777777" w:rsidR="00E71A43" w:rsidRPr="00A505BB" w:rsidRDefault="00E71A43" w:rsidP="007A4000">
            <w:pPr>
              <w:spacing w:after="0" w:line="240" w:lineRule="auto"/>
              <w:jc w:val="center"/>
              <w:rPr>
                <w:rFonts w:ascii="Arial" w:hAnsi="Arial" w:cs="Arial"/>
                <w:b/>
                <w:bCs/>
                <w:color w:val="FF0000"/>
                <w:sz w:val="18"/>
                <w:szCs w:val="18"/>
              </w:rPr>
            </w:pPr>
          </w:p>
        </w:tc>
        <w:tc>
          <w:tcPr>
            <w:tcW w:w="313" w:type="dxa"/>
            <w:shd w:val="clear" w:color="auto" w:fill="auto"/>
          </w:tcPr>
          <w:p w14:paraId="21FCEBEC" w14:textId="77777777" w:rsidR="00E71A43" w:rsidRPr="00A505BB" w:rsidRDefault="00E71A43" w:rsidP="007A4000">
            <w:pPr>
              <w:spacing w:after="0" w:line="240" w:lineRule="auto"/>
              <w:jc w:val="center"/>
              <w:rPr>
                <w:rFonts w:ascii="Arial" w:hAnsi="Arial" w:cs="Arial"/>
                <w:b/>
                <w:bCs/>
                <w:color w:val="FF0000"/>
                <w:sz w:val="18"/>
                <w:szCs w:val="18"/>
              </w:rPr>
            </w:pPr>
          </w:p>
        </w:tc>
        <w:tc>
          <w:tcPr>
            <w:tcW w:w="456" w:type="dxa"/>
            <w:shd w:val="clear" w:color="auto" w:fill="auto"/>
          </w:tcPr>
          <w:p w14:paraId="7EF37228" w14:textId="77777777" w:rsidR="00E71A43" w:rsidRPr="00A505BB" w:rsidRDefault="00E71A43" w:rsidP="007A4000">
            <w:pPr>
              <w:spacing w:after="0" w:line="240" w:lineRule="auto"/>
              <w:jc w:val="center"/>
              <w:rPr>
                <w:rFonts w:ascii="Arial" w:hAnsi="Arial" w:cs="Arial"/>
                <w:b/>
                <w:bCs/>
                <w:color w:val="FF0000"/>
                <w:sz w:val="18"/>
                <w:szCs w:val="18"/>
              </w:rPr>
            </w:pPr>
          </w:p>
        </w:tc>
        <w:tc>
          <w:tcPr>
            <w:tcW w:w="709" w:type="dxa"/>
            <w:shd w:val="clear" w:color="auto" w:fill="auto"/>
          </w:tcPr>
          <w:p w14:paraId="00394A92" w14:textId="77777777" w:rsidR="00E71A43" w:rsidRPr="00A505BB" w:rsidRDefault="00E71A43" w:rsidP="00055449">
            <w:pPr>
              <w:spacing w:after="0"/>
              <w:jc w:val="center"/>
              <w:rPr>
                <w:rFonts w:ascii="Arial" w:hAnsi="Arial" w:cs="Arial"/>
                <w:b/>
                <w:bCs/>
                <w:color w:val="FF0000"/>
                <w:sz w:val="18"/>
                <w:szCs w:val="18"/>
              </w:rPr>
            </w:pPr>
          </w:p>
        </w:tc>
        <w:tc>
          <w:tcPr>
            <w:tcW w:w="732" w:type="dxa"/>
            <w:shd w:val="clear" w:color="auto" w:fill="F2F2F2" w:themeFill="background1" w:themeFillShade="F2"/>
          </w:tcPr>
          <w:p w14:paraId="30EE6189" w14:textId="77777777" w:rsidR="00E71A43" w:rsidRPr="00A505BB" w:rsidRDefault="00E71A43" w:rsidP="00055449">
            <w:pPr>
              <w:spacing w:after="0"/>
              <w:jc w:val="center"/>
              <w:rPr>
                <w:rFonts w:ascii="Arial" w:hAnsi="Arial" w:cs="Arial"/>
                <w:b/>
                <w:bCs/>
                <w:sz w:val="18"/>
                <w:szCs w:val="18"/>
              </w:rPr>
            </w:pPr>
          </w:p>
        </w:tc>
      </w:tr>
      <w:tr w:rsidR="00E71A43" w:rsidRPr="00A505BB" w14:paraId="24082DC1" w14:textId="77777777" w:rsidTr="00A505BB">
        <w:trPr>
          <w:trHeight w:hRule="exact" w:val="682"/>
        </w:trPr>
        <w:tc>
          <w:tcPr>
            <w:tcW w:w="537" w:type="dxa"/>
          </w:tcPr>
          <w:p w14:paraId="6C160826" w14:textId="1FD0225B" w:rsidR="00E71A43" w:rsidRPr="00A505BB" w:rsidRDefault="00E71A43" w:rsidP="007A4000">
            <w:pPr>
              <w:spacing w:after="0"/>
              <w:rPr>
                <w:rFonts w:ascii="Arial" w:hAnsi="Arial" w:cs="Arial"/>
                <w:sz w:val="18"/>
                <w:szCs w:val="18"/>
              </w:rPr>
            </w:pPr>
            <w:r w:rsidRPr="00A505BB">
              <w:rPr>
                <w:rFonts w:ascii="Arial" w:hAnsi="Arial" w:cs="Arial"/>
                <w:sz w:val="18"/>
                <w:szCs w:val="18"/>
              </w:rPr>
              <w:t>Q1.3</w:t>
            </w:r>
          </w:p>
        </w:tc>
        <w:tc>
          <w:tcPr>
            <w:tcW w:w="7430" w:type="dxa"/>
            <w:shd w:val="clear" w:color="auto" w:fill="DBE5F1" w:themeFill="accent1" w:themeFillTint="33"/>
          </w:tcPr>
          <w:p w14:paraId="24439656" w14:textId="5103A56A" w:rsidR="00E71A43" w:rsidRPr="00A505BB" w:rsidRDefault="00E71A43" w:rsidP="007A4000">
            <w:pPr>
              <w:spacing w:after="0" w:line="240" w:lineRule="auto"/>
              <w:rPr>
                <w:rFonts w:ascii="Arial" w:hAnsi="Arial" w:cs="Arial"/>
                <w:i/>
                <w:iCs/>
                <w:sz w:val="18"/>
                <w:szCs w:val="18"/>
              </w:rPr>
            </w:pPr>
            <w:r w:rsidRPr="00A505BB">
              <w:rPr>
                <w:rFonts w:ascii="Arial" w:hAnsi="Arial" w:cs="Arial"/>
                <w:i/>
                <w:iCs/>
                <w:sz w:val="18"/>
                <w:szCs w:val="18"/>
              </w:rPr>
              <w:t>Les aliments consommés par Sophia dans la situation représentent 16053 kJ. Ce qui est largement supérieur aux besoins énergétiques recommandés dans le cadre d’une activité modérée : 8400 kJ.</w:t>
            </w:r>
          </w:p>
        </w:tc>
        <w:tc>
          <w:tcPr>
            <w:tcW w:w="331" w:type="dxa"/>
            <w:shd w:val="clear" w:color="auto" w:fill="DBE5F1" w:themeFill="accent1" w:themeFillTint="33"/>
          </w:tcPr>
          <w:p w14:paraId="4FEB36E2"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0DA56D8C"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6" w:type="dxa"/>
            <w:shd w:val="clear" w:color="auto" w:fill="DBE5F1" w:themeFill="accent1" w:themeFillTint="33"/>
          </w:tcPr>
          <w:p w14:paraId="1E68477D" w14:textId="364F624E" w:rsidR="00E71A43" w:rsidRPr="00A505BB" w:rsidRDefault="00E71A43" w:rsidP="007A4000">
            <w:pPr>
              <w:spacing w:after="0" w:line="240" w:lineRule="auto"/>
              <w:jc w:val="center"/>
              <w:rPr>
                <w:rFonts w:ascii="Arial" w:hAnsi="Arial" w:cs="Arial"/>
                <w:b/>
                <w:bCs/>
                <w:color w:val="FF0000"/>
                <w:sz w:val="18"/>
                <w:szCs w:val="18"/>
              </w:rPr>
            </w:pPr>
            <w:r w:rsidRPr="00A505BB">
              <w:rPr>
                <w:rFonts w:ascii="Arial" w:hAnsi="Arial" w:cs="Arial"/>
                <w:b/>
                <w:bCs/>
                <w:color w:val="FF0000"/>
                <w:sz w:val="18"/>
                <w:szCs w:val="18"/>
              </w:rPr>
              <w:t>X</w:t>
            </w:r>
          </w:p>
        </w:tc>
        <w:tc>
          <w:tcPr>
            <w:tcW w:w="401" w:type="dxa"/>
            <w:shd w:val="clear" w:color="auto" w:fill="DBE5F1" w:themeFill="accent1" w:themeFillTint="33"/>
          </w:tcPr>
          <w:p w14:paraId="218B3FA8" w14:textId="775FE3BD"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7615E12D"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406C70B0"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1B2BD4CD" w14:textId="77777777" w:rsidR="00E71A43" w:rsidRPr="00A505BB" w:rsidRDefault="00E71A43" w:rsidP="007A4000">
            <w:pPr>
              <w:spacing w:after="0" w:line="240" w:lineRule="auto"/>
              <w:jc w:val="center"/>
              <w:rPr>
                <w:rFonts w:ascii="Arial" w:hAnsi="Arial" w:cs="Arial"/>
                <w:b/>
                <w:bCs/>
                <w:color w:val="FF0000"/>
                <w:sz w:val="18"/>
                <w:szCs w:val="18"/>
              </w:rPr>
            </w:pPr>
          </w:p>
        </w:tc>
        <w:tc>
          <w:tcPr>
            <w:tcW w:w="395" w:type="dxa"/>
            <w:shd w:val="clear" w:color="auto" w:fill="auto"/>
          </w:tcPr>
          <w:p w14:paraId="7B8F6D2C"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485C33BC"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14398BCA"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7EB48BB6" w14:textId="77777777" w:rsidR="00E71A43" w:rsidRPr="00A505BB" w:rsidRDefault="00E71A43" w:rsidP="007A4000">
            <w:pPr>
              <w:spacing w:after="0" w:line="240" w:lineRule="auto"/>
              <w:jc w:val="center"/>
              <w:rPr>
                <w:rFonts w:ascii="Arial" w:hAnsi="Arial" w:cs="Arial"/>
                <w:b/>
                <w:bCs/>
                <w:color w:val="FF0000"/>
                <w:sz w:val="18"/>
                <w:szCs w:val="18"/>
              </w:rPr>
            </w:pPr>
          </w:p>
        </w:tc>
        <w:tc>
          <w:tcPr>
            <w:tcW w:w="403" w:type="dxa"/>
            <w:shd w:val="clear" w:color="auto" w:fill="auto"/>
          </w:tcPr>
          <w:p w14:paraId="6F60C252"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6E0BB1B5" w14:textId="77777777" w:rsidR="00E71A43" w:rsidRPr="00A505BB" w:rsidRDefault="00E71A43" w:rsidP="007A4000">
            <w:pPr>
              <w:spacing w:after="0" w:line="240" w:lineRule="auto"/>
              <w:jc w:val="center"/>
              <w:rPr>
                <w:rFonts w:ascii="Arial" w:hAnsi="Arial" w:cs="Arial"/>
                <w:b/>
                <w:bCs/>
                <w:color w:val="FF0000"/>
                <w:sz w:val="18"/>
                <w:szCs w:val="18"/>
              </w:rPr>
            </w:pPr>
          </w:p>
        </w:tc>
        <w:tc>
          <w:tcPr>
            <w:tcW w:w="338" w:type="dxa"/>
            <w:shd w:val="clear" w:color="auto" w:fill="auto"/>
          </w:tcPr>
          <w:p w14:paraId="51AD5893" w14:textId="77777777" w:rsidR="00E71A43" w:rsidRPr="00A505BB" w:rsidRDefault="00E71A43" w:rsidP="007A4000">
            <w:pPr>
              <w:spacing w:after="0" w:line="240" w:lineRule="auto"/>
              <w:jc w:val="center"/>
              <w:rPr>
                <w:rFonts w:ascii="Arial" w:hAnsi="Arial" w:cs="Arial"/>
                <w:b/>
                <w:bCs/>
                <w:color w:val="FF0000"/>
                <w:sz w:val="18"/>
                <w:szCs w:val="18"/>
              </w:rPr>
            </w:pPr>
          </w:p>
        </w:tc>
        <w:tc>
          <w:tcPr>
            <w:tcW w:w="313" w:type="dxa"/>
            <w:shd w:val="clear" w:color="auto" w:fill="auto"/>
          </w:tcPr>
          <w:p w14:paraId="022BE7EE" w14:textId="77777777" w:rsidR="00E71A43" w:rsidRPr="00A505BB" w:rsidRDefault="00E71A43" w:rsidP="007A4000">
            <w:pPr>
              <w:spacing w:after="0" w:line="240" w:lineRule="auto"/>
              <w:jc w:val="center"/>
              <w:rPr>
                <w:rFonts w:ascii="Arial" w:hAnsi="Arial" w:cs="Arial"/>
                <w:b/>
                <w:bCs/>
                <w:color w:val="FF0000"/>
                <w:sz w:val="18"/>
                <w:szCs w:val="18"/>
              </w:rPr>
            </w:pPr>
          </w:p>
        </w:tc>
        <w:tc>
          <w:tcPr>
            <w:tcW w:w="456" w:type="dxa"/>
            <w:shd w:val="clear" w:color="auto" w:fill="auto"/>
          </w:tcPr>
          <w:p w14:paraId="696D57D8" w14:textId="77777777" w:rsidR="00E71A43" w:rsidRPr="00A505BB" w:rsidRDefault="00E71A43" w:rsidP="007A4000">
            <w:pPr>
              <w:spacing w:after="0" w:line="240" w:lineRule="auto"/>
              <w:jc w:val="center"/>
              <w:rPr>
                <w:rFonts w:ascii="Arial" w:hAnsi="Arial" w:cs="Arial"/>
                <w:b/>
                <w:bCs/>
                <w:color w:val="FF0000"/>
                <w:sz w:val="18"/>
                <w:szCs w:val="18"/>
              </w:rPr>
            </w:pPr>
          </w:p>
        </w:tc>
        <w:tc>
          <w:tcPr>
            <w:tcW w:w="709" w:type="dxa"/>
            <w:shd w:val="clear" w:color="auto" w:fill="auto"/>
          </w:tcPr>
          <w:p w14:paraId="783AEBD2" w14:textId="29A64F4B" w:rsidR="00E71A43" w:rsidRPr="00A505BB" w:rsidRDefault="00E71A43" w:rsidP="00055449">
            <w:pPr>
              <w:spacing w:after="0"/>
              <w:jc w:val="center"/>
              <w:rPr>
                <w:rFonts w:ascii="Arial" w:hAnsi="Arial" w:cs="Arial"/>
                <w:b/>
                <w:bCs/>
                <w:color w:val="FF0000"/>
                <w:sz w:val="18"/>
                <w:szCs w:val="18"/>
              </w:rPr>
            </w:pPr>
          </w:p>
        </w:tc>
        <w:tc>
          <w:tcPr>
            <w:tcW w:w="732" w:type="dxa"/>
            <w:shd w:val="clear" w:color="auto" w:fill="F2F2F2" w:themeFill="background1" w:themeFillShade="F2"/>
          </w:tcPr>
          <w:p w14:paraId="0775CCB5" w14:textId="787E8AF8" w:rsidR="00E71A43" w:rsidRPr="00A505BB" w:rsidRDefault="00E71A43" w:rsidP="00055449">
            <w:pPr>
              <w:spacing w:after="0"/>
              <w:jc w:val="center"/>
              <w:rPr>
                <w:rFonts w:ascii="Arial" w:hAnsi="Arial" w:cs="Arial"/>
                <w:b/>
                <w:bCs/>
                <w:sz w:val="18"/>
                <w:szCs w:val="18"/>
              </w:rPr>
            </w:pPr>
          </w:p>
        </w:tc>
      </w:tr>
      <w:tr w:rsidR="00E71A43" w:rsidRPr="00A505BB" w14:paraId="74757592" w14:textId="77777777" w:rsidTr="005D19C9">
        <w:trPr>
          <w:trHeight w:hRule="exact" w:val="1026"/>
        </w:trPr>
        <w:tc>
          <w:tcPr>
            <w:tcW w:w="537" w:type="dxa"/>
          </w:tcPr>
          <w:p w14:paraId="68D019A1" w14:textId="1AB4AC9F" w:rsidR="00E71A43" w:rsidRPr="00A505BB" w:rsidRDefault="00E71A43" w:rsidP="00E71A43">
            <w:pPr>
              <w:spacing w:after="0"/>
              <w:rPr>
                <w:rFonts w:ascii="Arial" w:hAnsi="Arial" w:cs="Arial"/>
                <w:sz w:val="18"/>
                <w:szCs w:val="18"/>
              </w:rPr>
            </w:pPr>
            <w:r w:rsidRPr="00A505BB">
              <w:rPr>
                <w:rFonts w:ascii="Arial" w:hAnsi="Arial" w:cs="Arial"/>
                <w:sz w:val="18"/>
                <w:szCs w:val="18"/>
              </w:rPr>
              <w:t>Q1.4</w:t>
            </w:r>
          </w:p>
        </w:tc>
        <w:tc>
          <w:tcPr>
            <w:tcW w:w="7430" w:type="dxa"/>
            <w:shd w:val="clear" w:color="auto" w:fill="DBE5F1" w:themeFill="accent1" w:themeFillTint="33"/>
          </w:tcPr>
          <w:p w14:paraId="76400966" w14:textId="4493CFE4" w:rsidR="00E71A43" w:rsidRPr="00A505BB" w:rsidRDefault="00E71A43" w:rsidP="00E71A43">
            <w:pPr>
              <w:spacing w:after="0" w:line="240" w:lineRule="auto"/>
              <w:rPr>
                <w:rFonts w:ascii="Arial" w:hAnsi="Arial" w:cs="Arial"/>
                <w:i/>
                <w:iCs/>
                <w:sz w:val="18"/>
                <w:szCs w:val="18"/>
              </w:rPr>
            </w:pPr>
            <w:r w:rsidRPr="00A505BB">
              <w:rPr>
                <w:rFonts w:ascii="Arial" w:hAnsi="Arial" w:cs="Arial"/>
                <w:i/>
                <w:iCs/>
                <w:sz w:val="18"/>
                <w:szCs w:val="18"/>
              </w:rPr>
              <w:t>Le petit déjeuner de Sophia n’apporte pas d’énergie, alors qu’il devrait apporter 20 à 25% des apports journaliers</w:t>
            </w:r>
            <w:r w:rsidR="009B0B53" w:rsidRPr="00A505BB">
              <w:rPr>
                <w:rFonts w:ascii="Arial" w:hAnsi="Arial" w:cs="Arial"/>
                <w:i/>
                <w:iCs/>
                <w:sz w:val="18"/>
                <w:szCs w:val="18"/>
              </w:rPr>
              <w:t>.</w:t>
            </w:r>
          </w:p>
          <w:p w14:paraId="11B591B5" w14:textId="77777777" w:rsidR="00E71A43" w:rsidRPr="00A505BB" w:rsidRDefault="00E71A43" w:rsidP="00E71A43">
            <w:pPr>
              <w:spacing w:after="0" w:line="240" w:lineRule="auto"/>
              <w:rPr>
                <w:rFonts w:ascii="Arial" w:hAnsi="Arial" w:cs="Arial"/>
                <w:i/>
                <w:iCs/>
                <w:sz w:val="18"/>
                <w:szCs w:val="18"/>
              </w:rPr>
            </w:pPr>
            <w:r w:rsidRPr="00A505BB">
              <w:rPr>
                <w:rFonts w:ascii="Arial" w:hAnsi="Arial" w:cs="Arial"/>
                <w:i/>
                <w:iCs/>
                <w:sz w:val="18"/>
                <w:szCs w:val="18"/>
              </w:rPr>
              <w:t>Son déjeuner se compose de barres de céréales et de boisson et ne correspond pas à 30 à 40% des apports journaliers</w:t>
            </w:r>
          </w:p>
          <w:p w14:paraId="1274317F" w14:textId="759B327F" w:rsidR="00E71A43" w:rsidRPr="00A505BB" w:rsidRDefault="00E71A43" w:rsidP="00E71A43">
            <w:pPr>
              <w:spacing w:after="0" w:line="240" w:lineRule="auto"/>
              <w:rPr>
                <w:rFonts w:ascii="Arial" w:hAnsi="Arial" w:cs="Arial"/>
                <w:i/>
                <w:iCs/>
                <w:sz w:val="18"/>
                <w:szCs w:val="18"/>
              </w:rPr>
            </w:pPr>
            <w:r w:rsidRPr="00A505BB">
              <w:rPr>
                <w:rFonts w:ascii="Arial" w:hAnsi="Arial" w:cs="Arial"/>
                <w:i/>
                <w:iCs/>
                <w:sz w:val="18"/>
                <w:szCs w:val="18"/>
              </w:rPr>
              <w:t>Le repas du soir a trop d’apports énergétiques par rapport au repas du midi</w:t>
            </w:r>
            <w:r w:rsidR="009B0B53" w:rsidRPr="00A505BB">
              <w:rPr>
                <w:rFonts w:ascii="Arial" w:hAnsi="Arial" w:cs="Arial"/>
                <w:i/>
                <w:iCs/>
                <w:sz w:val="18"/>
                <w:szCs w:val="18"/>
              </w:rPr>
              <w:t>.</w:t>
            </w:r>
          </w:p>
        </w:tc>
        <w:tc>
          <w:tcPr>
            <w:tcW w:w="331" w:type="dxa"/>
            <w:shd w:val="clear" w:color="auto" w:fill="DBE5F1" w:themeFill="accent1" w:themeFillTint="33"/>
          </w:tcPr>
          <w:p w14:paraId="0E9BA038"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035E37F9" w14:textId="1E7B145E" w:rsidR="00E71A43" w:rsidRPr="00A505BB" w:rsidRDefault="00E71A43" w:rsidP="00E71A43">
            <w:pPr>
              <w:spacing w:after="0" w:line="240" w:lineRule="auto"/>
              <w:jc w:val="center"/>
              <w:rPr>
                <w:rFonts w:ascii="Arial" w:hAnsi="Arial" w:cs="Arial"/>
                <w:b/>
                <w:bCs/>
                <w:color w:val="FF0000"/>
                <w:sz w:val="18"/>
                <w:szCs w:val="18"/>
              </w:rPr>
            </w:pPr>
            <w:r w:rsidRPr="00A505BB">
              <w:rPr>
                <w:rFonts w:ascii="Arial" w:hAnsi="Arial" w:cs="Arial"/>
                <w:b/>
                <w:bCs/>
                <w:color w:val="FF0000"/>
                <w:sz w:val="18"/>
                <w:szCs w:val="18"/>
              </w:rPr>
              <w:t>X</w:t>
            </w:r>
          </w:p>
        </w:tc>
        <w:tc>
          <w:tcPr>
            <w:tcW w:w="336" w:type="dxa"/>
            <w:shd w:val="clear" w:color="auto" w:fill="DBE5F1" w:themeFill="accent1" w:themeFillTint="33"/>
          </w:tcPr>
          <w:p w14:paraId="509604B4" w14:textId="77777777" w:rsidR="00E71A43" w:rsidRPr="00A505BB" w:rsidRDefault="00E71A43" w:rsidP="00E71A43">
            <w:pPr>
              <w:spacing w:after="0" w:line="240" w:lineRule="auto"/>
              <w:jc w:val="center"/>
              <w:rPr>
                <w:rFonts w:ascii="Arial" w:hAnsi="Arial" w:cs="Arial"/>
                <w:b/>
                <w:bCs/>
                <w:color w:val="FF0000"/>
                <w:sz w:val="18"/>
                <w:szCs w:val="18"/>
              </w:rPr>
            </w:pPr>
          </w:p>
        </w:tc>
        <w:tc>
          <w:tcPr>
            <w:tcW w:w="401" w:type="dxa"/>
            <w:shd w:val="clear" w:color="auto" w:fill="DBE5F1" w:themeFill="accent1" w:themeFillTint="33"/>
          </w:tcPr>
          <w:p w14:paraId="263F3E8A"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634F031B"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69370DE1"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001C603C" w14:textId="77777777" w:rsidR="00E71A43" w:rsidRPr="00A505BB" w:rsidRDefault="00E71A43" w:rsidP="00E71A43">
            <w:pPr>
              <w:spacing w:after="0" w:line="240" w:lineRule="auto"/>
              <w:jc w:val="center"/>
              <w:rPr>
                <w:rFonts w:ascii="Arial" w:hAnsi="Arial" w:cs="Arial"/>
                <w:b/>
                <w:bCs/>
                <w:color w:val="FF0000"/>
                <w:sz w:val="18"/>
                <w:szCs w:val="18"/>
              </w:rPr>
            </w:pPr>
          </w:p>
        </w:tc>
        <w:tc>
          <w:tcPr>
            <w:tcW w:w="395" w:type="dxa"/>
            <w:shd w:val="clear" w:color="auto" w:fill="auto"/>
          </w:tcPr>
          <w:p w14:paraId="5BA49C10"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5503E97B"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1220E97B"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13A9C657" w14:textId="77777777" w:rsidR="00E71A43" w:rsidRPr="00A505BB" w:rsidRDefault="00E71A43" w:rsidP="00E71A43">
            <w:pPr>
              <w:spacing w:after="0" w:line="240" w:lineRule="auto"/>
              <w:jc w:val="center"/>
              <w:rPr>
                <w:rFonts w:ascii="Arial" w:hAnsi="Arial" w:cs="Arial"/>
                <w:b/>
                <w:bCs/>
                <w:color w:val="FF0000"/>
                <w:sz w:val="18"/>
                <w:szCs w:val="18"/>
              </w:rPr>
            </w:pPr>
          </w:p>
        </w:tc>
        <w:tc>
          <w:tcPr>
            <w:tcW w:w="403" w:type="dxa"/>
            <w:shd w:val="clear" w:color="auto" w:fill="auto"/>
          </w:tcPr>
          <w:p w14:paraId="732AA2FC" w14:textId="34B0C8F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45BBA445"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4A99B552" w14:textId="77777777" w:rsidR="00E71A43" w:rsidRPr="00A505BB" w:rsidRDefault="00E71A43" w:rsidP="00E71A43">
            <w:pPr>
              <w:spacing w:after="0" w:line="240" w:lineRule="auto"/>
              <w:jc w:val="center"/>
              <w:rPr>
                <w:rFonts w:ascii="Arial" w:hAnsi="Arial" w:cs="Arial"/>
                <w:b/>
                <w:bCs/>
                <w:color w:val="FF0000"/>
                <w:sz w:val="18"/>
                <w:szCs w:val="18"/>
              </w:rPr>
            </w:pPr>
          </w:p>
        </w:tc>
        <w:tc>
          <w:tcPr>
            <w:tcW w:w="313" w:type="dxa"/>
            <w:shd w:val="clear" w:color="auto" w:fill="auto"/>
          </w:tcPr>
          <w:p w14:paraId="05CDE4DB" w14:textId="77777777" w:rsidR="00E71A43" w:rsidRPr="00A505BB" w:rsidRDefault="00E71A43" w:rsidP="00E71A43">
            <w:pPr>
              <w:spacing w:after="0" w:line="240" w:lineRule="auto"/>
              <w:jc w:val="center"/>
              <w:rPr>
                <w:rFonts w:ascii="Arial" w:hAnsi="Arial" w:cs="Arial"/>
                <w:b/>
                <w:bCs/>
                <w:color w:val="FF0000"/>
                <w:sz w:val="18"/>
                <w:szCs w:val="18"/>
              </w:rPr>
            </w:pPr>
          </w:p>
        </w:tc>
        <w:tc>
          <w:tcPr>
            <w:tcW w:w="456" w:type="dxa"/>
            <w:shd w:val="clear" w:color="auto" w:fill="auto"/>
          </w:tcPr>
          <w:p w14:paraId="46D165C6" w14:textId="77777777" w:rsidR="00E71A43" w:rsidRPr="00A505BB" w:rsidRDefault="00E71A43" w:rsidP="00E71A43">
            <w:pPr>
              <w:spacing w:after="0" w:line="240" w:lineRule="auto"/>
              <w:jc w:val="center"/>
              <w:rPr>
                <w:rFonts w:ascii="Arial" w:hAnsi="Arial" w:cs="Arial"/>
                <w:b/>
                <w:bCs/>
                <w:color w:val="FF0000"/>
                <w:sz w:val="18"/>
                <w:szCs w:val="18"/>
              </w:rPr>
            </w:pPr>
          </w:p>
        </w:tc>
        <w:tc>
          <w:tcPr>
            <w:tcW w:w="709" w:type="dxa"/>
            <w:shd w:val="clear" w:color="auto" w:fill="auto"/>
          </w:tcPr>
          <w:p w14:paraId="0B946C6F" w14:textId="7371FC0A" w:rsidR="00E71A43" w:rsidRPr="00A505BB" w:rsidRDefault="00E71A43" w:rsidP="00E71A43">
            <w:pPr>
              <w:spacing w:after="0"/>
              <w:jc w:val="center"/>
              <w:rPr>
                <w:rFonts w:ascii="Arial" w:hAnsi="Arial" w:cs="Arial"/>
                <w:b/>
                <w:bCs/>
                <w:color w:val="FF0000"/>
                <w:sz w:val="18"/>
                <w:szCs w:val="18"/>
              </w:rPr>
            </w:pPr>
          </w:p>
        </w:tc>
        <w:tc>
          <w:tcPr>
            <w:tcW w:w="732" w:type="dxa"/>
            <w:shd w:val="clear" w:color="auto" w:fill="F2F2F2" w:themeFill="background1" w:themeFillShade="F2"/>
          </w:tcPr>
          <w:p w14:paraId="5810A462" w14:textId="6C3CCC2E" w:rsidR="00E71A43" w:rsidRPr="00A505BB" w:rsidRDefault="00E71A43" w:rsidP="00E71A43">
            <w:pPr>
              <w:spacing w:after="0"/>
              <w:jc w:val="center"/>
              <w:rPr>
                <w:rFonts w:ascii="Arial" w:hAnsi="Arial" w:cs="Arial"/>
                <w:b/>
                <w:bCs/>
                <w:sz w:val="18"/>
                <w:szCs w:val="18"/>
              </w:rPr>
            </w:pPr>
          </w:p>
        </w:tc>
      </w:tr>
      <w:tr w:rsidR="00E71A43" w:rsidRPr="00A505BB" w14:paraId="771C88C2" w14:textId="77777777" w:rsidTr="005D19C9">
        <w:trPr>
          <w:trHeight w:hRule="exact" w:val="431"/>
        </w:trPr>
        <w:tc>
          <w:tcPr>
            <w:tcW w:w="537" w:type="dxa"/>
          </w:tcPr>
          <w:p w14:paraId="592C4CA9" w14:textId="6E4BF709" w:rsidR="00E71A43" w:rsidRPr="00A505BB" w:rsidRDefault="00E71A43" w:rsidP="00E71A43">
            <w:pPr>
              <w:spacing w:after="0"/>
              <w:rPr>
                <w:rFonts w:ascii="Arial" w:hAnsi="Arial" w:cs="Arial"/>
                <w:sz w:val="18"/>
                <w:szCs w:val="18"/>
              </w:rPr>
            </w:pPr>
            <w:r w:rsidRPr="00A505BB">
              <w:rPr>
                <w:rFonts w:ascii="Arial" w:hAnsi="Arial" w:cs="Arial"/>
                <w:sz w:val="18"/>
                <w:szCs w:val="18"/>
              </w:rPr>
              <w:t>Q1.5</w:t>
            </w:r>
          </w:p>
        </w:tc>
        <w:tc>
          <w:tcPr>
            <w:tcW w:w="7430" w:type="dxa"/>
            <w:shd w:val="clear" w:color="auto" w:fill="DBE5F1" w:themeFill="accent1" w:themeFillTint="33"/>
          </w:tcPr>
          <w:p w14:paraId="1385DB85" w14:textId="4901A939" w:rsidR="00E71A43" w:rsidRPr="00A505BB" w:rsidRDefault="00E71A43" w:rsidP="00E71A43">
            <w:pPr>
              <w:spacing w:after="0" w:line="240" w:lineRule="auto"/>
              <w:rPr>
                <w:rFonts w:ascii="Arial" w:hAnsi="Arial" w:cs="Arial"/>
                <w:i/>
                <w:iCs/>
                <w:sz w:val="18"/>
                <w:szCs w:val="18"/>
              </w:rPr>
            </w:pPr>
            <w:r w:rsidRPr="00A505BB">
              <w:rPr>
                <w:rFonts w:ascii="Arial" w:hAnsi="Arial" w:cs="Arial"/>
                <w:i/>
                <w:iCs/>
                <w:sz w:val="18"/>
                <w:szCs w:val="18"/>
              </w:rPr>
              <w:t xml:space="preserve">Une mauvaise répartition des prises alimentaire, le grignotage, l’excès de produits sucrés et gras, </w:t>
            </w:r>
            <w:r w:rsidR="009B0B53" w:rsidRPr="00A505BB">
              <w:rPr>
                <w:rFonts w:ascii="Arial" w:hAnsi="Arial" w:cs="Arial"/>
                <w:i/>
                <w:iCs/>
                <w:sz w:val="18"/>
                <w:szCs w:val="18"/>
              </w:rPr>
              <w:t>la c</w:t>
            </w:r>
            <w:r w:rsidRPr="00A505BB">
              <w:rPr>
                <w:rFonts w:ascii="Arial" w:hAnsi="Arial" w:cs="Arial"/>
                <w:i/>
                <w:iCs/>
                <w:sz w:val="18"/>
                <w:szCs w:val="18"/>
              </w:rPr>
              <w:t xml:space="preserve">arence en </w:t>
            </w:r>
            <w:r w:rsidR="009B0B53" w:rsidRPr="00A505BB">
              <w:rPr>
                <w:rFonts w:ascii="Arial" w:hAnsi="Arial" w:cs="Arial"/>
                <w:i/>
                <w:iCs/>
                <w:sz w:val="18"/>
                <w:szCs w:val="18"/>
              </w:rPr>
              <w:t>legumes et en fruits.</w:t>
            </w:r>
          </w:p>
        </w:tc>
        <w:tc>
          <w:tcPr>
            <w:tcW w:w="331" w:type="dxa"/>
            <w:shd w:val="clear" w:color="auto" w:fill="DBE5F1" w:themeFill="accent1" w:themeFillTint="33"/>
          </w:tcPr>
          <w:p w14:paraId="114334EB"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5A51C64E"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6" w:type="dxa"/>
            <w:shd w:val="clear" w:color="auto" w:fill="DBE5F1" w:themeFill="accent1" w:themeFillTint="33"/>
          </w:tcPr>
          <w:p w14:paraId="0E317B40" w14:textId="77777777" w:rsidR="00E71A43" w:rsidRPr="00A505BB" w:rsidRDefault="00E71A43" w:rsidP="00E71A43">
            <w:pPr>
              <w:spacing w:after="0" w:line="240" w:lineRule="auto"/>
              <w:jc w:val="center"/>
              <w:rPr>
                <w:rFonts w:ascii="Arial" w:hAnsi="Arial" w:cs="Arial"/>
                <w:b/>
                <w:bCs/>
                <w:color w:val="FF0000"/>
                <w:sz w:val="18"/>
                <w:szCs w:val="18"/>
              </w:rPr>
            </w:pPr>
          </w:p>
        </w:tc>
        <w:tc>
          <w:tcPr>
            <w:tcW w:w="401" w:type="dxa"/>
            <w:shd w:val="clear" w:color="auto" w:fill="DBE5F1" w:themeFill="accent1" w:themeFillTint="33"/>
          </w:tcPr>
          <w:p w14:paraId="1B5202B8" w14:textId="5808FDD8" w:rsidR="00E71A43" w:rsidRPr="00A505BB" w:rsidRDefault="00E71A43" w:rsidP="00E71A43">
            <w:pPr>
              <w:spacing w:after="0" w:line="240" w:lineRule="auto"/>
              <w:jc w:val="center"/>
              <w:rPr>
                <w:rFonts w:ascii="Arial" w:hAnsi="Arial" w:cs="Arial"/>
                <w:b/>
                <w:bCs/>
                <w:color w:val="FF0000"/>
                <w:sz w:val="18"/>
                <w:szCs w:val="18"/>
              </w:rPr>
            </w:pPr>
            <w:r w:rsidRPr="00A505BB">
              <w:rPr>
                <w:rFonts w:ascii="Arial" w:hAnsi="Arial" w:cs="Arial"/>
                <w:b/>
                <w:bCs/>
                <w:color w:val="FF0000"/>
                <w:sz w:val="18"/>
                <w:szCs w:val="18"/>
              </w:rPr>
              <w:t>X</w:t>
            </w:r>
          </w:p>
        </w:tc>
        <w:tc>
          <w:tcPr>
            <w:tcW w:w="338" w:type="dxa"/>
            <w:shd w:val="clear" w:color="auto" w:fill="auto"/>
          </w:tcPr>
          <w:p w14:paraId="343F16B9"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735794CA"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01F40492" w14:textId="77777777" w:rsidR="00E71A43" w:rsidRPr="00A505BB" w:rsidRDefault="00E71A43" w:rsidP="00E71A43">
            <w:pPr>
              <w:spacing w:after="0" w:line="240" w:lineRule="auto"/>
              <w:jc w:val="center"/>
              <w:rPr>
                <w:rFonts w:ascii="Arial" w:hAnsi="Arial" w:cs="Arial"/>
                <w:b/>
                <w:bCs/>
                <w:color w:val="FF0000"/>
                <w:sz w:val="18"/>
                <w:szCs w:val="18"/>
              </w:rPr>
            </w:pPr>
          </w:p>
        </w:tc>
        <w:tc>
          <w:tcPr>
            <w:tcW w:w="395" w:type="dxa"/>
            <w:shd w:val="clear" w:color="auto" w:fill="auto"/>
          </w:tcPr>
          <w:p w14:paraId="095FF9D5"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42001AFA"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1917B4F1"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3D853AB9" w14:textId="77777777" w:rsidR="00E71A43" w:rsidRPr="00A505BB" w:rsidRDefault="00E71A43" w:rsidP="00E71A43">
            <w:pPr>
              <w:spacing w:after="0" w:line="240" w:lineRule="auto"/>
              <w:jc w:val="center"/>
              <w:rPr>
                <w:rFonts w:ascii="Arial" w:hAnsi="Arial" w:cs="Arial"/>
                <w:b/>
                <w:bCs/>
                <w:color w:val="FF0000"/>
                <w:sz w:val="18"/>
                <w:szCs w:val="18"/>
              </w:rPr>
            </w:pPr>
          </w:p>
        </w:tc>
        <w:tc>
          <w:tcPr>
            <w:tcW w:w="403" w:type="dxa"/>
            <w:shd w:val="clear" w:color="auto" w:fill="auto"/>
          </w:tcPr>
          <w:p w14:paraId="3B2A9563"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6BB1CA0F" w14:textId="77777777" w:rsidR="00E71A43" w:rsidRPr="00A505BB" w:rsidRDefault="00E71A43" w:rsidP="00E71A43">
            <w:pPr>
              <w:spacing w:after="0" w:line="240" w:lineRule="auto"/>
              <w:jc w:val="center"/>
              <w:rPr>
                <w:rFonts w:ascii="Arial" w:hAnsi="Arial" w:cs="Arial"/>
                <w:b/>
                <w:bCs/>
                <w:color w:val="FF0000"/>
                <w:sz w:val="18"/>
                <w:szCs w:val="18"/>
              </w:rPr>
            </w:pPr>
          </w:p>
        </w:tc>
        <w:tc>
          <w:tcPr>
            <w:tcW w:w="338" w:type="dxa"/>
            <w:shd w:val="clear" w:color="auto" w:fill="auto"/>
          </w:tcPr>
          <w:p w14:paraId="1EA18C26" w14:textId="77777777" w:rsidR="00E71A43" w:rsidRPr="00A505BB" w:rsidRDefault="00E71A43" w:rsidP="00E71A43">
            <w:pPr>
              <w:spacing w:after="0" w:line="240" w:lineRule="auto"/>
              <w:jc w:val="center"/>
              <w:rPr>
                <w:rFonts w:ascii="Arial" w:hAnsi="Arial" w:cs="Arial"/>
                <w:b/>
                <w:bCs/>
                <w:color w:val="FF0000"/>
                <w:sz w:val="18"/>
                <w:szCs w:val="18"/>
              </w:rPr>
            </w:pPr>
          </w:p>
        </w:tc>
        <w:tc>
          <w:tcPr>
            <w:tcW w:w="313" w:type="dxa"/>
            <w:shd w:val="clear" w:color="auto" w:fill="auto"/>
          </w:tcPr>
          <w:p w14:paraId="368A5A75" w14:textId="77777777" w:rsidR="00E71A43" w:rsidRPr="00A505BB" w:rsidRDefault="00E71A43" w:rsidP="00E71A43">
            <w:pPr>
              <w:spacing w:after="0" w:line="240" w:lineRule="auto"/>
              <w:jc w:val="center"/>
              <w:rPr>
                <w:rFonts w:ascii="Arial" w:hAnsi="Arial" w:cs="Arial"/>
                <w:b/>
                <w:bCs/>
                <w:color w:val="FF0000"/>
                <w:sz w:val="18"/>
                <w:szCs w:val="18"/>
              </w:rPr>
            </w:pPr>
          </w:p>
        </w:tc>
        <w:tc>
          <w:tcPr>
            <w:tcW w:w="456" w:type="dxa"/>
            <w:shd w:val="clear" w:color="auto" w:fill="auto"/>
          </w:tcPr>
          <w:p w14:paraId="74BD0D5F" w14:textId="7D1A7695" w:rsidR="00E71A43" w:rsidRPr="00A505BB" w:rsidRDefault="00E71A43" w:rsidP="00E71A43">
            <w:pPr>
              <w:spacing w:after="0" w:line="240" w:lineRule="auto"/>
              <w:jc w:val="center"/>
              <w:rPr>
                <w:rFonts w:ascii="Arial" w:hAnsi="Arial" w:cs="Arial"/>
                <w:b/>
                <w:bCs/>
                <w:color w:val="FF0000"/>
                <w:sz w:val="18"/>
                <w:szCs w:val="18"/>
              </w:rPr>
            </w:pPr>
          </w:p>
        </w:tc>
        <w:tc>
          <w:tcPr>
            <w:tcW w:w="709" w:type="dxa"/>
            <w:shd w:val="clear" w:color="auto" w:fill="auto"/>
          </w:tcPr>
          <w:p w14:paraId="2D4E6C61" w14:textId="65BEE386" w:rsidR="00E71A43" w:rsidRPr="00A505BB" w:rsidRDefault="00E71A43" w:rsidP="00E71A43">
            <w:pPr>
              <w:spacing w:after="0"/>
              <w:jc w:val="center"/>
              <w:rPr>
                <w:rFonts w:ascii="Arial" w:hAnsi="Arial" w:cs="Arial"/>
                <w:b/>
                <w:bCs/>
                <w:color w:val="FF0000"/>
                <w:sz w:val="18"/>
                <w:szCs w:val="18"/>
              </w:rPr>
            </w:pPr>
          </w:p>
        </w:tc>
        <w:tc>
          <w:tcPr>
            <w:tcW w:w="732" w:type="dxa"/>
            <w:shd w:val="clear" w:color="auto" w:fill="F2F2F2" w:themeFill="background1" w:themeFillShade="F2"/>
          </w:tcPr>
          <w:p w14:paraId="34A08DFF" w14:textId="76DF0B3C" w:rsidR="00E71A43" w:rsidRPr="00A505BB" w:rsidRDefault="00E71A43" w:rsidP="00E71A43">
            <w:pPr>
              <w:spacing w:after="0"/>
              <w:jc w:val="center"/>
              <w:rPr>
                <w:rFonts w:ascii="Arial" w:hAnsi="Arial" w:cs="Arial"/>
                <w:b/>
                <w:bCs/>
                <w:sz w:val="18"/>
                <w:szCs w:val="18"/>
              </w:rPr>
            </w:pPr>
          </w:p>
        </w:tc>
      </w:tr>
      <w:tr w:rsidR="00B60806" w:rsidRPr="00A505BB" w14:paraId="48931325" w14:textId="77777777" w:rsidTr="005D19C9">
        <w:trPr>
          <w:trHeight w:hRule="exact" w:val="423"/>
        </w:trPr>
        <w:tc>
          <w:tcPr>
            <w:tcW w:w="537" w:type="dxa"/>
          </w:tcPr>
          <w:p w14:paraId="1CB769E6" w14:textId="652F5CF0" w:rsidR="00B60806" w:rsidRPr="00A505BB" w:rsidRDefault="00B60806" w:rsidP="00E71A43">
            <w:pPr>
              <w:spacing w:after="0"/>
              <w:rPr>
                <w:rFonts w:ascii="Arial" w:hAnsi="Arial" w:cs="Arial"/>
                <w:sz w:val="18"/>
                <w:szCs w:val="18"/>
              </w:rPr>
            </w:pPr>
            <w:r w:rsidRPr="00A505BB">
              <w:rPr>
                <w:rFonts w:ascii="Arial" w:hAnsi="Arial" w:cs="Arial"/>
                <w:sz w:val="18"/>
                <w:szCs w:val="18"/>
              </w:rPr>
              <w:t>Q1.6</w:t>
            </w:r>
          </w:p>
        </w:tc>
        <w:tc>
          <w:tcPr>
            <w:tcW w:w="7430" w:type="dxa"/>
            <w:shd w:val="clear" w:color="auto" w:fill="DBE5F1" w:themeFill="accent1" w:themeFillTint="33"/>
          </w:tcPr>
          <w:p w14:paraId="436653ED" w14:textId="2CBD853F" w:rsidR="00B60806" w:rsidRPr="00A505BB" w:rsidRDefault="00B60806" w:rsidP="00E71A43">
            <w:pPr>
              <w:pBdr>
                <w:top w:val="nil"/>
                <w:left w:val="nil"/>
                <w:bottom w:val="nil"/>
                <w:right w:val="nil"/>
                <w:between w:val="nil"/>
              </w:pBdr>
              <w:spacing w:after="0" w:line="240" w:lineRule="auto"/>
              <w:rPr>
                <w:rFonts w:ascii="Arial" w:eastAsia="Arial" w:hAnsi="Arial" w:cs="Arial"/>
                <w:i/>
                <w:iCs/>
                <w:sz w:val="18"/>
                <w:szCs w:val="18"/>
              </w:rPr>
            </w:pPr>
            <w:r w:rsidRPr="00A505BB">
              <w:rPr>
                <w:rFonts w:ascii="Arial" w:eastAsia="Arial" w:hAnsi="Arial" w:cs="Arial"/>
                <w:i/>
                <w:iCs/>
                <w:sz w:val="18"/>
                <w:szCs w:val="18"/>
              </w:rPr>
              <w:t>Prise de poids, carence en vitamines et sels minéraux (situation)</w:t>
            </w:r>
            <w:r w:rsidR="009B0B53" w:rsidRPr="00A505BB">
              <w:rPr>
                <w:rFonts w:ascii="Arial" w:eastAsia="Arial" w:hAnsi="Arial" w:cs="Arial"/>
                <w:i/>
                <w:iCs/>
                <w:sz w:val="18"/>
                <w:szCs w:val="18"/>
              </w:rPr>
              <w:t xml:space="preserve">. </w:t>
            </w:r>
            <w:r w:rsidRPr="00A505BB">
              <w:rPr>
                <w:rFonts w:ascii="Arial" w:eastAsia="Arial" w:hAnsi="Arial" w:cs="Arial"/>
                <w:i/>
                <w:iCs/>
                <w:sz w:val="18"/>
                <w:szCs w:val="18"/>
              </w:rPr>
              <w:t>Diabète, maladies cardio-vasculaires (connaissance)</w:t>
            </w:r>
          </w:p>
        </w:tc>
        <w:tc>
          <w:tcPr>
            <w:tcW w:w="331" w:type="dxa"/>
            <w:shd w:val="clear" w:color="auto" w:fill="DBE5F1" w:themeFill="accent1" w:themeFillTint="33"/>
          </w:tcPr>
          <w:p w14:paraId="47AE8DDA" w14:textId="77777777" w:rsidR="00B60806" w:rsidRPr="00A505BB" w:rsidRDefault="00B60806" w:rsidP="00E71A43">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0E84CD79" w14:textId="77777777" w:rsidR="00B60806" w:rsidRPr="00A505BB" w:rsidRDefault="00B60806" w:rsidP="00E71A43">
            <w:pPr>
              <w:spacing w:after="0" w:line="240" w:lineRule="auto"/>
              <w:jc w:val="center"/>
              <w:rPr>
                <w:rFonts w:ascii="Arial" w:hAnsi="Arial" w:cs="Arial"/>
                <w:b/>
                <w:bCs/>
                <w:color w:val="FF0000"/>
                <w:sz w:val="18"/>
                <w:szCs w:val="18"/>
              </w:rPr>
            </w:pPr>
          </w:p>
        </w:tc>
        <w:tc>
          <w:tcPr>
            <w:tcW w:w="336" w:type="dxa"/>
            <w:shd w:val="clear" w:color="auto" w:fill="DBE5F1" w:themeFill="accent1" w:themeFillTint="33"/>
          </w:tcPr>
          <w:p w14:paraId="17CB564E" w14:textId="6BFF2F51" w:rsidR="00B60806" w:rsidRPr="00A505BB" w:rsidRDefault="00B60806" w:rsidP="00E71A43">
            <w:pPr>
              <w:spacing w:after="0" w:line="240" w:lineRule="auto"/>
              <w:jc w:val="center"/>
              <w:rPr>
                <w:rFonts w:ascii="Arial" w:hAnsi="Arial" w:cs="Arial"/>
                <w:b/>
                <w:bCs/>
                <w:color w:val="FF0000"/>
                <w:sz w:val="18"/>
                <w:szCs w:val="18"/>
              </w:rPr>
            </w:pPr>
            <w:r w:rsidRPr="00A505BB">
              <w:rPr>
                <w:rFonts w:ascii="Arial" w:hAnsi="Arial" w:cs="Arial"/>
                <w:b/>
                <w:bCs/>
                <w:color w:val="FF0000"/>
                <w:sz w:val="18"/>
                <w:szCs w:val="18"/>
              </w:rPr>
              <w:t>X</w:t>
            </w:r>
          </w:p>
        </w:tc>
        <w:tc>
          <w:tcPr>
            <w:tcW w:w="401" w:type="dxa"/>
            <w:shd w:val="clear" w:color="auto" w:fill="DBE5F1" w:themeFill="accent1" w:themeFillTint="33"/>
          </w:tcPr>
          <w:p w14:paraId="6EBA9C6A" w14:textId="77777777" w:rsidR="00B60806" w:rsidRPr="00A505BB" w:rsidRDefault="00B60806" w:rsidP="00E71A43">
            <w:pPr>
              <w:spacing w:after="0" w:line="240" w:lineRule="auto"/>
              <w:jc w:val="center"/>
              <w:rPr>
                <w:rFonts w:ascii="Arial" w:hAnsi="Arial" w:cs="Arial"/>
                <w:b/>
                <w:bCs/>
                <w:color w:val="FF0000"/>
                <w:sz w:val="18"/>
                <w:szCs w:val="18"/>
              </w:rPr>
            </w:pPr>
          </w:p>
        </w:tc>
        <w:tc>
          <w:tcPr>
            <w:tcW w:w="338" w:type="dxa"/>
            <w:shd w:val="clear" w:color="auto" w:fill="auto"/>
          </w:tcPr>
          <w:p w14:paraId="080F838D" w14:textId="77777777" w:rsidR="00B60806" w:rsidRPr="00A505BB" w:rsidRDefault="00B60806" w:rsidP="00E71A43">
            <w:pPr>
              <w:spacing w:after="0" w:line="240" w:lineRule="auto"/>
              <w:jc w:val="center"/>
              <w:rPr>
                <w:rFonts w:ascii="Arial" w:hAnsi="Arial" w:cs="Arial"/>
                <w:b/>
                <w:bCs/>
                <w:color w:val="FF0000"/>
                <w:sz w:val="18"/>
                <w:szCs w:val="18"/>
              </w:rPr>
            </w:pPr>
          </w:p>
        </w:tc>
        <w:tc>
          <w:tcPr>
            <w:tcW w:w="338" w:type="dxa"/>
            <w:shd w:val="clear" w:color="auto" w:fill="auto"/>
          </w:tcPr>
          <w:p w14:paraId="56366135" w14:textId="77777777" w:rsidR="00B60806" w:rsidRPr="00A505BB" w:rsidRDefault="00B60806" w:rsidP="00E71A43">
            <w:pPr>
              <w:spacing w:after="0" w:line="240" w:lineRule="auto"/>
              <w:jc w:val="center"/>
              <w:rPr>
                <w:rFonts w:ascii="Arial" w:hAnsi="Arial" w:cs="Arial"/>
                <w:b/>
                <w:bCs/>
                <w:color w:val="FF0000"/>
                <w:sz w:val="18"/>
                <w:szCs w:val="18"/>
              </w:rPr>
            </w:pPr>
          </w:p>
        </w:tc>
        <w:tc>
          <w:tcPr>
            <w:tcW w:w="338" w:type="dxa"/>
            <w:shd w:val="clear" w:color="auto" w:fill="auto"/>
          </w:tcPr>
          <w:p w14:paraId="7F3C15CD" w14:textId="77777777" w:rsidR="00B60806" w:rsidRPr="00A505BB" w:rsidRDefault="00B60806" w:rsidP="00E71A43">
            <w:pPr>
              <w:spacing w:after="0" w:line="240" w:lineRule="auto"/>
              <w:jc w:val="center"/>
              <w:rPr>
                <w:rFonts w:ascii="Arial" w:hAnsi="Arial" w:cs="Arial"/>
                <w:b/>
                <w:bCs/>
                <w:color w:val="FF0000"/>
                <w:sz w:val="18"/>
                <w:szCs w:val="18"/>
              </w:rPr>
            </w:pPr>
          </w:p>
        </w:tc>
        <w:tc>
          <w:tcPr>
            <w:tcW w:w="395" w:type="dxa"/>
            <w:shd w:val="clear" w:color="auto" w:fill="auto"/>
          </w:tcPr>
          <w:p w14:paraId="3F1D5AB9" w14:textId="7F2F7C85" w:rsidR="00B60806" w:rsidRPr="00A505BB" w:rsidRDefault="00B60806" w:rsidP="00E71A43">
            <w:pPr>
              <w:spacing w:after="0" w:line="240" w:lineRule="auto"/>
              <w:jc w:val="center"/>
              <w:rPr>
                <w:rFonts w:ascii="Arial" w:hAnsi="Arial" w:cs="Arial"/>
                <w:b/>
                <w:bCs/>
                <w:color w:val="FF0000"/>
                <w:sz w:val="18"/>
                <w:szCs w:val="18"/>
              </w:rPr>
            </w:pPr>
          </w:p>
        </w:tc>
        <w:tc>
          <w:tcPr>
            <w:tcW w:w="338" w:type="dxa"/>
            <w:shd w:val="clear" w:color="auto" w:fill="auto"/>
          </w:tcPr>
          <w:p w14:paraId="642E51C8" w14:textId="77777777" w:rsidR="00B60806" w:rsidRPr="00A505BB" w:rsidRDefault="00B60806" w:rsidP="00E71A43">
            <w:pPr>
              <w:spacing w:after="0" w:line="240" w:lineRule="auto"/>
              <w:jc w:val="center"/>
              <w:rPr>
                <w:rFonts w:ascii="Arial" w:hAnsi="Arial" w:cs="Arial"/>
                <w:b/>
                <w:bCs/>
                <w:color w:val="FF0000"/>
                <w:sz w:val="18"/>
                <w:szCs w:val="18"/>
              </w:rPr>
            </w:pPr>
          </w:p>
        </w:tc>
        <w:tc>
          <w:tcPr>
            <w:tcW w:w="338" w:type="dxa"/>
            <w:shd w:val="clear" w:color="auto" w:fill="auto"/>
          </w:tcPr>
          <w:p w14:paraId="6004590B" w14:textId="77777777" w:rsidR="00B60806" w:rsidRPr="00A505BB" w:rsidRDefault="00B60806" w:rsidP="00E71A43">
            <w:pPr>
              <w:spacing w:after="0" w:line="240" w:lineRule="auto"/>
              <w:jc w:val="center"/>
              <w:rPr>
                <w:rFonts w:ascii="Arial" w:hAnsi="Arial" w:cs="Arial"/>
                <w:b/>
                <w:bCs/>
                <w:color w:val="FF0000"/>
                <w:sz w:val="18"/>
                <w:szCs w:val="18"/>
              </w:rPr>
            </w:pPr>
          </w:p>
        </w:tc>
        <w:tc>
          <w:tcPr>
            <w:tcW w:w="338" w:type="dxa"/>
            <w:shd w:val="clear" w:color="auto" w:fill="auto"/>
          </w:tcPr>
          <w:p w14:paraId="21D8F0B6" w14:textId="77777777" w:rsidR="00B60806" w:rsidRPr="00A505BB" w:rsidRDefault="00B60806" w:rsidP="00E71A43">
            <w:pPr>
              <w:spacing w:after="0" w:line="240" w:lineRule="auto"/>
              <w:jc w:val="center"/>
              <w:rPr>
                <w:rFonts w:ascii="Arial" w:hAnsi="Arial" w:cs="Arial"/>
                <w:b/>
                <w:bCs/>
                <w:color w:val="FF0000"/>
                <w:sz w:val="18"/>
                <w:szCs w:val="18"/>
              </w:rPr>
            </w:pPr>
          </w:p>
        </w:tc>
        <w:tc>
          <w:tcPr>
            <w:tcW w:w="403" w:type="dxa"/>
            <w:shd w:val="clear" w:color="auto" w:fill="auto"/>
          </w:tcPr>
          <w:p w14:paraId="1A97374F" w14:textId="77777777" w:rsidR="00B60806" w:rsidRPr="00A505BB" w:rsidRDefault="00B60806" w:rsidP="00E71A43">
            <w:pPr>
              <w:spacing w:after="0" w:line="240" w:lineRule="auto"/>
              <w:jc w:val="center"/>
              <w:rPr>
                <w:rFonts w:ascii="Arial" w:hAnsi="Arial" w:cs="Arial"/>
                <w:b/>
                <w:bCs/>
                <w:color w:val="FF0000"/>
                <w:sz w:val="18"/>
                <w:szCs w:val="18"/>
              </w:rPr>
            </w:pPr>
          </w:p>
        </w:tc>
        <w:tc>
          <w:tcPr>
            <w:tcW w:w="338" w:type="dxa"/>
            <w:shd w:val="clear" w:color="auto" w:fill="auto"/>
          </w:tcPr>
          <w:p w14:paraId="3631863A" w14:textId="77777777" w:rsidR="00B60806" w:rsidRPr="00A505BB" w:rsidRDefault="00B60806" w:rsidP="00E71A43">
            <w:pPr>
              <w:spacing w:after="0" w:line="240" w:lineRule="auto"/>
              <w:jc w:val="center"/>
              <w:rPr>
                <w:rFonts w:ascii="Arial" w:hAnsi="Arial" w:cs="Arial"/>
                <w:b/>
                <w:bCs/>
                <w:color w:val="FF0000"/>
                <w:sz w:val="18"/>
                <w:szCs w:val="18"/>
              </w:rPr>
            </w:pPr>
          </w:p>
        </w:tc>
        <w:tc>
          <w:tcPr>
            <w:tcW w:w="338" w:type="dxa"/>
            <w:shd w:val="clear" w:color="auto" w:fill="auto"/>
          </w:tcPr>
          <w:p w14:paraId="24F71F36" w14:textId="77777777" w:rsidR="00B60806" w:rsidRPr="00A505BB" w:rsidRDefault="00B60806" w:rsidP="00E71A43">
            <w:pPr>
              <w:spacing w:after="0" w:line="240" w:lineRule="auto"/>
              <w:jc w:val="center"/>
              <w:rPr>
                <w:rFonts w:ascii="Arial" w:hAnsi="Arial" w:cs="Arial"/>
                <w:b/>
                <w:bCs/>
                <w:color w:val="FF0000"/>
                <w:sz w:val="18"/>
                <w:szCs w:val="18"/>
              </w:rPr>
            </w:pPr>
          </w:p>
        </w:tc>
        <w:tc>
          <w:tcPr>
            <w:tcW w:w="313" w:type="dxa"/>
            <w:shd w:val="clear" w:color="auto" w:fill="auto"/>
          </w:tcPr>
          <w:p w14:paraId="377520AD" w14:textId="77777777" w:rsidR="00B60806" w:rsidRPr="00A505BB" w:rsidRDefault="00B60806" w:rsidP="00E71A43">
            <w:pPr>
              <w:spacing w:after="0" w:line="240" w:lineRule="auto"/>
              <w:jc w:val="center"/>
              <w:rPr>
                <w:rFonts w:ascii="Arial" w:hAnsi="Arial" w:cs="Arial"/>
                <w:b/>
                <w:bCs/>
                <w:color w:val="FF0000"/>
                <w:sz w:val="18"/>
                <w:szCs w:val="18"/>
              </w:rPr>
            </w:pPr>
          </w:p>
        </w:tc>
        <w:tc>
          <w:tcPr>
            <w:tcW w:w="456" w:type="dxa"/>
            <w:shd w:val="clear" w:color="auto" w:fill="auto"/>
          </w:tcPr>
          <w:p w14:paraId="23736052" w14:textId="77777777" w:rsidR="00B60806" w:rsidRPr="00A505BB" w:rsidRDefault="00B60806" w:rsidP="00E71A43">
            <w:pPr>
              <w:spacing w:after="0" w:line="240" w:lineRule="auto"/>
              <w:jc w:val="center"/>
              <w:rPr>
                <w:rFonts w:ascii="Arial" w:hAnsi="Arial" w:cs="Arial"/>
                <w:b/>
                <w:bCs/>
                <w:color w:val="FF0000"/>
                <w:sz w:val="18"/>
                <w:szCs w:val="18"/>
              </w:rPr>
            </w:pPr>
          </w:p>
        </w:tc>
        <w:tc>
          <w:tcPr>
            <w:tcW w:w="709" w:type="dxa"/>
            <w:shd w:val="clear" w:color="auto" w:fill="auto"/>
          </w:tcPr>
          <w:p w14:paraId="60470F0B" w14:textId="3850BE83" w:rsidR="00B60806" w:rsidRPr="00A505BB" w:rsidRDefault="00A505BB" w:rsidP="00E71A43">
            <w:pPr>
              <w:spacing w:after="0"/>
              <w:jc w:val="center"/>
              <w:rPr>
                <w:rFonts w:ascii="Arial" w:hAnsi="Arial" w:cs="Arial"/>
                <w:b/>
                <w:bCs/>
                <w:color w:val="FF0000"/>
                <w:sz w:val="18"/>
                <w:szCs w:val="18"/>
              </w:rPr>
            </w:pPr>
            <w:r>
              <w:rPr>
                <w:rFonts w:ascii="Arial" w:hAnsi="Arial" w:cs="Arial"/>
                <w:b/>
                <w:bCs/>
                <w:color w:val="FF0000"/>
                <w:sz w:val="18"/>
                <w:szCs w:val="18"/>
              </w:rPr>
              <w:t>3</w:t>
            </w:r>
          </w:p>
        </w:tc>
        <w:tc>
          <w:tcPr>
            <w:tcW w:w="732" w:type="dxa"/>
            <w:shd w:val="clear" w:color="auto" w:fill="F2F2F2" w:themeFill="background1" w:themeFillShade="F2"/>
          </w:tcPr>
          <w:p w14:paraId="2119021F" w14:textId="741A05D2" w:rsidR="00B60806" w:rsidRPr="00A505BB" w:rsidRDefault="00EA631E" w:rsidP="00E71A43">
            <w:pPr>
              <w:spacing w:after="0"/>
              <w:jc w:val="center"/>
              <w:rPr>
                <w:rFonts w:ascii="Arial" w:hAnsi="Arial" w:cs="Arial"/>
                <w:b/>
                <w:bCs/>
                <w:sz w:val="18"/>
                <w:szCs w:val="18"/>
              </w:rPr>
            </w:pPr>
            <w:r>
              <w:rPr>
                <w:rFonts w:ascii="Arial" w:hAnsi="Arial" w:cs="Arial"/>
                <w:b/>
                <w:bCs/>
                <w:sz w:val="18"/>
                <w:szCs w:val="18"/>
              </w:rPr>
              <w:t>4</w:t>
            </w:r>
          </w:p>
        </w:tc>
      </w:tr>
      <w:tr w:rsidR="00A505BB" w:rsidRPr="00A505BB" w14:paraId="51FDC900" w14:textId="77777777" w:rsidTr="00A505BB">
        <w:tc>
          <w:tcPr>
            <w:tcW w:w="537" w:type="dxa"/>
          </w:tcPr>
          <w:p w14:paraId="4D5248AF" w14:textId="761F16BC" w:rsidR="00A505BB" w:rsidRPr="00A505BB" w:rsidRDefault="00A505BB" w:rsidP="00E71A43">
            <w:pPr>
              <w:spacing w:after="0"/>
              <w:rPr>
                <w:rFonts w:ascii="Arial" w:hAnsi="Arial" w:cs="Arial"/>
                <w:sz w:val="18"/>
                <w:szCs w:val="18"/>
              </w:rPr>
            </w:pPr>
            <w:r w:rsidRPr="00A505BB">
              <w:rPr>
                <w:rFonts w:ascii="Arial" w:hAnsi="Arial" w:cs="Arial"/>
                <w:sz w:val="18"/>
                <w:szCs w:val="18"/>
              </w:rPr>
              <w:t>Q1.7</w:t>
            </w:r>
          </w:p>
        </w:tc>
        <w:tc>
          <w:tcPr>
            <w:tcW w:w="7430" w:type="dxa"/>
            <w:shd w:val="clear" w:color="auto" w:fill="EAF1DD" w:themeFill="accent3" w:themeFillTint="33"/>
          </w:tcPr>
          <w:p w14:paraId="68BB3E09" w14:textId="6307A081" w:rsidR="00A505BB" w:rsidRPr="00A505BB" w:rsidRDefault="00A505BB" w:rsidP="00E71A43">
            <w:pPr>
              <w:pBdr>
                <w:top w:val="nil"/>
                <w:left w:val="nil"/>
                <w:bottom w:val="nil"/>
                <w:right w:val="nil"/>
                <w:between w:val="nil"/>
              </w:pBdr>
              <w:spacing w:after="0" w:line="240" w:lineRule="auto"/>
              <w:rPr>
                <w:rFonts w:ascii="Arial" w:eastAsia="Arial" w:hAnsi="Arial" w:cs="Arial"/>
                <w:i/>
                <w:iCs/>
                <w:sz w:val="18"/>
                <w:szCs w:val="18"/>
              </w:rPr>
            </w:pPr>
            <w:r w:rsidRPr="00A505BB">
              <w:rPr>
                <w:rFonts w:ascii="Arial" w:eastAsia="Arial" w:hAnsi="Arial" w:cs="Arial"/>
                <w:i/>
                <w:iCs/>
                <w:sz w:val="18"/>
                <w:szCs w:val="18"/>
              </w:rPr>
              <w:t xml:space="preserve">Mieux répartir ses repas sur la journée, Prendre un petit déjeuner plus copieux, Prendre un temps de pause entre 12h et 14h pour un repas plus équilibré (avec des fruits et des légumes), Eviter des collations trop sucrées, Eviter le grignotage, plus </w:t>
            </w:r>
            <w:r>
              <w:rPr>
                <w:rFonts w:ascii="Arial" w:eastAsia="Arial" w:hAnsi="Arial" w:cs="Arial"/>
                <w:i/>
                <w:iCs/>
                <w:sz w:val="18"/>
                <w:szCs w:val="18"/>
              </w:rPr>
              <w:t>de legumes le soir</w:t>
            </w:r>
            <w:r w:rsidR="005D19C9">
              <w:rPr>
                <w:rFonts w:ascii="Arial" w:eastAsia="Arial" w:hAnsi="Arial" w:cs="Arial"/>
                <w:i/>
                <w:iCs/>
                <w:sz w:val="18"/>
                <w:szCs w:val="18"/>
              </w:rPr>
              <w:t>.</w:t>
            </w:r>
          </w:p>
        </w:tc>
        <w:tc>
          <w:tcPr>
            <w:tcW w:w="331" w:type="dxa"/>
            <w:shd w:val="clear" w:color="auto" w:fill="auto"/>
          </w:tcPr>
          <w:p w14:paraId="7247BEA7" w14:textId="77777777" w:rsidR="00A505BB" w:rsidRPr="00A505BB" w:rsidRDefault="00A505BB" w:rsidP="00E71A43">
            <w:pPr>
              <w:spacing w:after="0" w:line="240" w:lineRule="auto"/>
              <w:jc w:val="center"/>
              <w:rPr>
                <w:rFonts w:ascii="Arial" w:hAnsi="Arial" w:cs="Arial"/>
                <w:b/>
                <w:bCs/>
                <w:color w:val="FF0000"/>
                <w:sz w:val="18"/>
                <w:szCs w:val="18"/>
              </w:rPr>
            </w:pPr>
          </w:p>
        </w:tc>
        <w:tc>
          <w:tcPr>
            <w:tcW w:w="333" w:type="dxa"/>
            <w:shd w:val="clear" w:color="auto" w:fill="auto"/>
          </w:tcPr>
          <w:p w14:paraId="4569EF46" w14:textId="77777777" w:rsidR="00A505BB" w:rsidRPr="00A505BB" w:rsidRDefault="00A505BB" w:rsidP="00E71A43">
            <w:pPr>
              <w:spacing w:after="0" w:line="240" w:lineRule="auto"/>
              <w:jc w:val="center"/>
              <w:rPr>
                <w:rFonts w:ascii="Arial" w:hAnsi="Arial" w:cs="Arial"/>
                <w:b/>
                <w:bCs/>
                <w:color w:val="FF0000"/>
                <w:sz w:val="18"/>
                <w:szCs w:val="18"/>
              </w:rPr>
            </w:pPr>
          </w:p>
        </w:tc>
        <w:tc>
          <w:tcPr>
            <w:tcW w:w="336" w:type="dxa"/>
            <w:shd w:val="clear" w:color="auto" w:fill="auto"/>
          </w:tcPr>
          <w:p w14:paraId="0C0D2BC5" w14:textId="77777777" w:rsidR="00A505BB" w:rsidRPr="00A505BB" w:rsidRDefault="00A505BB" w:rsidP="00E71A43">
            <w:pPr>
              <w:spacing w:after="0" w:line="240" w:lineRule="auto"/>
              <w:jc w:val="center"/>
              <w:rPr>
                <w:rFonts w:ascii="Arial" w:hAnsi="Arial" w:cs="Arial"/>
                <w:b/>
                <w:bCs/>
                <w:color w:val="FF0000"/>
                <w:sz w:val="18"/>
                <w:szCs w:val="18"/>
              </w:rPr>
            </w:pPr>
          </w:p>
        </w:tc>
        <w:tc>
          <w:tcPr>
            <w:tcW w:w="401" w:type="dxa"/>
            <w:shd w:val="clear" w:color="auto" w:fill="auto"/>
          </w:tcPr>
          <w:p w14:paraId="7054E826" w14:textId="77777777" w:rsidR="00A505BB" w:rsidRPr="00A505BB" w:rsidRDefault="00A505BB" w:rsidP="00E71A43">
            <w:pPr>
              <w:spacing w:after="0" w:line="240" w:lineRule="auto"/>
              <w:jc w:val="center"/>
              <w:rPr>
                <w:rFonts w:ascii="Arial" w:hAnsi="Arial" w:cs="Arial"/>
                <w:b/>
                <w:bCs/>
                <w:color w:val="FF0000"/>
                <w:sz w:val="18"/>
                <w:szCs w:val="18"/>
              </w:rPr>
            </w:pPr>
          </w:p>
        </w:tc>
        <w:tc>
          <w:tcPr>
            <w:tcW w:w="338" w:type="dxa"/>
            <w:shd w:val="clear" w:color="auto" w:fill="auto"/>
          </w:tcPr>
          <w:p w14:paraId="045AF3DE" w14:textId="77777777" w:rsidR="00A505BB" w:rsidRPr="00A505BB" w:rsidRDefault="00A505BB" w:rsidP="00E71A43">
            <w:pPr>
              <w:spacing w:after="0" w:line="240" w:lineRule="auto"/>
              <w:jc w:val="center"/>
              <w:rPr>
                <w:rFonts w:ascii="Arial" w:hAnsi="Arial" w:cs="Arial"/>
                <w:b/>
                <w:bCs/>
                <w:color w:val="FF0000"/>
                <w:sz w:val="18"/>
                <w:szCs w:val="18"/>
              </w:rPr>
            </w:pPr>
          </w:p>
        </w:tc>
        <w:tc>
          <w:tcPr>
            <w:tcW w:w="338" w:type="dxa"/>
            <w:shd w:val="clear" w:color="auto" w:fill="auto"/>
          </w:tcPr>
          <w:p w14:paraId="304A3B14" w14:textId="77777777" w:rsidR="00A505BB" w:rsidRPr="00A505BB" w:rsidRDefault="00A505BB" w:rsidP="00E71A43">
            <w:pPr>
              <w:spacing w:after="0" w:line="240" w:lineRule="auto"/>
              <w:jc w:val="center"/>
              <w:rPr>
                <w:rFonts w:ascii="Arial" w:hAnsi="Arial" w:cs="Arial"/>
                <w:b/>
                <w:bCs/>
                <w:color w:val="FF0000"/>
                <w:sz w:val="18"/>
                <w:szCs w:val="18"/>
              </w:rPr>
            </w:pPr>
          </w:p>
        </w:tc>
        <w:tc>
          <w:tcPr>
            <w:tcW w:w="338" w:type="dxa"/>
            <w:shd w:val="clear" w:color="auto" w:fill="auto"/>
          </w:tcPr>
          <w:p w14:paraId="2AC94748" w14:textId="77777777" w:rsidR="00A505BB" w:rsidRPr="00A505BB" w:rsidRDefault="00A505BB" w:rsidP="00E71A43">
            <w:pPr>
              <w:spacing w:after="0" w:line="240" w:lineRule="auto"/>
              <w:jc w:val="center"/>
              <w:rPr>
                <w:rFonts w:ascii="Arial" w:hAnsi="Arial" w:cs="Arial"/>
                <w:b/>
                <w:bCs/>
                <w:color w:val="FF0000"/>
                <w:sz w:val="18"/>
                <w:szCs w:val="18"/>
              </w:rPr>
            </w:pPr>
          </w:p>
        </w:tc>
        <w:tc>
          <w:tcPr>
            <w:tcW w:w="395" w:type="dxa"/>
            <w:shd w:val="clear" w:color="auto" w:fill="auto"/>
          </w:tcPr>
          <w:p w14:paraId="06C066E8" w14:textId="5BC8FEB7" w:rsidR="00A505BB" w:rsidRPr="00A505BB" w:rsidRDefault="00A505BB" w:rsidP="00E71A43">
            <w:pPr>
              <w:spacing w:after="0" w:line="240" w:lineRule="auto"/>
              <w:jc w:val="center"/>
              <w:rPr>
                <w:rFonts w:ascii="Arial" w:hAnsi="Arial" w:cs="Arial"/>
                <w:b/>
                <w:bCs/>
                <w:color w:val="FF0000"/>
                <w:sz w:val="18"/>
                <w:szCs w:val="18"/>
              </w:rPr>
            </w:pPr>
          </w:p>
        </w:tc>
        <w:tc>
          <w:tcPr>
            <w:tcW w:w="338" w:type="dxa"/>
            <w:shd w:val="clear" w:color="auto" w:fill="EAF1DD" w:themeFill="accent3" w:themeFillTint="33"/>
          </w:tcPr>
          <w:p w14:paraId="1E388C47" w14:textId="77777777" w:rsidR="00A505BB" w:rsidRPr="00A505BB" w:rsidRDefault="00A505BB" w:rsidP="00E71A43">
            <w:pPr>
              <w:spacing w:after="0" w:line="240" w:lineRule="auto"/>
              <w:jc w:val="center"/>
              <w:rPr>
                <w:rFonts w:ascii="Arial" w:hAnsi="Arial" w:cs="Arial"/>
                <w:b/>
                <w:bCs/>
                <w:color w:val="FF0000"/>
                <w:sz w:val="18"/>
                <w:szCs w:val="18"/>
              </w:rPr>
            </w:pPr>
          </w:p>
        </w:tc>
        <w:tc>
          <w:tcPr>
            <w:tcW w:w="338" w:type="dxa"/>
            <w:shd w:val="clear" w:color="auto" w:fill="EAF1DD" w:themeFill="accent3" w:themeFillTint="33"/>
          </w:tcPr>
          <w:p w14:paraId="7A6A49E5" w14:textId="77777777" w:rsidR="00A505BB" w:rsidRPr="00A505BB" w:rsidRDefault="00A505BB" w:rsidP="00E71A43">
            <w:pPr>
              <w:spacing w:after="0" w:line="240" w:lineRule="auto"/>
              <w:jc w:val="center"/>
              <w:rPr>
                <w:rFonts w:ascii="Arial" w:hAnsi="Arial" w:cs="Arial"/>
                <w:b/>
                <w:bCs/>
                <w:color w:val="FF0000"/>
                <w:sz w:val="18"/>
                <w:szCs w:val="18"/>
              </w:rPr>
            </w:pPr>
          </w:p>
        </w:tc>
        <w:tc>
          <w:tcPr>
            <w:tcW w:w="338" w:type="dxa"/>
            <w:shd w:val="clear" w:color="auto" w:fill="EAF1DD" w:themeFill="accent3" w:themeFillTint="33"/>
          </w:tcPr>
          <w:p w14:paraId="5AA1C8AE" w14:textId="550D0FEE" w:rsidR="00A505BB" w:rsidRPr="00A505BB" w:rsidRDefault="00A505BB" w:rsidP="00E71A43">
            <w:pPr>
              <w:spacing w:after="0" w:line="240" w:lineRule="auto"/>
              <w:jc w:val="center"/>
              <w:rPr>
                <w:rFonts w:ascii="Arial" w:hAnsi="Arial" w:cs="Arial"/>
                <w:b/>
                <w:bCs/>
                <w:color w:val="FF0000"/>
                <w:sz w:val="18"/>
                <w:szCs w:val="18"/>
              </w:rPr>
            </w:pPr>
            <w:r w:rsidRPr="00A505BB">
              <w:rPr>
                <w:rFonts w:ascii="Arial" w:hAnsi="Arial" w:cs="Arial"/>
                <w:b/>
                <w:bCs/>
                <w:color w:val="FF0000"/>
                <w:sz w:val="18"/>
                <w:szCs w:val="18"/>
              </w:rPr>
              <w:t>X</w:t>
            </w:r>
          </w:p>
        </w:tc>
        <w:tc>
          <w:tcPr>
            <w:tcW w:w="403" w:type="dxa"/>
            <w:shd w:val="clear" w:color="auto" w:fill="EAF1DD" w:themeFill="accent3" w:themeFillTint="33"/>
          </w:tcPr>
          <w:p w14:paraId="0B9CAA09" w14:textId="77777777" w:rsidR="00A505BB" w:rsidRPr="00A505BB" w:rsidRDefault="00A505BB" w:rsidP="00E71A43">
            <w:pPr>
              <w:spacing w:after="0" w:line="240" w:lineRule="auto"/>
              <w:jc w:val="center"/>
              <w:rPr>
                <w:rFonts w:ascii="Arial" w:hAnsi="Arial" w:cs="Arial"/>
                <w:b/>
                <w:bCs/>
                <w:color w:val="FF0000"/>
                <w:sz w:val="18"/>
                <w:szCs w:val="18"/>
              </w:rPr>
            </w:pPr>
          </w:p>
        </w:tc>
        <w:tc>
          <w:tcPr>
            <w:tcW w:w="338" w:type="dxa"/>
            <w:shd w:val="clear" w:color="auto" w:fill="auto"/>
          </w:tcPr>
          <w:p w14:paraId="1433C130" w14:textId="77777777" w:rsidR="00A505BB" w:rsidRPr="00A505BB" w:rsidRDefault="00A505BB" w:rsidP="00E71A43">
            <w:pPr>
              <w:spacing w:after="0" w:line="240" w:lineRule="auto"/>
              <w:jc w:val="center"/>
              <w:rPr>
                <w:rFonts w:ascii="Arial" w:hAnsi="Arial" w:cs="Arial"/>
                <w:b/>
                <w:bCs/>
                <w:color w:val="FF0000"/>
                <w:sz w:val="18"/>
                <w:szCs w:val="18"/>
              </w:rPr>
            </w:pPr>
          </w:p>
        </w:tc>
        <w:tc>
          <w:tcPr>
            <w:tcW w:w="338" w:type="dxa"/>
            <w:shd w:val="clear" w:color="auto" w:fill="auto"/>
          </w:tcPr>
          <w:p w14:paraId="2086FE78" w14:textId="77777777" w:rsidR="00A505BB" w:rsidRPr="00A505BB" w:rsidRDefault="00A505BB" w:rsidP="00E71A43">
            <w:pPr>
              <w:spacing w:after="0" w:line="240" w:lineRule="auto"/>
              <w:jc w:val="center"/>
              <w:rPr>
                <w:rFonts w:ascii="Arial" w:hAnsi="Arial" w:cs="Arial"/>
                <w:b/>
                <w:bCs/>
                <w:color w:val="FF0000"/>
                <w:sz w:val="18"/>
                <w:szCs w:val="18"/>
              </w:rPr>
            </w:pPr>
          </w:p>
        </w:tc>
        <w:tc>
          <w:tcPr>
            <w:tcW w:w="313" w:type="dxa"/>
            <w:shd w:val="clear" w:color="auto" w:fill="auto"/>
          </w:tcPr>
          <w:p w14:paraId="75DD05A0" w14:textId="77777777" w:rsidR="00A505BB" w:rsidRPr="00A505BB" w:rsidRDefault="00A505BB" w:rsidP="00E71A43">
            <w:pPr>
              <w:spacing w:after="0" w:line="240" w:lineRule="auto"/>
              <w:jc w:val="center"/>
              <w:rPr>
                <w:rFonts w:ascii="Arial" w:hAnsi="Arial" w:cs="Arial"/>
                <w:b/>
                <w:bCs/>
                <w:color w:val="FF0000"/>
                <w:sz w:val="18"/>
                <w:szCs w:val="18"/>
              </w:rPr>
            </w:pPr>
          </w:p>
        </w:tc>
        <w:tc>
          <w:tcPr>
            <w:tcW w:w="456" w:type="dxa"/>
            <w:shd w:val="clear" w:color="auto" w:fill="auto"/>
          </w:tcPr>
          <w:p w14:paraId="3B2DC8A1" w14:textId="77777777" w:rsidR="00A505BB" w:rsidRPr="00A505BB" w:rsidRDefault="00A505BB" w:rsidP="00E71A43">
            <w:pPr>
              <w:spacing w:after="0" w:line="240" w:lineRule="auto"/>
              <w:jc w:val="center"/>
              <w:rPr>
                <w:rFonts w:ascii="Arial" w:hAnsi="Arial" w:cs="Arial"/>
                <w:b/>
                <w:bCs/>
                <w:color w:val="FF0000"/>
                <w:sz w:val="18"/>
                <w:szCs w:val="18"/>
              </w:rPr>
            </w:pPr>
          </w:p>
        </w:tc>
        <w:tc>
          <w:tcPr>
            <w:tcW w:w="709" w:type="dxa"/>
            <w:shd w:val="clear" w:color="auto" w:fill="auto"/>
          </w:tcPr>
          <w:p w14:paraId="22E5CAB0" w14:textId="5B3688E5" w:rsidR="00A505BB" w:rsidRPr="00A505BB" w:rsidRDefault="005D19C9" w:rsidP="00E71A43">
            <w:pPr>
              <w:spacing w:after="0"/>
              <w:jc w:val="center"/>
              <w:rPr>
                <w:rFonts w:ascii="Arial" w:hAnsi="Arial" w:cs="Arial"/>
                <w:b/>
                <w:bCs/>
                <w:color w:val="FF0000"/>
                <w:sz w:val="18"/>
                <w:szCs w:val="18"/>
              </w:rPr>
            </w:pPr>
            <w:r>
              <w:rPr>
                <w:rFonts w:ascii="Arial" w:hAnsi="Arial" w:cs="Arial"/>
                <w:b/>
                <w:bCs/>
                <w:color w:val="FF0000"/>
                <w:sz w:val="18"/>
                <w:szCs w:val="18"/>
              </w:rPr>
              <w:t>1</w:t>
            </w:r>
          </w:p>
        </w:tc>
        <w:tc>
          <w:tcPr>
            <w:tcW w:w="732" w:type="dxa"/>
            <w:shd w:val="clear" w:color="auto" w:fill="F2F2F2" w:themeFill="background1" w:themeFillShade="F2"/>
          </w:tcPr>
          <w:p w14:paraId="649D866C" w14:textId="434B128E" w:rsidR="00A505BB" w:rsidRPr="00A505BB" w:rsidRDefault="006572D1" w:rsidP="00E71A43">
            <w:pPr>
              <w:spacing w:after="0"/>
              <w:jc w:val="center"/>
              <w:rPr>
                <w:rFonts w:ascii="Arial" w:hAnsi="Arial" w:cs="Arial"/>
                <w:b/>
                <w:bCs/>
                <w:sz w:val="18"/>
                <w:szCs w:val="18"/>
              </w:rPr>
            </w:pPr>
            <w:r>
              <w:rPr>
                <w:rFonts w:ascii="Arial" w:hAnsi="Arial" w:cs="Arial"/>
                <w:b/>
                <w:bCs/>
                <w:sz w:val="18"/>
                <w:szCs w:val="18"/>
              </w:rPr>
              <w:t>1</w:t>
            </w:r>
          </w:p>
        </w:tc>
      </w:tr>
      <w:tr w:rsidR="00187FAC" w:rsidRPr="00187FAC" w14:paraId="4CA9120B" w14:textId="77777777" w:rsidTr="0094704C">
        <w:tc>
          <w:tcPr>
            <w:tcW w:w="537" w:type="dxa"/>
          </w:tcPr>
          <w:p w14:paraId="62FFFA1E" w14:textId="77777777" w:rsidR="00187FAC" w:rsidRPr="00187FAC" w:rsidRDefault="00187FAC" w:rsidP="00E71A43">
            <w:pPr>
              <w:spacing w:after="0"/>
              <w:rPr>
                <w:rFonts w:ascii="Arial" w:hAnsi="Arial" w:cs="Arial"/>
                <w:sz w:val="20"/>
                <w:szCs w:val="20"/>
              </w:rPr>
            </w:pPr>
          </w:p>
        </w:tc>
        <w:tc>
          <w:tcPr>
            <w:tcW w:w="7430" w:type="dxa"/>
            <w:shd w:val="clear" w:color="auto" w:fill="EAF1DD" w:themeFill="accent3" w:themeFillTint="33"/>
          </w:tcPr>
          <w:p w14:paraId="112B4DA8" w14:textId="77777777" w:rsidR="00187FAC" w:rsidRPr="00187FAC" w:rsidRDefault="00187FAC" w:rsidP="00187FAC">
            <w:pPr>
              <w:pBdr>
                <w:top w:val="nil"/>
                <w:left w:val="nil"/>
                <w:bottom w:val="nil"/>
                <w:right w:val="nil"/>
                <w:between w:val="nil"/>
              </w:pBdr>
              <w:shd w:val="clear" w:color="auto" w:fill="FFFFFF" w:themeFill="background1"/>
              <w:spacing w:after="0" w:line="240" w:lineRule="auto"/>
              <w:rPr>
                <w:rFonts w:ascii="Arial" w:eastAsia="Arial" w:hAnsi="Arial" w:cs="Arial"/>
                <w:i/>
                <w:iCs/>
                <w:sz w:val="20"/>
                <w:szCs w:val="20"/>
              </w:rPr>
            </w:pPr>
          </w:p>
        </w:tc>
        <w:tc>
          <w:tcPr>
            <w:tcW w:w="5672" w:type="dxa"/>
            <w:gridSpan w:val="16"/>
            <w:shd w:val="clear" w:color="auto" w:fill="auto"/>
          </w:tcPr>
          <w:p w14:paraId="318D22AE" w14:textId="58AE1038" w:rsidR="00187FAC" w:rsidRPr="00187FAC" w:rsidRDefault="00187FAC" w:rsidP="00187FAC">
            <w:pPr>
              <w:spacing w:after="0" w:line="240" w:lineRule="auto"/>
              <w:jc w:val="right"/>
              <w:rPr>
                <w:rFonts w:ascii="Arial" w:hAnsi="Arial" w:cs="Arial"/>
                <w:b/>
                <w:bCs/>
                <w:color w:val="FF0000"/>
                <w:sz w:val="20"/>
                <w:szCs w:val="20"/>
              </w:rPr>
            </w:pPr>
            <w:r w:rsidRPr="00187FAC">
              <w:rPr>
                <w:rFonts w:ascii="Arial" w:hAnsi="Arial" w:cs="Arial"/>
                <w:b/>
                <w:bCs/>
                <w:color w:val="FF0000"/>
                <w:sz w:val="20"/>
                <w:szCs w:val="20"/>
              </w:rPr>
              <w:t>Total</w:t>
            </w:r>
          </w:p>
        </w:tc>
        <w:tc>
          <w:tcPr>
            <w:tcW w:w="709" w:type="dxa"/>
            <w:shd w:val="clear" w:color="auto" w:fill="auto"/>
          </w:tcPr>
          <w:p w14:paraId="0E783752" w14:textId="1E07E815" w:rsidR="00187FAC" w:rsidRPr="00187FAC" w:rsidRDefault="00187FAC" w:rsidP="00E71A43">
            <w:pPr>
              <w:spacing w:after="0"/>
              <w:jc w:val="center"/>
              <w:rPr>
                <w:rFonts w:ascii="Arial" w:hAnsi="Arial" w:cs="Arial"/>
                <w:b/>
                <w:bCs/>
                <w:color w:val="FF0000"/>
                <w:sz w:val="20"/>
                <w:szCs w:val="20"/>
              </w:rPr>
            </w:pPr>
            <w:r w:rsidRPr="00187FAC">
              <w:rPr>
                <w:rFonts w:ascii="Arial" w:hAnsi="Arial" w:cs="Arial"/>
                <w:b/>
                <w:bCs/>
                <w:color w:val="FF0000"/>
                <w:sz w:val="20"/>
                <w:szCs w:val="20"/>
              </w:rPr>
              <w:t>4</w:t>
            </w:r>
          </w:p>
        </w:tc>
        <w:tc>
          <w:tcPr>
            <w:tcW w:w="732" w:type="dxa"/>
            <w:shd w:val="clear" w:color="auto" w:fill="F2F2F2" w:themeFill="background1" w:themeFillShade="F2"/>
          </w:tcPr>
          <w:p w14:paraId="34EEEA8E" w14:textId="4A02C2E1" w:rsidR="00187FAC" w:rsidRPr="00187FAC" w:rsidRDefault="00187FAC" w:rsidP="00E71A43">
            <w:pPr>
              <w:spacing w:after="0"/>
              <w:jc w:val="center"/>
              <w:rPr>
                <w:rFonts w:ascii="Arial" w:hAnsi="Arial" w:cs="Arial"/>
                <w:b/>
                <w:bCs/>
                <w:sz w:val="20"/>
                <w:szCs w:val="20"/>
              </w:rPr>
            </w:pPr>
            <w:r w:rsidRPr="00187FAC">
              <w:rPr>
                <w:rFonts w:ascii="Arial" w:hAnsi="Arial" w:cs="Arial"/>
                <w:b/>
                <w:bCs/>
                <w:sz w:val="20"/>
                <w:szCs w:val="20"/>
              </w:rPr>
              <w:t>5 pts</w:t>
            </w:r>
          </w:p>
        </w:tc>
      </w:tr>
    </w:tbl>
    <w:p w14:paraId="450026FD" w14:textId="77777777" w:rsidR="00A505BB" w:rsidRDefault="00A505BB" w:rsidP="007A4000">
      <w:pPr>
        <w:spacing w:after="0"/>
        <w:rPr>
          <w:rFonts w:ascii="Arial" w:hAnsi="Arial" w:cs="Arial"/>
        </w:rPr>
        <w:sectPr w:rsidR="00A505BB" w:rsidSect="00E71A43">
          <w:headerReference w:type="even" r:id="rId7"/>
          <w:headerReference w:type="default" r:id="rId8"/>
          <w:footerReference w:type="even" r:id="rId9"/>
          <w:footerReference w:type="default" r:id="rId10"/>
          <w:headerReference w:type="first" r:id="rId11"/>
          <w:footerReference w:type="first" r:id="rId12"/>
          <w:pgSz w:w="16840" w:h="11920" w:orient="landscape"/>
          <w:pgMar w:top="851" w:right="851" w:bottom="851" w:left="851" w:header="142" w:footer="720" w:gutter="0"/>
          <w:cols w:space="720"/>
        </w:sectPr>
      </w:pPr>
    </w:p>
    <w:tbl>
      <w:tblPr>
        <w:tblW w:w="15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7427"/>
        <w:gridCol w:w="331"/>
        <w:gridCol w:w="333"/>
        <w:gridCol w:w="336"/>
        <w:gridCol w:w="401"/>
        <w:gridCol w:w="338"/>
        <w:gridCol w:w="338"/>
        <w:gridCol w:w="338"/>
        <w:gridCol w:w="395"/>
        <w:gridCol w:w="338"/>
        <w:gridCol w:w="338"/>
        <w:gridCol w:w="338"/>
        <w:gridCol w:w="403"/>
        <w:gridCol w:w="338"/>
        <w:gridCol w:w="338"/>
        <w:gridCol w:w="313"/>
        <w:gridCol w:w="456"/>
        <w:gridCol w:w="709"/>
        <w:gridCol w:w="707"/>
      </w:tblGrid>
      <w:tr w:rsidR="00A505BB" w:rsidRPr="00292C5A" w14:paraId="68D5EC37" w14:textId="77777777" w:rsidTr="00A02C07">
        <w:trPr>
          <w:trHeight w:val="1889"/>
          <w:jc w:val="center"/>
        </w:trPr>
        <w:tc>
          <w:tcPr>
            <w:tcW w:w="562" w:type="dxa"/>
            <w:shd w:val="clear" w:color="auto" w:fill="F2F2F2"/>
            <w:textDirection w:val="btLr"/>
          </w:tcPr>
          <w:p w14:paraId="1271AFFC" w14:textId="77777777" w:rsidR="00A505BB" w:rsidRPr="00B60806" w:rsidRDefault="00A505BB" w:rsidP="009471CE">
            <w:pPr>
              <w:spacing w:after="0"/>
              <w:jc w:val="center"/>
              <w:rPr>
                <w:rFonts w:ascii="Arial" w:hAnsi="Arial" w:cs="Arial"/>
                <w:b/>
                <w:bCs/>
              </w:rPr>
            </w:pPr>
            <w:r>
              <w:rPr>
                <w:noProof/>
                <w:lang w:val="fr-FR" w:eastAsia="fr-FR"/>
              </w:rPr>
              <w:lastRenderedPageBreak/>
              <mc:AlternateContent>
                <mc:Choice Requires="wpg">
                  <w:drawing>
                    <wp:anchor distT="0" distB="0" distL="114300" distR="114300" simplePos="0" relativeHeight="503314314" behindDoc="1" locked="0" layoutInCell="1" allowOverlap="1" wp14:anchorId="57814187" wp14:editId="14BBAC7D">
                      <wp:simplePos x="0" y="0"/>
                      <wp:positionH relativeFrom="page">
                        <wp:posOffset>705485</wp:posOffset>
                      </wp:positionH>
                      <wp:positionV relativeFrom="page">
                        <wp:posOffset>3890645</wp:posOffset>
                      </wp:positionV>
                      <wp:extent cx="6350" cy="6350"/>
                      <wp:effectExtent l="10160" t="4445" r="12065" b="8255"/>
                      <wp:wrapNone/>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11" y="6127"/>
                                <a:chExt cx="10" cy="10"/>
                              </a:xfrm>
                            </wpg:grpSpPr>
                            <wps:wsp>
                              <wps:cNvPr id="2" name="Freeform 23"/>
                              <wps:cNvSpPr>
                                <a:spLocks/>
                              </wps:cNvSpPr>
                              <wps:spPr bwMode="auto">
                                <a:xfrm>
                                  <a:off x="1111" y="6127"/>
                                  <a:ext cx="10" cy="10"/>
                                </a:xfrm>
                                <a:custGeom>
                                  <a:avLst/>
                                  <a:gdLst>
                                    <a:gd name="T0" fmla="+- 0 1111 1111"/>
                                    <a:gd name="T1" fmla="*/ T0 w 10"/>
                                    <a:gd name="T2" fmla="+- 0 6132 6127"/>
                                    <a:gd name="T3" fmla="*/ 6132 h 10"/>
                                    <a:gd name="T4" fmla="+- 0 1121 1111"/>
                                    <a:gd name="T5" fmla="*/ T4 w 10"/>
                                    <a:gd name="T6" fmla="+- 0 6132 6127"/>
                                    <a:gd name="T7" fmla="*/ 6132 h 10"/>
                                  </a:gdLst>
                                  <a:ahLst/>
                                  <a:cxnLst>
                                    <a:cxn ang="0">
                                      <a:pos x="T1" y="T3"/>
                                    </a:cxn>
                                    <a:cxn ang="0">
                                      <a:pos x="T5" y="T7"/>
                                    </a:cxn>
                                  </a:cxnLst>
                                  <a:rect l="0" t="0" r="r" b="b"/>
                                  <a:pathLst>
                                    <a:path w="10" h="10">
                                      <a:moveTo>
                                        <a:pt x="0" y="5"/>
                                      </a:moveTo>
                                      <a:lnTo>
                                        <a:pt x="10"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198993" id="Group 22" o:spid="_x0000_s1026" style="position:absolute;margin-left:55.55pt;margin-top:306.35pt;width:.5pt;height:.5pt;z-index:-2166;mso-position-horizontal-relative:page;mso-position-vertical-relative:page" coordorigin="1111,6127"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">
                      <v:shape id="Freeform 23" o:spid="_x0000_s1027" style="position:absolute;left:1111;top:612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" path="m,5r10,e" filled="f" strokeweight=".20497mm">
                        <v:path arrowok="t" o:connecttype="custom" o:connectlocs="0,6132;10,6132" o:connectangles="0,0"/>
                      </v:shape>
                      <w10:wrap anchorx="page" anchory="page"/>
                    </v:group>
                  </w:pict>
                </mc:Fallback>
              </mc:AlternateContent>
            </w:r>
            <w:r w:rsidRPr="00B60806">
              <w:rPr>
                <w:rFonts w:ascii="Arial" w:hAnsi="Arial" w:cs="Arial"/>
                <w:b/>
                <w:bCs/>
              </w:rPr>
              <w:t>Compétences</w:t>
            </w:r>
          </w:p>
        </w:tc>
        <w:tc>
          <w:tcPr>
            <w:tcW w:w="7427" w:type="dxa"/>
            <w:shd w:val="clear" w:color="auto" w:fill="auto"/>
          </w:tcPr>
          <w:p w14:paraId="2E7911AB" w14:textId="77777777" w:rsidR="00A505BB" w:rsidRDefault="00A505BB" w:rsidP="009471CE">
            <w:pPr>
              <w:spacing w:after="0" w:line="240" w:lineRule="auto"/>
              <w:rPr>
                <w:rFonts w:ascii="Arial" w:hAnsi="Arial" w:cs="Arial"/>
                <w:sz w:val="20"/>
                <w:szCs w:val="20"/>
              </w:rPr>
            </w:pPr>
            <w:r w:rsidRPr="00CF6876">
              <w:rPr>
                <w:rFonts w:ascii="Arial" w:hAnsi="Arial" w:cs="Arial"/>
                <w:sz w:val="20"/>
                <w:szCs w:val="20"/>
              </w:rPr>
              <w:t>Niveaux de maîtrise</w:t>
            </w:r>
            <w:r>
              <w:rPr>
                <w:rFonts w:ascii="Arial" w:hAnsi="Arial" w:cs="Arial"/>
                <w:sz w:val="20"/>
                <w:szCs w:val="20"/>
              </w:rPr>
              <w:t>:</w:t>
            </w:r>
          </w:p>
          <w:p w14:paraId="478AAC55" w14:textId="77777777" w:rsidR="00C87EA3" w:rsidRDefault="00A505BB" w:rsidP="009471CE">
            <w:pPr>
              <w:spacing w:after="0" w:line="240" w:lineRule="auto"/>
              <w:rPr>
                <w:rFonts w:ascii="Arial" w:hAnsi="Arial" w:cs="Arial"/>
                <w:sz w:val="20"/>
                <w:szCs w:val="20"/>
              </w:rPr>
            </w:pPr>
            <w:r w:rsidRPr="00A10B25">
              <w:rPr>
                <w:rFonts w:ascii="Arial" w:hAnsi="Arial" w:cs="Arial"/>
                <w:b/>
                <w:bCs/>
                <w:sz w:val="20"/>
                <w:szCs w:val="20"/>
              </w:rPr>
              <w:t>NT</w:t>
            </w:r>
            <w:r w:rsidRPr="00CF6876">
              <w:rPr>
                <w:rFonts w:ascii="Arial" w:hAnsi="Arial" w:cs="Arial"/>
                <w:sz w:val="20"/>
                <w:szCs w:val="20"/>
              </w:rPr>
              <w:t xml:space="preserve"> = Non Traité</w:t>
            </w:r>
            <w:r w:rsidRPr="00A10B25">
              <w:rPr>
                <w:rFonts w:ascii="Arial" w:hAnsi="Arial" w:cs="Arial"/>
                <w:sz w:val="20"/>
                <w:szCs w:val="20"/>
              </w:rPr>
              <w:t xml:space="preserve"> </w:t>
            </w:r>
            <w:r w:rsidR="00C87EA3">
              <w:rPr>
                <w:rFonts w:ascii="Arial" w:hAnsi="Arial" w:cs="Arial"/>
                <w:sz w:val="20"/>
                <w:szCs w:val="20"/>
              </w:rPr>
              <w:t>– note = 0</w:t>
            </w:r>
          </w:p>
          <w:p w14:paraId="1C86BB8B" w14:textId="273C8E16" w:rsidR="00C87EA3" w:rsidRDefault="00A505BB" w:rsidP="009471CE">
            <w:pPr>
              <w:spacing w:after="0" w:line="240" w:lineRule="auto"/>
              <w:rPr>
                <w:rFonts w:ascii="Arial" w:hAnsi="Arial" w:cs="Arial"/>
                <w:sz w:val="20"/>
                <w:szCs w:val="20"/>
              </w:rPr>
            </w:pPr>
            <w:r w:rsidRPr="00A10B25">
              <w:rPr>
                <w:rFonts w:ascii="Arial" w:hAnsi="Arial" w:cs="Arial"/>
                <w:b/>
                <w:bCs/>
                <w:sz w:val="20"/>
                <w:szCs w:val="20"/>
              </w:rPr>
              <w:t>I</w:t>
            </w:r>
            <w:r w:rsidRPr="00CF6876">
              <w:rPr>
                <w:rFonts w:ascii="Arial" w:hAnsi="Arial" w:cs="Arial"/>
                <w:sz w:val="20"/>
                <w:szCs w:val="20"/>
              </w:rPr>
              <w:t xml:space="preserve"> = Insuffisant</w:t>
            </w:r>
            <w:r w:rsidR="00C87EA3">
              <w:rPr>
                <w:rFonts w:ascii="Arial" w:hAnsi="Arial" w:cs="Arial"/>
                <w:sz w:val="20"/>
                <w:szCs w:val="20"/>
              </w:rPr>
              <w:t xml:space="preserve"> – note &lt; moyenne</w:t>
            </w:r>
          </w:p>
          <w:p w14:paraId="02C9A2F8" w14:textId="77777777" w:rsidR="00C87EA3" w:rsidRDefault="00A505BB" w:rsidP="009471CE">
            <w:pPr>
              <w:spacing w:after="0" w:line="240" w:lineRule="auto"/>
              <w:rPr>
                <w:rFonts w:ascii="Arial" w:hAnsi="Arial" w:cs="Arial"/>
                <w:sz w:val="20"/>
                <w:szCs w:val="20"/>
              </w:rPr>
            </w:pPr>
            <w:r w:rsidRPr="00A10B25">
              <w:rPr>
                <w:rFonts w:ascii="Arial" w:hAnsi="Arial" w:cs="Arial"/>
                <w:b/>
                <w:bCs/>
                <w:sz w:val="20"/>
                <w:szCs w:val="20"/>
              </w:rPr>
              <w:t>A</w:t>
            </w:r>
            <w:r w:rsidRPr="00CF6876">
              <w:rPr>
                <w:rFonts w:ascii="Arial" w:hAnsi="Arial" w:cs="Arial"/>
                <w:sz w:val="20"/>
                <w:szCs w:val="20"/>
              </w:rPr>
              <w:t xml:space="preserve"> = Acceptable</w:t>
            </w:r>
            <w:r w:rsidR="00C87EA3">
              <w:rPr>
                <w:rFonts w:ascii="Arial" w:hAnsi="Arial" w:cs="Arial"/>
                <w:sz w:val="20"/>
                <w:szCs w:val="20"/>
              </w:rPr>
              <w:t xml:space="preserve"> – note &gt; moyenne</w:t>
            </w:r>
            <w:r w:rsidRPr="00CF6876">
              <w:rPr>
                <w:rFonts w:ascii="Arial" w:hAnsi="Arial" w:cs="Arial"/>
                <w:sz w:val="20"/>
                <w:szCs w:val="20"/>
              </w:rPr>
              <w:t xml:space="preserve"> </w:t>
            </w:r>
          </w:p>
          <w:p w14:paraId="75A78CA8" w14:textId="2817CAA0" w:rsidR="00A505BB" w:rsidRDefault="00A505BB" w:rsidP="009471CE">
            <w:pPr>
              <w:spacing w:after="0" w:line="240" w:lineRule="auto"/>
              <w:rPr>
                <w:rFonts w:ascii="Arial" w:hAnsi="Arial" w:cs="Arial"/>
                <w:sz w:val="20"/>
                <w:szCs w:val="20"/>
              </w:rPr>
            </w:pPr>
            <w:r w:rsidRPr="00A10B25">
              <w:rPr>
                <w:rFonts w:ascii="Arial" w:hAnsi="Arial" w:cs="Arial"/>
                <w:b/>
                <w:bCs/>
                <w:sz w:val="20"/>
                <w:szCs w:val="20"/>
              </w:rPr>
              <w:t>M</w:t>
            </w:r>
            <w:r w:rsidRPr="00CF6876">
              <w:rPr>
                <w:rFonts w:ascii="Arial" w:hAnsi="Arial" w:cs="Arial"/>
                <w:sz w:val="20"/>
                <w:szCs w:val="20"/>
              </w:rPr>
              <w:t xml:space="preserve"> = Maîtrisé</w:t>
            </w:r>
            <w:r w:rsidR="00C87EA3">
              <w:rPr>
                <w:rFonts w:ascii="Arial" w:hAnsi="Arial" w:cs="Arial"/>
                <w:sz w:val="20"/>
                <w:szCs w:val="20"/>
              </w:rPr>
              <w:t xml:space="preserve"> – note maximale</w:t>
            </w:r>
          </w:p>
          <w:p w14:paraId="29B9127A" w14:textId="77777777" w:rsidR="00A505BB" w:rsidRDefault="00A505BB" w:rsidP="009471CE">
            <w:pPr>
              <w:spacing w:after="0" w:line="240" w:lineRule="auto"/>
              <w:rPr>
                <w:rFonts w:ascii="Arial" w:hAnsi="Arial" w:cs="Arial"/>
                <w:sz w:val="20"/>
                <w:szCs w:val="20"/>
              </w:rPr>
            </w:pPr>
          </w:p>
          <w:p w14:paraId="1878C2CB" w14:textId="77777777" w:rsidR="00A505BB" w:rsidRDefault="00A505BB" w:rsidP="009471CE">
            <w:pPr>
              <w:spacing w:after="0" w:line="240" w:lineRule="auto"/>
              <w:rPr>
                <w:rFonts w:ascii="Arial" w:hAnsi="Arial" w:cs="Arial"/>
                <w:sz w:val="20"/>
                <w:szCs w:val="20"/>
              </w:rPr>
            </w:pPr>
          </w:p>
          <w:p w14:paraId="2CF3D617" w14:textId="77777777" w:rsidR="00C87EA3" w:rsidRDefault="00C87EA3" w:rsidP="009471CE">
            <w:pPr>
              <w:spacing w:after="0" w:line="240" w:lineRule="auto"/>
              <w:rPr>
                <w:rFonts w:ascii="Arial" w:hAnsi="Arial" w:cs="Arial"/>
                <w:sz w:val="20"/>
                <w:szCs w:val="20"/>
              </w:rPr>
            </w:pPr>
          </w:p>
          <w:p w14:paraId="60B6C163" w14:textId="77777777" w:rsidR="001E2CBA" w:rsidRDefault="001E2CBA" w:rsidP="001E2CBA">
            <w:pPr>
              <w:spacing w:after="0" w:line="240" w:lineRule="auto"/>
              <w:rPr>
                <w:rFonts w:ascii="Arial" w:hAnsi="Arial" w:cs="Arial"/>
                <w:sz w:val="20"/>
                <w:szCs w:val="20"/>
              </w:rPr>
            </w:pPr>
            <w:r>
              <w:rPr>
                <w:rFonts w:ascii="Arial" w:hAnsi="Arial" w:cs="Arial"/>
                <w:sz w:val="20"/>
                <w:szCs w:val="20"/>
              </w:rPr>
              <w:t xml:space="preserve">Traiter l’information et </w:t>
            </w:r>
          </w:p>
          <w:p w14:paraId="5E25E514" w14:textId="77777777" w:rsidR="001E2CBA" w:rsidRDefault="001E2CBA" w:rsidP="001E2CBA">
            <w:pPr>
              <w:spacing w:after="0" w:line="240" w:lineRule="auto"/>
              <w:rPr>
                <w:rFonts w:ascii="Arial" w:hAnsi="Arial" w:cs="Arial"/>
                <w:sz w:val="20"/>
                <w:szCs w:val="20"/>
              </w:rPr>
            </w:pPr>
            <w:r w:rsidRPr="00CF6876">
              <w:rPr>
                <w:rFonts w:ascii="Arial" w:hAnsi="Arial" w:cs="Arial"/>
                <w:sz w:val="20"/>
                <w:szCs w:val="20"/>
              </w:rPr>
              <w:t xml:space="preserve">Communiquer à l'écrit avec une syntaxe claire et un vocabulaire technique adapté </w:t>
            </w:r>
          </w:p>
          <w:p w14:paraId="4A960267" w14:textId="4C357B75" w:rsidR="001E2CBA" w:rsidRPr="0058328C" w:rsidRDefault="001E2CBA" w:rsidP="001E2CBA">
            <w:pPr>
              <w:spacing w:after="0" w:line="240" w:lineRule="auto"/>
              <w:rPr>
                <w:rFonts w:ascii="Arial" w:hAnsi="Arial" w:cs="Arial"/>
                <w:i/>
                <w:iCs/>
                <w:sz w:val="20"/>
                <w:szCs w:val="20"/>
              </w:rPr>
            </w:pPr>
            <w:r w:rsidRPr="0058328C">
              <w:rPr>
                <w:rFonts w:ascii="Arial" w:hAnsi="Arial" w:cs="Arial"/>
                <w:i/>
                <w:iCs/>
                <w:sz w:val="20"/>
                <w:szCs w:val="20"/>
              </w:rPr>
              <w:t>Ce</w:t>
            </w:r>
            <w:r>
              <w:rPr>
                <w:rFonts w:ascii="Arial" w:hAnsi="Arial" w:cs="Arial"/>
                <w:i/>
                <w:iCs/>
                <w:sz w:val="20"/>
                <w:szCs w:val="20"/>
              </w:rPr>
              <w:t>s</w:t>
            </w:r>
            <w:r w:rsidRPr="0058328C">
              <w:rPr>
                <w:rFonts w:ascii="Arial" w:hAnsi="Arial" w:cs="Arial"/>
                <w:i/>
                <w:iCs/>
                <w:sz w:val="20"/>
                <w:szCs w:val="20"/>
              </w:rPr>
              <w:t xml:space="preserve"> competence</w:t>
            </w:r>
            <w:r>
              <w:rPr>
                <w:rFonts w:ascii="Arial" w:hAnsi="Arial" w:cs="Arial"/>
                <w:i/>
                <w:iCs/>
                <w:sz w:val="20"/>
                <w:szCs w:val="20"/>
              </w:rPr>
              <w:t>s</w:t>
            </w:r>
            <w:r w:rsidRPr="0058328C">
              <w:rPr>
                <w:rFonts w:ascii="Arial" w:hAnsi="Arial" w:cs="Arial"/>
                <w:i/>
                <w:iCs/>
                <w:sz w:val="20"/>
                <w:szCs w:val="20"/>
              </w:rPr>
              <w:t xml:space="preserve"> ser</w:t>
            </w:r>
            <w:r>
              <w:rPr>
                <w:rFonts w:ascii="Arial" w:hAnsi="Arial" w:cs="Arial"/>
                <w:i/>
                <w:iCs/>
                <w:sz w:val="20"/>
                <w:szCs w:val="20"/>
              </w:rPr>
              <w:t>ont</w:t>
            </w:r>
            <w:r w:rsidRPr="0058328C">
              <w:rPr>
                <w:rFonts w:ascii="Arial" w:hAnsi="Arial" w:cs="Arial"/>
                <w:i/>
                <w:iCs/>
                <w:sz w:val="20"/>
                <w:szCs w:val="20"/>
              </w:rPr>
              <w:t xml:space="preserve"> prise</w:t>
            </w:r>
            <w:r>
              <w:rPr>
                <w:rFonts w:ascii="Arial" w:hAnsi="Arial" w:cs="Arial"/>
                <w:i/>
                <w:iCs/>
                <w:sz w:val="20"/>
                <w:szCs w:val="20"/>
              </w:rPr>
              <w:t>s</w:t>
            </w:r>
            <w:r w:rsidRPr="0058328C">
              <w:rPr>
                <w:rFonts w:ascii="Arial" w:hAnsi="Arial" w:cs="Arial"/>
                <w:i/>
                <w:iCs/>
                <w:sz w:val="20"/>
                <w:szCs w:val="20"/>
              </w:rPr>
              <w:t xml:space="preserve"> en compte dans l’évaluation du niveau de maitrise des autres compétences</w:t>
            </w:r>
            <w:r>
              <w:rPr>
                <w:rFonts w:ascii="Arial" w:hAnsi="Arial" w:cs="Arial"/>
                <w:i/>
                <w:iCs/>
                <w:sz w:val="20"/>
                <w:szCs w:val="20"/>
              </w:rPr>
              <w:t xml:space="preserve"> sur l’ensemble de la situation d’évaluation.</w:t>
            </w:r>
          </w:p>
        </w:tc>
        <w:tc>
          <w:tcPr>
            <w:tcW w:w="1401" w:type="dxa"/>
            <w:gridSpan w:val="4"/>
            <w:shd w:val="clear" w:color="auto" w:fill="DBE5F1" w:themeFill="accent1" w:themeFillTint="33"/>
          </w:tcPr>
          <w:p w14:paraId="77E6FCA9" w14:textId="77777777" w:rsidR="00A505BB" w:rsidRPr="00CF6876" w:rsidRDefault="00A505BB" w:rsidP="009471CE">
            <w:pPr>
              <w:spacing w:after="0" w:line="240" w:lineRule="auto"/>
              <w:jc w:val="center"/>
              <w:rPr>
                <w:rFonts w:ascii="Arial" w:hAnsi="Arial" w:cs="Arial"/>
                <w:sz w:val="20"/>
                <w:szCs w:val="20"/>
              </w:rPr>
            </w:pPr>
            <w:r w:rsidRPr="00CF6876">
              <w:rPr>
                <w:rFonts w:ascii="Arial" w:hAnsi="Arial" w:cs="Arial"/>
                <w:sz w:val="20"/>
                <w:szCs w:val="20"/>
              </w:rPr>
              <w:t>Appliquer une méthode d'analyse d’une situation de la vie professionnelle ou quotidienne</w:t>
            </w:r>
          </w:p>
        </w:tc>
        <w:tc>
          <w:tcPr>
            <w:tcW w:w="1409" w:type="dxa"/>
            <w:gridSpan w:val="4"/>
            <w:shd w:val="clear" w:color="auto" w:fill="F2DBDB" w:themeFill="accent2" w:themeFillTint="33"/>
          </w:tcPr>
          <w:p w14:paraId="7377D807" w14:textId="77777777" w:rsidR="00A505BB" w:rsidRPr="00CF6876" w:rsidRDefault="00A505BB" w:rsidP="009471CE">
            <w:pPr>
              <w:spacing w:after="0" w:line="240" w:lineRule="auto"/>
              <w:jc w:val="center"/>
              <w:rPr>
                <w:rFonts w:ascii="Arial" w:hAnsi="Arial" w:cs="Arial"/>
                <w:sz w:val="20"/>
                <w:szCs w:val="20"/>
              </w:rPr>
            </w:pPr>
            <w:r w:rsidRPr="00CF6876">
              <w:rPr>
                <w:rFonts w:ascii="Arial" w:hAnsi="Arial" w:cs="Arial"/>
                <w:sz w:val="20"/>
                <w:szCs w:val="20"/>
              </w:rPr>
              <w:t>Mettre en relation un phénomène physiologique, un enjeu</w:t>
            </w:r>
          </w:p>
          <w:p w14:paraId="57A76F77" w14:textId="77777777" w:rsidR="00A505BB" w:rsidRDefault="00A505BB" w:rsidP="009471CE">
            <w:pPr>
              <w:spacing w:after="0" w:line="240" w:lineRule="auto"/>
              <w:jc w:val="center"/>
              <w:rPr>
                <w:rFonts w:ascii="Arial" w:hAnsi="Arial" w:cs="Arial"/>
                <w:sz w:val="20"/>
                <w:szCs w:val="20"/>
              </w:rPr>
            </w:pPr>
            <w:r w:rsidRPr="00CF6876">
              <w:rPr>
                <w:rFonts w:ascii="Arial" w:hAnsi="Arial" w:cs="Arial"/>
                <w:sz w:val="20"/>
                <w:szCs w:val="20"/>
              </w:rPr>
              <w:t>Environneme</w:t>
            </w:r>
            <w:r>
              <w:rPr>
                <w:rFonts w:ascii="Arial" w:hAnsi="Arial" w:cs="Arial"/>
                <w:sz w:val="20"/>
                <w:szCs w:val="20"/>
              </w:rPr>
              <w:t>n</w:t>
            </w:r>
          </w:p>
          <w:p w14:paraId="4D6C09DD" w14:textId="77777777" w:rsidR="00A505BB" w:rsidRPr="00CF6876" w:rsidRDefault="00A505BB" w:rsidP="009471CE">
            <w:pPr>
              <w:spacing w:after="0" w:line="240" w:lineRule="auto"/>
              <w:jc w:val="center"/>
              <w:rPr>
                <w:rFonts w:ascii="Arial" w:hAnsi="Arial" w:cs="Arial"/>
                <w:sz w:val="20"/>
                <w:szCs w:val="20"/>
              </w:rPr>
            </w:pPr>
            <w:r>
              <w:rPr>
                <w:rFonts w:ascii="Arial" w:hAnsi="Arial" w:cs="Arial"/>
                <w:sz w:val="20"/>
                <w:szCs w:val="20"/>
              </w:rPr>
              <w:t>-</w:t>
            </w:r>
            <w:r w:rsidRPr="00CF6876">
              <w:rPr>
                <w:rFonts w:ascii="Arial" w:hAnsi="Arial" w:cs="Arial"/>
                <w:sz w:val="20"/>
                <w:szCs w:val="20"/>
              </w:rPr>
              <w:t>tal, une disposition</w:t>
            </w:r>
          </w:p>
          <w:p w14:paraId="44C330C3" w14:textId="77777777" w:rsidR="00A505BB" w:rsidRPr="00CF6876" w:rsidRDefault="00A505BB" w:rsidP="009471CE">
            <w:pPr>
              <w:spacing w:after="0" w:line="240" w:lineRule="auto"/>
              <w:jc w:val="center"/>
              <w:rPr>
                <w:rFonts w:ascii="Arial" w:hAnsi="Arial" w:cs="Arial"/>
                <w:sz w:val="20"/>
                <w:szCs w:val="20"/>
              </w:rPr>
            </w:pPr>
            <w:r w:rsidRPr="00CF6876">
              <w:rPr>
                <w:rFonts w:ascii="Arial" w:hAnsi="Arial" w:cs="Arial"/>
                <w:sz w:val="20"/>
                <w:szCs w:val="20"/>
              </w:rPr>
              <w:t>réglementaire, avec une mesure de prévention</w:t>
            </w:r>
          </w:p>
        </w:tc>
        <w:tc>
          <w:tcPr>
            <w:tcW w:w="1417" w:type="dxa"/>
            <w:gridSpan w:val="4"/>
            <w:shd w:val="clear" w:color="auto" w:fill="EAF1DD" w:themeFill="accent3" w:themeFillTint="33"/>
          </w:tcPr>
          <w:p w14:paraId="0F327BA4" w14:textId="77777777" w:rsidR="00A505BB" w:rsidRPr="00CF6876" w:rsidRDefault="00A505BB" w:rsidP="009471CE">
            <w:pPr>
              <w:spacing w:after="0" w:line="240" w:lineRule="auto"/>
              <w:jc w:val="center"/>
              <w:rPr>
                <w:rFonts w:ascii="Arial" w:hAnsi="Arial" w:cs="Arial"/>
                <w:sz w:val="20"/>
                <w:szCs w:val="20"/>
              </w:rPr>
            </w:pPr>
            <w:r w:rsidRPr="00CF6876">
              <w:rPr>
                <w:rFonts w:ascii="Arial" w:hAnsi="Arial" w:cs="Arial"/>
                <w:sz w:val="20"/>
                <w:szCs w:val="20"/>
              </w:rPr>
              <w:t>Proposer une solution pour résoudre un problème lié à la santé, l’environnement ou la consommation</w:t>
            </w:r>
          </w:p>
        </w:tc>
        <w:tc>
          <w:tcPr>
            <w:tcW w:w="1445" w:type="dxa"/>
            <w:gridSpan w:val="4"/>
            <w:shd w:val="clear" w:color="auto" w:fill="E5DFEC" w:themeFill="accent4" w:themeFillTint="33"/>
          </w:tcPr>
          <w:p w14:paraId="1EBDEB0B" w14:textId="77777777" w:rsidR="00A505BB" w:rsidRPr="00CF6876" w:rsidRDefault="00A505BB" w:rsidP="009471CE">
            <w:pPr>
              <w:spacing w:after="0" w:line="240" w:lineRule="auto"/>
              <w:jc w:val="center"/>
              <w:rPr>
                <w:rFonts w:ascii="Arial" w:hAnsi="Arial" w:cs="Arial"/>
                <w:sz w:val="20"/>
                <w:szCs w:val="20"/>
              </w:rPr>
            </w:pPr>
            <w:r w:rsidRPr="00CF6876">
              <w:rPr>
                <w:rFonts w:ascii="Arial" w:hAnsi="Arial" w:cs="Arial"/>
                <w:sz w:val="20"/>
                <w:szCs w:val="20"/>
              </w:rPr>
              <w:t>Argumenter un choix</w:t>
            </w:r>
          </w:p>
        </w:tc>
        <w:tc>
          <w:tcPr>
            <w:tcW w:w="1416" w:type="dxa"/>
            <w:gridSpan w:val="2"/>
            <w:shd w:val="clear" w:color="auto" w:fill="F2F2F2"/>
          </w:tcPr>
          <w:p w14:paraId="76EEBBC4" w14:textId="77777777" w:rsidR="00A505BB" w:rsidRPr="00CF6876" w:rsidRDefault="00A505BB" w:rsidP="009471CE">
            <w:pPr>
              <w:spacing w:after="0"/>
              <w:jc w:val="center"/>
              <w:rPr>
                <w:rFonts w:ascii="Arial" w:hAnsi="Arial" w:cs="Arial"/>
                <w:b/>
                <w:bCs/>
              </w:rPr>
            </w:pPr>
            <w:r w:rsidRPr="00CF6876">
              <w:rPr>
                <w:rFonts w:ascii="Arial" w:hAnsi="Arial" w:cs="Arial"/>
                <w:b/>
                <w:bCs/>
              </w:rPr>
              <w:t>Thématique</w:t>
            </w:r>
          </w:p>
          <w:p w14:paraId="35EDAF24" w14:textId="0E2E9223" w:rsidR="00A505BB" w:rsidRDefault="001E2CBA" w:rsidP="009471CE">
            <w:pPr>
              <w:tabs>
                <w:tab w:val="left" w:pos="648"/>
              </w:tabs>
              <w:spacing w:after="0"/>
              <w:ind w:left="122" w:hanging="122"/>
              <w:jc w:val="center"/>
              <w:rPr>
                <w:rFonts w:ascii="Arial" w:hAnsi="Arial" w:cs="Arial"/>
                <w:b/>
                <w:bCs/>
              </w:rPr>
            </w:pPr>
            <w:r>
              <w:rPr>
                <w:rFonts w:ascii="Arial" w:hAnsi="Arial" w:cs="Arial"/>
                <w:b/>
                <w:bCs/>
              </w:rPr>
              <w:t>é</w:t>
            </w:r>
            <w:r w:rsidR="00A505BB">
              <w:rPr>
                <w:rFonts w:ascii="Arial" w:hAnsi="Arial" w:cs="Arial"/>
                <w:b/>
                <w:bCs/>
              </w:rPr>
              <w:t>valuée</w:t>
            </w:r>
          </w:p>
          <w:p w14:paraId="7F9FF4BE" w14:textId="77777777" w:rsidR="001E2CBA" w:rsidRDefault="001E2CBA" w:rsidP="009471CE">
            <w:pPr>
              <w:tabs>
                <w:tab w:val="left" w:pos="648"/>
              </w:tabs>
              <w:spacing w:after="0"/>
              <w:ind w:left="122" w:hanging="122"/>
              <w:jc w:val="center"/>
              <w:rPr>
                <w:rFonts w:ascii="Arial" w:hAnsi="Arial" w:cs="Arial"/>
                <w:b/>
                <w:bCs/>
              </w:rPr>
            </w:pPr>
          </w:p>
          <w:p w14:paraId="7A8078AC" w14:textId="77777777" w:rsidR="001E2CBA" w:rsidRDefault="001E2CBA" w:rsidP="009471CE">
            <w:pPr>
              <w:tabs>
                <w:tab w:val="left" w:pos="648"/>
              </w:tabs>
              <w:spacing w:after="0"/>
              <w:ind w:left="122" w:hanging="122"/>
              <w:jc w:val="center"/>
              <w:rPr>
                <w:rFonts w:ascii="Arial" w:hAnsi="Arial" w:cs="Arial"/>
                <w:b/>
                <w:bCs/>
              </w:rPr>
            </w:pPr>
          </w:p>
          <w:p w14:paraId="4AA6E5C8" w14:textId="77777777" w:rsidR="001E2CBA" w:rsidRDefault="001E2CBA" w:rsidP="009471CE">
            <w:pPr>
              <w:tabs>
                <w:tab w:val="left" w:pos="648"/>
              </w:tabs>
              <w:spacing w:after="0"/>
              <w:ind w:left="122" w:hanging="122"/>
              <w:jc w:val="center"/>
              <w:rPr>
                <w:rFonts w:ascii="Arial" w:hAnsi="Arial" w:cs="Arial"/>
                <w:b/>
                <w:bCs/>
              </w:rPr>
            </w:pPr>
          </w:p>
          <w:p w14:paraId="065EF502" w14:textId="77777777" w:rsidR="001E2CBA" w:rsidRDefault="001E2CBA" w:rsidP="009471CE">
            <w:pPr>
              <w:tabs>
                <w:tab w:val="left" w:pos="648"/>
              </w:tabs>
              <w:spacing w:after="0"/>
              <w:ind w:left="122" w:hanging="122"/>
              <w:jc w:val="center"/>
              <w:rPr>
                <w:rFonts w:ascii="Arial" w:hAnsi="Arial" w:cs="Arial"/>
                <w:b/>
                <w:bCs/>
              </w:rPr>
            </w:pPr>
          </w:p>
          <w:p w14:paraId="52648C9B" w14:textId="47CF5A70" w:rsidR="001E2CBA" w:rsidRDefault="001E2CBA" w:rsidP="009471CE">
            <w:pPr>
              <w:tabs>
                <w:tab w:val="left" w:pos="648"/>
              </w:tabs>
              <w:spacing w:after="0"/>
              <w:ind w:left="122" w:hanging="122"/>
              <w:jc w:val="center"/>
              <w:rPr>
                <w:rFonts w:ascii="Arial" w:hAnsi="Arial" w:cs="Arial"/>
                <w:b/>
                <w:bCs/>
              </w:rPr>
            </w:pPr>
            <w:r>
              <w:rPr>
                <w:rFonts w:ascii="Arial" w:hAnsi="Arial" w:cs="Arial"/>
                <w:b/>
                <w:bCs/>
              </w:rPr>
              <w:t>B/D</w:t>
            </w:r>
          </w:p>
          <w:p w14:paraId="3FA645F0" w14:textId="12DCB965" w:rsidR="001E2CBA" w:rsidRPr="00CF6876" w:rsidRDefault="001E2CBA" w:rsidP="009471CE">
            <w:pPr>
              <w:tabs>
                <w:tab w:val="left" w:pos="648"/>
              </w:tabs>
              <w:spacing w:after="0"/>
              <w:ind w:left="122" w:hanging="122"/>
              <w:jc w:val="center"/>
              <w:rPr>
                <w:rFonts w:ascii="Arial" w:hAnsi="Arial" w:cs="Arial"/>
                <w:b/>
                <w:bCs/>
              </w:rPr>
            </w:pPr>
            <w:r>
              <w:rPr>
                <w:rFonts w:ascii="Arial" w:hAnsi="Arial" w:cs="Arial"/>
                <w:b/>
                <w:bCs/>
              </w:rPr>
              <w:t>4 à 6 points</w:t>
            </w:r>
          </w:p>
        </w:tc>
      </w:tr>
      <w:tr w:rsidR="00A505BB" w:rsidRPr="009C039C" w14:paraId="0231D2FA" w14:textId="77777777" w:rsidTr="00A02C07">
        <w:trPr>
          <w:trHeight w:hRule="exact" w:val="277"/>
          <w:jc w:val="center"/>
        </w:trPr>
        <w:tc>
          <w:tcPr>
            <w:tcW w:w="562" w:type="dxa"/>
            <w:shd w:val="clear" w:color="auto" w:fill="F2F2F2"/>
          </w:tcPr>
          <w:p w14:paraId="36B7F178" w14:textId="77777777" w:rsidR="00A505BB" w:rsidRPr="009C039C" w:rsidRDefault="00A505BB" w:rsidP="009471CE">
            <w:pPr>
              <w:jc w:val="center"/>
              <w:rPr>
                <w:rFonts w:ascii="Arial" w:hAnsi="Arial" w:cs="Arial"/>
                <w:b/>
                <w:bCs/>
              </w:rPr>
            </w:pPr>
            <w:r w:rsidRPr="009C039C">
              <w:rPr>
                <w:rFonts w:ascii="Arial" w:hAnsi="Arial" w:cs="Arial"/>
                <w:b/>
                <w:bCs/>
              </w:rPr>
              <w:t>Q</w:t>
            </w:r>
          </w:p>
          <w:p w14:paraId="49B74EA7" w14:textId="77777777" w:rsidR="00A505BB" w:rsidRPr="009C039C" w:rsidRDefault="00A505BB" w:rsidP="009471CE">
            <w:pPr>
              <w:jc w:val="center"/>
              <w:rPr>
                <w:rFonts w:ascii="Arial" w:hAnsi="Arial" w:cs="Arial"/>
                <w:b/>
                <w:bCs/>
              </w:rPr>
            </w:pPr>
            <w:r w:rsidRPr="009C039C">
              <w:rPr>
                <w:rFonts w:ascii="Arial" w:hAnsi="Arial" w:cs="Arial"/>
                <w:b/>
                <w:bCs/>
              </w:rPr>
              <w:t>Questions</w:t>
            </w:r>
          </w:p>
        </w:tc>
        <w:tc>
          <w:tcPr>
            <w:tcW w:w="7427" w:type="dxa"/>
            <w:shd w:val="clear" w:color="auto" w:fill="auto"/>
          </w:tcPr>
          <w:p w14:paraId="18513024"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Réponses attendues pour un niveau maîtrisé</w:t>
            </w:r>
          </w:p>
        </w:tc>
        <w:tc>
          <w:tcPr>
            <w:tcW w:w="331" w:type="dxa"/>
            <w:shd w:val="clear" w:color="auto" w:fill="DBE5F1" w:themeFill="accent1" w:themeFillTint="33"/>
          </w:tcPr>
          <w:p w14:paraId="7DB095E3"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NT</w:t>
            </w:r>
          </w:p>
        </w:tc>
        <w:tc>
          <w:tcPr>
            <w:tcW w:w="333" w:type="dxa"/>
            <w:shd w:val="clear" w:color="auto" w:fill="DBE5F1" w:themeFill="accent1" w:themeFillTint="33"/>
          </w:tcPr>
          <w:p w14:paraId="7A732A3C"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I</w:t>
            </w:r>
          </w:p>
        </w:tc>
        <w:tc>
          <w:tcPr>
            <w:tcW w:w="336" w:type="dxa"/>
            <w:shd w:val="clear" w:color="auto" w:fill="DBE5F1" w:themeFill="accent1" w:themeFillTint="33"/>
          </w:tcPr>
          <w:p w14:paraId="2F283AE8"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A</w:t>
            </w:r>
          </w:p>
        </w:tc>
        <w:tc>
          <w:tcPr>
            <w:tcW w:w="401" w:type="dxa"/>
            <w:shd w:val="clear" w:color="auto" w:fill="DBE5F1" w:themeFill="accent1" w:themeFillTint="33"/>
          </w:tcPr>
          <w:p w14:paraId="35689A8B"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M</w:t>
            </w:r>
          </w:p>
        </w:tc>
        <w:tc>
          <w:tcPr>
            <w:tcW w:w="338" w:type="dxa"/>
            <w:shd w:val="clear" w:color="auto" w:fill="F2DBDB" w:themeFill="accent2" w:themeFillTint="33"/>
          </w:tcPr>
          <w:p w14:paraId="08FD8C2F"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NT</w:t>
            </w:r>
          </w:p>
        </w:tc>
        <w:tc>
          <w:tcPr>
            <w:tcW w:w="338" w:type="dxa"/>
            <w:shd w:val="clear" w:color="auto" w:fill="F2DBDB" w:themeFill="accent2" w:themeFillTint="33"/>
          </w:tcPr>
          <w:p w14:paraId="01F797B5"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I</w:t>
            </w:r>
          </w:p>
        </w:tc>
        <w:tc>
          <w:tcPr>
            <w:tcW w:w="338" w:type="dxa"/>
            <w:shd w:val="clear" w:color="auto" w:fill="F2DBDB" w:themeFill="accent2" w:themeFillTint="33"/>
          </w:tcPr>
          <w:p w14:paraId="1283A9D0"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A</w:t>
            </w:r>
          </w:p>
        </w:tc>
        <w:tc>
          <w:tcPr>
            <w:tcW w:w="395" w:type="dxa"/>
            <w:shd w:val="clear" w:color="auto" w:fill="F2DBDB" w:themeFill="accent2" w:themeFillTint="33"/>
          </w:tcPr>
          <w:p w14:paraId="601646BD"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M</w:t>
            </w:r>
          </w:p>
        </w:tc>
        <w:tc>
          <w:tcPr>
            <w:tcW w:w="338" w:type="dxa"/>
            <w:shd w:val="clear" w:color="auto" w:fill="EAF1DD" w:themeFill="accent3" w:themeFillTint="33"/>
          </w:tcPr>
          <w:p w14:paraId="51A497A7"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NT</w:t>
            </w:r>
          </w:p>
        </w:tc>
        <w:tc>
          <w:tcPr>
            <w:tcW w:w="338" w:type="dxa"/>
            <w:shd w:val="clear" w:color="auto" w:fill="EAF1DD" w:themeFill="accent3" w:themeFillTint="33"/>
          </w:tcPr>
          <w:p w14:paraId="325AB716"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I</w:t>
            </w:r>
          </w:p>
        </w:tc>
        <w:tc>
          <w:tcPr>
            <w:tcW w:w="338" w:type="dxa"/>
            <w:shd w:val="clear" w:color="auto" w:fill="EAF1DD" w:themeFill="accent3" w:themeFillTint="33"/>
          </w:tcPr>
          <w:p w14:paraId="5D2EA387"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A</w:t>
            </w:r>
          </w:p>
        </w:tc>
        <w:tc>
          <w:tcPr>
            <w:tcW w:w="403" w:type="dxa"/>
            <w:shd w:val="clear" w:color="auto" w:fill="EAF1DD" w:themeFill="accent3" w:themeFillTint="33"/>
          </w:tcPr>
          <w:p w14:paraId="61445865"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M</w:t>
            </w:r>
          </w:p>
        </w:tc>
        <w:tc>
          <w:tcPr>
            <w:tcW w:w="338" w:type="dxa"/>
            <w:shd w:val="clear" w:color="auto" w:fill="E5DFEC" w:themeFill="accent4" w:themeFillTint="33"/>
          </w:tcPr>
          <w:p w14:paraId="15FFF92E"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NT</w:t>
            </w:r>
          </w:p>
        </w:tc>
        <w:tc>
          <w:tcPr>
            <w:tcW w:w="338" w:type="dxa"/>
            <w:shd w:val="clear" w:color="auto" w:fill="E5DFEC" w:themeFill="accent4" w:themeFillTint="33"/>
          </w:tcPr>
          <w:p w14:paraId="18070F10"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I</w:t>
            </w:r>
          </w:p>
        </w:tc>
        <w:tc>
          <w:tcPr>
            <w:tcW w:w="313" w:type="dxa"/>
            <w:shd w:val="clear" w:color="auto" w:fill="E5DFEC" w:themeFill="accent4" w:themeFillTint="33"/>
          </w:tcPr>
          <w:p w14:paraId="61D998E0"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A</w:t>
            </w:r>
          </w:p>
        </w:tc>
        <w:tc>
          <w:tcPr>
            <w:tcW w:w="456" w:type="dxa"/>
            <w:shd w:val="clear" w:color="auto" w:fill="E5DFEC" w:themeFill="accent4" w:themeFillTint="33"/>
          </w:tcPr>
          <w:p w14:paraId="73CAAED3" w14:textId="77777777" w:rsidR="00A505BB" w:rsidRPr="009C039C" w:rsidRDefault="00A505BB" w:rsidP="009471CE">
            <w:pPr>
              <w:jc w:val="center"/>
              <w:rPr>
                <w:rFonts w:ascii="Arial" w:hAnsi="Arial" w:cs="Arial"/>
                <w:b/>
                <w:bCs/>
                <w:sz w:val="20"/>
                <w:szCs w:val="20"/>
              </w:rPr>
            </w:pPr>
            <w:r w:rsidRPr="009C039C">
              <w:rPr>
                <w:rFonts w:ascii="Arial" w:hAnsi="Arial" w:cs="Arial"/>
                <w:b/>
                <w:bCs/>
                <w:sz w:val="20"/>
                <w:szCs w:val="20"/>
              </w:rPr>
              <w:t>M</w:t>
            </w:r>
          </w:p>
        </w:tc>
        <w:tc>
          <w:tcPr>
            <w:tcW w:w="709" w:type="dxa"/>
            <w:shd w:val="clear" w:color="auto" w:fill="F2F2F2" w:themeFill="background1" w:themeFillShade="F2"/>
          </w:tcPr>
          <w:p w14:paraId="41A1D29B" w14:textId="77777777" w:rsidR="00A505BB" w:rsidRPr="00DB35F5" w:rsidRDefault="00A505BB" w:rsidP="009471CE">
            <w:pPr>
              <w:jc w:val="center"/>
              <w:rPr>
                <w:rFonts w:ascii="Arial" w:hAnsi="Arial" w:cs="Arial"/>
                <w:b/>
                <w:bCs/>
                <w:sz w:val="18"/>
                <w:szCs w:val="18"/>
              </w:rPr>
            </w:pPr>
            <w:r w:rsidRPr="00DB35F5">
              <w:rPr>
                <w:rFonts w:ascii="Arial" w:hAnsi="Arial" w:cs="Arial"/>
                <w:b/>
                <w:bCs/>
                <w:sz w:val="18"/>
                <w:szCs w:val="18"/>
              </w:rPr>
              <w:t xml:space="preserve">Note </w:t>
            </w:r>
          </w:p>
        </w:tc>
        <w:tc>
          <w:tcPr>
            <w:tcW w:w="707" w:type="dxa"/>
            <w:shd w:val="clear" w:color="auto" w:fill="F2F2F2" w:themeFill="background1" w:themeFillShade="F2"/>
          </w:tcPr>
          <w:p w14:paraId="78196B2F" w14:textId="77777777" w:rsidR="00A505BB" w:rsidRPr="00DB35F5" w:rsidRDefault="00A505BB" w:rsidP="009471CE">
            <w:pPr>
              <w:jc w:val="center"/>
              <w:rPr>
                <w:rFonts w:ascii="Arial" w:hAnsi="Arial" w:cs="Arial"/>
                <w:b/>
                <w:bCs/>
                <w:sz w:val="18"/>
                <w:szCs w:val="18"/>
              </w:rPr>
            </w:pPr>
            <w:r w:rsidRPr="00DB35F5">
              <w:rPr>
                <w:rFonts w:ascii="Arial" w:hAnsi="Arial" w:cs="Arial"/>
                <w:b/>
                <w:bCs/>
                <w:sz w:val="18"/>
                <w:szCs w:val="18"/>
              </w:rPr>
              <w:t>Barème</w:t>
            </w:r>
          </w:p>
        </w:tc>
      </w:tr>
      <w:tr w:rsidR="00A505BB" w:rsidRPr="00A505BB" w14:paraId="67F3FE92" w14:textId="77777777" w:rsidTr="00A02C07">
        <w:trPr>
          <w:trHeight w:hRule="exact" w:val="279"/>
          <w:jc w:val="center"/>
        </w:trPr>
        <w:tc>
          <w:tcPr>
            <w:tcW w:w="562" w:type="dxa"/>
          </w:tcPr>
          <w:p w14:paraId="7F1C16B0" w14:textId="1DBD32AD" w:rsidR="00A505BB" w:rsidRPr="00A505BB" w:rsidRDefault="00A505BB" w:rsidP="009471CE">
            <w:pPr>
              <w:spacing w:after="0"/>
              <w:rPr>
                <w:rFonts w:ascii="Arial" w:hAnsi="Arial" w:cs="Arial"/>
                <w:sz w:val="18"/>
                <w:szCs w:val="18"/>
              </w:rPr>
            </w:pPr>
            <w:r w:rsidRPr="00A505BB">
              <w:rPr>
                <w:rFonts w:ascii="Arial" w:hAnsi="Arial" w:cs="Arial"/>
                <w:sz w:val="18"/>
                <w:szCs w:val="18"/>
              </w:rPr>
              <w:t>Q2.1</w:t>
            </w:r>
          </w:p>
        </w:tc>
        <w:tc>
          <w:tcPr>
            <w:tcW w:w="7427" w:type="dxa"/>
            <w:shd w:val="clear" w:color="auto" w:fill="F2DBDB" w:themeFill="accent2" w:themeFillTint="33"/>
            <w:noWrap/>
          </w:tcPr>
          <w:p w14:paraId="739F6BA0" w14:textId="306F220E" w:rsidR="00A505BB" w:rsidRPr="0020063C" w:rsidRDefault="00A505BB" w:rsidP="00A505BB">
            <w:pPr>
              <w:pBdr>
                <w:top w:val="nil"/>
                <w:left w:val="nil"/>
                <w:bottom w:val="nil"/>
                <w:right w:val="nil"/>
                <w:between w:val="nil"/>
              </w:pBdr>
              <w:spacing w:after="0" w:line="240" w:lineRule="auto"/>
              <w:jc w:val="both"/>
              <w:rPr>
                <w:rFonts w:ascii="Arial" w:eastAsia="Arial" w:hAnsi="Arial" w:cs="Arial"/>
                <w:i/>
                <w:iCs/>
                <w:sz w:val="18"/>
                <w:szCs w:val="18"/>
              </w:rPr>
            </w:pPr>
            <w:r w:rsidRPr="0020063C">
              <w:rPr>
                <w:rFonts w:ascii="Arial" w:eastAsia="Arial" w:hAnsi="Arial" w:cs="Arial"/>
                <w:i/>
                <w:iCs/>
                <w:sz w:val="18"/>
                <w:szCs w:val="18"/>
              </w:rPr>
              <w:t>Les eaux de surface (les rivières et les lacs) et les eaux souterraines (nappes phréatiques).</w:t>
            </w:r>
          </w:p>
        </w:tc>
        <w:tc>
          <w:tcPr>
            <w:tcW w:w="331" w:type="dxa"/>
            <w:shd w:val="clear" w:color="auto" w:fill="auto"/>
          </w:tcPr>
          <w:p w14:paraId="45F0C58C"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3" w:type="dxa"/>
            <w:shd w:val="clear" w:color="auto" w:fill="auto"/>
          </w:tcPr>
          <w:p w14:paraId="40D75F68"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6" w:type="dxa"/>
            <w:shd w:val="clear" w:color="auto" w:fill="auto"/>
          </w:tcPr>
          <w:p w14:paraId="2173E091"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1" w:type="dxa"/>
            <w:shd w:val="clear" w:color="auto" w:fill="auto"/>
          </w:tcPr>
          <w:p w14:paraId="757ACE99"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0354BF11"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6532AFD6"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64909B94" w14:textId="77777777" w:rsidR="00A505BB" w:rsidRPr="00A505BB" w:rsidRDefault="00A505BB" w:rsidP="009471CE">
            <w:pPr>
              <w:spacing w:after="0" w:line="240" w:lineRule="auto"/>
              <w:jc w:val="center"/>
              <w:rPr>
                <w:rFonts w:ascii="Arial" w:hAnsi="Arial" w:cs="Arial"/>
                <w:b/>
                <w:bCs/>
                <w:color w:val="FF0000"/>
                <w:sz w:val="18"/>
                <w:szCs w:val="18"/>
              </w:rPr>
            </w:pPr>
          </w:p>
        </w:tc>
        <w:tc>
          <w:tcPr>
            <w:tcW w:w="395" w:type="dxa"/>
            <w:shd w:val="clear" w:color="auto" w:fill="F2DBDB" w:themeFill="accent2" w:themeFillTint="33"/>
          </w:tcPr>
          <w:p w14:paraId="1AAD70C2" w14:textId="5B872542" w:rsidR="00A505BB" w:rsidRPr="00A505BB" w:rsidRDefault="00A505BB" w:rsidP="009471C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338" w:type="dxa"/>
            <w:shd w:val="clear" w:color="auto" w:fill="auto"/>
          </w:tcPr>
          <w:p w14:paraId="0ACB7CD9"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3B81576A"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6C035B64"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3" w:type="dxa"/>
            <w:shd w:val="clear" w:color="auto" w:fill="auto"/>
          </w:tcPr>
          <w:p w14:paraId="57D5FC05"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47322CD9"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6AEF6349" w14:textId="77777777" w:rsidR="00A505BB" w:rsidRPr="00A505BB" w:rsidRDefault="00A505BB" w:rsidP="009471CE">
            <w:pPr>
              <w:spacing w:after="0" w:line="240" w:lineRule="auto"/>
              <w:jc w:val="center"/>
              <w:rPr>
                <w:rFonts w:ascii="Arial" w:hAnsi="Arial" w:cs="Arial"/>
                <w:b/>
                <w:bCs/>
                <w:color w:val="FF0000"/>
                <w:sz w:val="18"/>
                <w:szCs w:val="18"/>
              </w:rPr>
            </w:pPr>
          </w:p>
        </w:tc>
        <w:tc>
          <w:tcPr>
            <w:tcW w:w="313" w:type="dxa"/>
            <w:shd w:val="clear" w:color="auto" w:fill="auto"/>
          </w:tcPr>
          <w:p w14:paraId="7CC0DB48" w14:textId="77777777" w:rsidR="00A505BB" w:rsidRPr="00A505BB" w:rsidRDefault="00A505BB" w:rsidP="009471CE">
            <w:pPr>
              <w:spacing w:after="0" w:line="240" w:lineRule="auto"/>
              <w:jc w:val="center"/>
              <w:rPr>
                <w:rFonts w:ascii="Arial" w:hAnsi="Arial" w:cs="Arial"/>
                <w:b/>
                <w:bCs/>
                <w:color w:val="FF0000"/>
                <w:sz w:val="18"/>
                <w:szCs w:val="18"/>
              </w:rPr>
            </w:pPr>
          </w:p>
        </w:tc>
        <w:tc>
          <w:tcPr>
            <w:tcW w:w="456" w:type="dxa"/>
            <w:shd w:val="clear" w:color="auto" w:fill="auto"/>
          </w:tcPr>
          <w:p w14:paraId="0DA94B6D" w14:textId="77777777" w:rsidR="00A505BB" w:rsidRPr="00A505BB" w:rsidRDefault="00A505BB" w:rsidP="009471CE">
            <w:pPr>
              <w:spacing w:after="0" w:line="240" w:lineRule="auto"/>
              <w:jc w:val="center"/>
              <w:rPr>
                <w:rFonts w:ascii="Arial" w:hAnsi="Arial" w:cs="Arial"/>
                <w:b/>
                <w:bCs/>
                <w:color w:val="FF0000"/>
                <w:sz w:val="18"/>
                <w:szCs w:val="18"/>
              </w:rPr>
            </w:pPr>
          </w:p>
        </w:tc>
        <w:tc>
          <w:tcPr>
            <w:tcW w:w="709" w:type="dxa"/>
            <w:shd w:val="clear" w:color="auto" w:fill="auto"/>
          </w:tcPr>
          <w:p w14:paraId="32BF4839" w14:textId="77777777" w:rsidR="00A505BB" w:rsidRPr="00A505BB" w:rsidRDefault="00A505BB" w:rsidP="009471CE">
            <w:pPr>
              <w:spacing w:after="0"/>
              <w:jc w:val="center"/>
              <w:rPr>
                <w:rFonts w:ascii="Arial" w:hAnsi="Arial" w:cs="Arial"/>
                <w:b/>
                <w:bCs/>
                <w:color w:val="FF0000"/>
                <w:sz w:val="18"/>
                <w:szCs w:val="18"/>
              </w:rPr>
            </w:pPr>
          </w:p>
        </w:tc>
        <w:tc>
          <w:tcPr>
            <w:tcW w:w="707" w:type="dxa"/>
            <w:shd w:val="clear" w:color="auto" w:fill="F2F2F2" w:themeFill="background1" w:themeFillShade="F2"/>
          </w:tcPr>
          <w:p w14:paraId="6F429250" w14:textId="77777777" w:rsidR="00A505BB" w:rsidRPr="00A505BB" w:rsidRDefault="00A505BB" w:rsidP="009471CE">
            <w:pPr>
              <w:spacing w:after="0"/>
              <w:jc w:val="center"/>
              <w:rPr>
                <w:rFonts w:ascii="Arial" w:hAnsi="Arial" w:cs="Arial"/>
                <w:b/>
                <w:bCs/>
                <w:sz w:val="18"/>
                <w:szCs w:val="18"/>
              </w:rPr>
            </w:pPr>
          </w:p>
        </w:tc>
      </w:tr>
      <w:tr w:rsidR="00A505BB" w:rsidRPr="00A505BB" w14:paraId="1986939F" w14:textId="77777777" w:rsidTr="00A02C07">
        <w:trPr>
          <w:trHeight w:hRule="exact" w:val="283"/>
          <w:jc w:val="center"/>
        </w:trPr>
        <w:tc>
          <w:tcPr>
            <w:tcW w:w="562" w:type="dxa"/>
          </w:tcPr>
          <w:p w14:paraId="23CA8BF1" w14:textId="13DFC6CF" w:rsidR="00A505BB" w:rsidRPr="00A505BB" w:rsidRDefault="00A505BB" w:rsidP="009471CE">
            <w:pPr>
              <w:spacing w:after="0"/>
              <w:rPr>
                <w:rFonts w:ascii="Arial" w:hAnsi="Arial" w:cs="Arial"/>
                <w:sz w:val="18"/>
                <w:szCs w:val="18"/>
              </w:rPr>
            </w:pPr>
            <w:r w:rsidRPr="00A505BB">
              <w:rPr>
                <w:rFonts w:ascii="Arial" w:hAnsi="Arial" w:cs="Arial"/>
                <w:sz w:val="18"/>
                <w:szCs w:val="18"/>
              </w:rPr>
              <w:t>Q2.2</w:t>
            </w:r>
          </w:p>
        </w:tc>
        <w:tc>
          <w:tcPr>
            <w:tcW w:w="7427" w:type="dxa"/>
            <w:shd w:val="clear" w:color="auto" w:fill="F2DBDB" w:themeFill="accent2" w:themeFillTint="33"/>
            <w:noWrap/>
          </w:tcPr>
          <w:p w14:paraId="2C675E31" w14:textId="078E98FC" w:rsidR="00A505BB" w:rsidRPr="0020063C" w:rsidRDefault="00A505BB" w:rsidP="00A505BB">
            <w:pPr>
              <w:pBdr>
                <w:top w:val="nil"/>
                <w:left w:val="nil"/>
                <w:bottom w:val="nil"/>
                <w:right w:val="nil"/>
                <w:between w:val="nil"/>
              </w:pBdr>
              <w:spacing w:after="0" w:line="240" w:lineRule="auto"/>
              <w:jc w:val="both"/>
              <w:rPr>
                <w:rFonts w:ascii="Arial" w:eastAsia="Arial" w:hAnsi="Arial" w:cs="Arial"/>
                <w:i/>
                <w:iCs/>
                <w:sz w:val="18"/>
                <w:szCs w:val="18"/>
              </w:rPr>
            </w:pPr>
            <w:r w:rsidRPr="0020063C">
              <w:rPr>
                <w:rFonts w:ascii="Arial" w:hAnsi="Arial" w:cs="Arial"/>
                <w:i/>
                <w:iCs/>
                <w:sz w:val="18"/>
                <w:szCs w:val="18"/>
              </w:rPr>
              <w:t>1%</w:t>
            </w:r>
          </w:p>
        </w:tc>
        <w:tc>
          <w:tcPr>
            <w:tcW w:w="331" w:type="dxa"/>
            <w:shd w:val="clear" w:color="auto" w:fill="auto"/>
          </w:tcPr>
          <w:p w14:paraId="149535C6"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3" w:type="dxa"/>
            <w:shd w:val="clear" w:color="auto" w:fill="auto"/>
          </w:tcPr>
          <w:p w14:paraId="3B3CBAB5"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6" w:type="dxa"/>
            <w:shd w:val="clear" w:color="auto" w:fill="auto"/>
          </w:tcPr>
          <w:p w14:paraId="23D37A10"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1" w:type="dxa"/>
            <w:shd w:val="clear" w:color="auto" w:fill="auto"/>
          </w:tcPr>
          <w:p w14:paraId="02FE7628"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770794CD"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78E4661F"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6D2EA886" w14:textId="77777777" w:rsidR="00A505BB" w:rsidRPr="00A505BB" w:rsidRDefault="00A505BB" w:rsidP="009471CE">
            <w:pPr>
              <w:spacing w:after="0" w:line="240" w:lineRule="auto"/>
              <w:jc w:val="center"/>
              <w:rPr>
                <w:rFonts w:ascii="Arial" w:hAnsi="Arial" w:cs="Arial"/>
                <w:b/>
                <w:bCs/>
                <w:color w:val="FF0000"/>
                <w:sz w:val="18"/>
                <w:szCs w:val="18"/>
              </w:rPr>
            </w:pPr>
          </w:p>
        </w:tc>
        <w:tc>
          <w:tcPr>
            <w:tcW w:w="395" w:type="dxa"/>
            <w:shd w:val="clear" w:color="auto" w:fill="F2DBDB" w:themeFill="accent2" w:themeFillTint="33"/>
          </w:tcPr>
          <w:p w14:paraId="320400DC" w14:textId="6AAD3F5F" w:rsidR="00A505BB" w:rsidRPr="00A505BB" w:rsidRDefault="00A505BB" w:rsidP="009471C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338" w:type="dxa"/>
            <w:shd w:val="clear" w:color="auto" w:fill="auto"/>
          </w:tcPr>
          <w:p w14:paraId="5EA1CC37"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00244116"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09E19A13"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3" w:type="dxa"/>
            <w:shd w:val="clear" w:color="auto" w:fill="auto"/>
          </w:tcPr>
          <w:p w14:paraId="2EE07D68"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7537D0F7"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79588EA6" w14:textId="77777777" w:rsidR="00A505BB" w:rsidRPr="00A505BB" w:rsidRDefault="00A505BB" w:rsidP="009471CE">
            <w:pPr>
              <w:spacing w:after="0" w:line="240" w:lineRule="auto"/>
              <w:jc w:val="center"/>
              <w:rPr>
                <w:rFonts w:ascii="Arial" w:hAnsi="Arial" w:cs="Arial"/>
                <w:b/>
                <w:bCs/>
                <w:color w:val="FF0000"/>
                <w:sz w:val="18"/>
                <w:szCs w:val="18"/>
              </w:rPr>
            </w:pPr>
          </w:p>
        </w:tc>
        <w:tc>
          <w:tcPr>
            <w:tcW w:w="313" w:type="dxa"/>
            <w:shd w:val="clear" w:color="auto" w:fill="auto"/>
          </w:tcPr>
          <w:p w14:paraId="556562BA" w14:textId="77777777" w:rsidR="00A505BB" w:rsidRPr="00A505BB" w:rsidRDefault="00A505BB" w:rsidP="009471CE">
            <w:pPr>
              <w:spacing w:after="0" w:line="240" w:lineRule="auto"/>
              <w:jc w:val="center"/>
              <w:rPr>
                <w:rFonts w:ascii="Arial" w:hAnsi="Arial" w:cs="Arial"/>
                <w:b/>
                <w:bCs/>
                <w:color w:val="FF0000"/>
                <w:sz w:val="18"/>
                <w:szCs w:val="18"/>
              </w:rPr>
            </w:pPr>
          </w:p>
        </w:tc>
        <w:tc>
          <w:tcPr>
            <w:tcW w:w="456" w:type="dxa"/>
            <w:shd w:val="clear" w:color="auto" w:fill="auto"/>
          </w:tcPr>
          <w:p w14:paraId="2D894D1E" w14:textId="77777777" w:rsidR="00A505BB" w:rsidRPr="00A505BB" w:rsidRDefault="00A505BB" w:rsidP="009471CE">
            <w:pPr>
              <w:spacing w:after="0" w:line="240" w:lineRule="auto"/>
              <w:jc w:val="center"/>
              <w:rPr>
                <w:rFonts w:ascii="Arial" w:hAnsi="Arial" w:cs="Arial"/>
                <w:b/>
                <w:bCs/>
                <w:color w:val="FF0000"/>
                <w:sz w:val="18"/>
                <w:szCs w:val="18"/>
              </w:rPr>
            </w:pPr>
          </w:p>
        </w:tc>
        <w:tc>
          <w:tcPr>
            <w:tcW w:w="709" w:type="dxa"/>
            <w:shd w:val="clear" w:color="auto" w:fill="auto"/>
          </w:tcPr>
          <w:p w14:paraId="07603FAF" w14:textId="77777777" w:rsidR="00A505BB" w:rsidRPr="00A505BB" w:rsidRDefault="00A505BB" w:rsidP="009471CE">
            <w:pPr>
              <w:spacing w:after="0"/>
              <w:jc w:val="center"/>
              <w:rPr>
                <w:rFonts w:ascii="Arial" w:hAnsi="Arial" w:cs="Arial"/>
                <w:b/>
                <w:bCs/>
                <w:color w:val="FF0000"/>
                <w:sz w:val="18"/>
                <w:szCs w:val="18"/>
              </w:rPr>
            </w:pPr>
          </w:p>
        </w:tc>
        <w:tc>
          <w:tcPr>
            <w:tcW w:w="707" w:type="dxa"/>
            <w:shd w:val="clear" w:color="auto" w:fill="F2F2F2" w:themeFill="background1" w:themeFillShade="F2"/>
          </w:tcPr>
          <w:p w14:paraId="1277D081" w14:textId="77777777" w:rsidR="00A505BB" w:rsidRPr="00A505BB" w:rsidRDefault="00A505BB" w:rsidP="009471CE">
            <w:pPr>
              <w:spacing w:after="0"/>
              <w:jc w:val="center"/>
              <w:rPr>
                <w:rFonts w:ascii="Arial" w:hAnsi="Arial" w:cs="Arial"/>
                <w:b/>
                <w:bCs/>
                <w:sz w:val="18"/>
                <w:szCs w:val="18"/>
              </w:rPr>
            </w:pPr>
          </w:p>
        </w:tc>
      </w:tr>
      <w:tr w:rsidR="00A505BB" w:rsidRPr="00A505BB" w14:paraId="4EC2940B" w14:textId="77777777" w:rsidTr="00A02C07">
        <w:trPr>
          <w:trHeight w:hRule="exact" w:val="287"/>
          <w:jc w:val="center"/>
        </w:trPr>
        <w:tc>
          <w:tcPr>
            <w:tcW w:w="562" w:type="dxa"/>
          </w:tcPr>
          <w:p w14:paraId="34DF78C7" w14:textId="22BE6745" w:rsidR="00A505BB" w:rsidRPr="00A505BB" w:rsidRDefault="00A505BB" w:rsidP="009471CE">
            <w:pPr>
              <w:spacing w:after="0"/>
              <w:rPr>
                <w:rFonts w:ascii="Arial" w:hAnsi="Arial" w:cs="Arial"/>
                <w:sz w:val="18"/>
                <w:szCs w:val="18"/>
              </w:rPr>
            </w:pPr>
            <w:r w:rsidRPr="00A505BB">
              <w:rPr>
                <w:rFonts w:ascii="Arial" w:hAnsi="Arial" w:cs="Arial"/>
                <w:sz w:val="18"/>
                <w:szCs w:val="18"/>
              </w:rPr>
              <w:t>Q2.3</w:t>
            </w:r>
          </w:p>
        </w:tc>
        <w:tc>
          <w:tcPr>
            <w:tcW w:w="7427" w:type="dxa"/>
            <w:shd w:val="clear" w:color="auto" w:fill="F2DBDB" w:themeFill="accent2" w:themeFillTint="33"/>
            <w:noWrap/>
          </w:tcPr>
          <w:p w14:paraId="7C294C25" w14:textId="5F607553" w:rsidR="00A505BB" w:rsidRPr="0020063C" w:rsidRDefault="00A505BB" w:rsidP="00A505BB">
            <w:pPr>
              <w:pBdr>
                <w:top w:val="nil"/>
                <w:left w:val="nil"/>
                <w:bottom w:val="nil"/>
                <w:right w:val="nil"/>
                <w:between w:val="nil"/>
              </w:pBdr>
              <w:spacing w:after="0" w:line="240" w:lineRule="auto"/>
              <w:rPr>
                <w:rFonts w:ascii="Arial" w:eastAsia="Arial" w:hAnsi="Arial" w:cs="Arial"/>
                <w:i/>
                <w:iCs/>
                <w:sz w:val="18"/>
                <w:szCs w:val="18"/>
              </w:rPr>
            </w:pPr>
            <w:r w:rsidRPr="0020063C">
              <w:rPr>
                <w:rFonts w:ascii="Arial" w:eastAsia="Arial" w:hAnsi="Arial" w:cs="Arial"/>
                <w:i/>
                <w:iCs/>
                <w:sz w:val="18"/>
                <w:szCs w:val="18"/>
              </w:rPr>
              <w:t>L’eau disponible est rare.</w:t>
            </w:r>
          </w:p>
        </w:tc>
        <w:tc>
          <w:tcPr>
            <w:tcW w:w="331" w:type="dxa"/>
            <w:shd w:val="clear" w:color="auto" w:fill="auto"/>
          </w:tcPr>
          <w:p w14:paraId="575B302F"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3" w:type="dxa"/>
            <w:shd w:val="clear" w:color="auto" w:fill="auto"/>
          </w:tcPr>
          <w:p w14:paraId="605467F2"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6" w:type="dxa"/>
            <w:shd w:val="clear" w:color="auto" w:fill="auto"/>
          </w:tcPr>
          <w:p w14:paraId="212485D5"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1" w:type="dxa"/>
            <w:shd w:val="clear" w:color="auto" w:fill="auto"/>
          </w:tcPr>
          <w:p w14:paraId="112F0AD5"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54BF47AC"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492D7776"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704CCBDF" w14:textId="13651D05" w:rsidR="00A505BB" w:rsidRPr="00A505BB" w:rsidRDefault="00A505BB" w:rsidP="009471C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395" w:type="dxa"/>
            <w:shd w:val="clear" w:color="auto" w:fill="F2DBDB" w:themeFill="accent2" w:themeFillTint="33"/>
          </w:tcPr>
          <w:p w14:paraId="4D361A54"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2F9CED25"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32427C1C"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3BA00594"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3" w:type="dxa"/>
            <w:shd w:val="clear" w:color="auto" w:fill="auto"/>
          </w:tcPr>
          <w:p w14:paraId="0502DC94"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59D4DD20"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5633F9C7" w14:textId="77777777" w:rsidR="00A505BB" w:rsidRPr="00A505BB" w:rsidRDefault="00A505BB" w:rsidP="009471CE">
            <w:pPr>
              <w:spacing w:after="0" w:line="240" w:lineRule="auto"/>
              <w:jc w:val="center"/>
              <w:rPr>
                <w:rFonts w:ascii="Arial" w:hAnsi="Arial" w:cs="Arial"/>
                <w:b/>
                <w:bCs/>
                <w:color w:val="FF0000"/>
                <w:sz w:val="18"/>
                <w:szCs w:val="18"/>
              </w:rPr>
            </w:pPr>
          </w:p>
        </w:tc>
        <w:tc>
          <w:tcPr>
            <w:tcW w:w="313" w:type="dxa"/>
            <w:shd w:val="clear" w:color="auto" w:fill="auto"/>
          </w:tcPr>
          <w:p w14:paraId="23022960" w14:textId="77777777" w:rsidR="00A505BB" w:rsidRPr="00A505BB" w:rsidRDefault="00A505BB" w:rsidP="009471CE">
            <w:pPr>
              <w:spacing w:after="0" w:line="240" w:lineRule="auto"/>
              <w:jc w:val="center"/>
              <w:rPr>
                <w:rFonts w:ascii="Arial" w:hAnsi="Arial" w:cs="Arial"/>
                <w:b/>
                <w:bCs/>
                <w:color w:val="FF0000"/>
                <w:sz w:val="18"/>
                <w:szCs w:val="18"/>
              </w:rPr>
            </w:pPr>
          </w:p>
        </w:tc>
        <w:tc>
          <w:tcPr>
            <w:tcW w:w="456" w:type="dxa"/>
            <w:shd w:val="clear" w:color="auto" w:fill="auto"/>
          </w:tcPr>
          <w:p w14:paraId="24FA18CD" w14:textId="77777777" w:rsidR="00A505BB" w:rsidRPr="00A505BB" w:rsidRDefault="00A505BB" w:rsidP="009471CE">
            <w:pPr>
              <w:spacing w:after="0" w:line="240" w:lineRule="auto"/>
              <w:jc w:val="center"/>
              <w:rPr>
                <w:rFonts w:ascii="Arial" w:hAnsi="Arial" w:cs="Arial"/>
                <w:b/>
                <w:bCs/>
                <w:color w:val="FF0000"/>
                <w:sz w:val="18"/>
                <w:szCs w:val="18"/>
              </w:rPr>
            </w:pPr>
          </w:p>
        </w:tc>
        <w:tc>
          <w:tcPr>
            <w:tcW w:w="709" w:type="dxa"/>
            <w:shd w:val="clear" w:color="auto" w:fill="auto"/>
          </w:tcPr>
          <w:p w14:paraId="29962A8B" w14:textId="77777777" w:rsidR="00A505BB" w:rsidRPr="00A505BB" w:rsidRDefault="00A505BB" w:rsidP="009471CE">
            <w:pPr>
              <w:spacing w:after="0"/>
              <w:jc w:val="center"/>
              <w:rPr>
                <w:rFonts w:ascii="Arial" w:hAnsi="Arial" w:cs="Arial"/>
                <w:b/>
                <w:bCs/>
                <w:color w:val="FF0000"/>
                <w:sz w:val="18"/>
                <w:szCs w:val="18"/>
              </w:rPr>
            </w:pPr>
          </w:p>
        </w:tc>
        <w:tc>
          <w:tcPr>
            <w:tcW w:w="707" w:type="dxa"/>
            <w:shd w:val="clear" w:color="auto" w:fill="F2F2F2" w:themeFill="background1" w:themeFillShade="F2"/>
          </w:tcPr>
          <w:p w14:paraId="00EAE793" w14:textId="77777777" w:rsidR="00A505BB" w:rsidRPr="00A505BB" w:rsidRDefault="00A505BB" w:rsidP="009471CE">
            <w:pPr>
              <w:spacing w:after="0"/>
              <w:jc w:val="center"/>
              <w:rPr>
                <w:rFonts w:ascii="Arial" w:hAnsi="Arial" w:cs="Arial"/>
                <w:b/>
                <w:bCs/>
                <w:sz w:val="18"/>
                <w:szCs w:val="18"/>
              </w:rPr>
            </w:pPr>
          </w:p>
        </w:tc>
      </w:tr>
      <w:tr w:rsidR="00A505BB" w:rsidRPr="00A505BB" w14:paraId="585100E0" w14:textId="77777777" w:rsidTr="00A02C07">
        <w:trPr>
          <w:trHeight w:hRule="exact" w:val="277"/>
          <w:jc w:val="center"/>
        </w:trPr>
        <w:tc>
          <w:tcPr>
            <w:tcW w:w="562" w:type="dxa"/>
          </w:tcPr>
          <w:p w14:paraId="1AD114EE" w14:textId="1C9D0DE6" w:rsidR="00A505BB" w:rsidRPr="00A505BB" w:rsidRDefault="00A505BB" w:rsidP="009471CE">
            <w:pPr>
              <w:spacing w:after="0"/>
              <w:rPr>
                <w:rFonts w:ascii="Arial" w:hAnsi="Arial" w:cs="Arial"/>
                <w:sz w:val="18"/>
                <w:szCs w:val="18"/>
              </w:rPr>
            </w:pPr>
            <w:r w:rsidRPr="00A505BB">
              <w:rPr>
                <w:rFonts w:ascii="Arial" w:hAnsi="Arial" w:cs="Arial"/>
                <w:sz w:val="18"/>
                <w:szCs w:val="18"/>
              </w:rPr>
              <w:t>Q2.4</w:t>
            </w:r>
          </w:p>
        </w:tc>
        <w:tc>
          <w:tcPr>
            <w:tcW w:w="7427" w:type="dxa"/>
            <w:shd w:val="clear" w:color="auto" w:fill="F2DBDB" w:themeFill="accent2" w:themeFillTint="33"/>
            <w:noWrap/>
          </w:tcPr>
          <w:p w14:paraId="621CB232" w14:textId="7FC0207E" w:rsidR="00A505BB" w:rsidRPr="0020063C" w:rsidRDefault="00A505BB" w:rsidP="00A505BB">
            <w:pPr>
              <w:pBdr>
                <w:top w:val="nil"/>
                <w:left w:val="nil"/>
                <w:bottom w:val="nil"/>
                <w:right w:val="nil"/>
                <w:between w:val="nil"/>
              </w:pBdr>
              <w:spacing w:after="0" w:line="240" w:lineRule="auto"/>
              <w:jc w:val="both"/>
              <w:rPr>
                <w:rFonts w:ascii="Arial" w:eastAsia="Arial" w:hAnsi="Arial" w:cs="Arial"/>
                <w:i/>
                <w:iCs/>
                <w:sz w:val="18"/>
                <w:szCs w:val="18"/>
              </w:rPr>
            </w:pPr>
            <w:r w:rsidRPr="0020063C">
              <w:rPr>
                <w:rFonts w:ascii="Arial" w:hAnsi="Arial" w:cs="Arial"/>
                <w:i/>
                <w:iCs/>
                <w:sz w:val="18"/>
                <w:szCs w:val="18"/>
              </w:rPr>
              <w:t>1644 L et 15415 L</w:t>
            </w:r>
          </w:p>
        </w:tc>
        <w:tc>
          <w:tcPr>
            <w:tcW w:w="331" w:type="dxa"/>
            <w:shd w:val="clear" w:color="auto" w:fill="auto"/>
          </w:tcPr>
          <w:p w14:paraId="01ED09CD"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3" w:type="dxa"/>
            <w:shd w:val="clear" w:color="auto" w:fill="auto"/>
          </w:tcPr>
          <w:p w14:paraId="7D9DA495"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6" w:type="dxa"/>
            <w:shd w:val="clear" w:color="auto" w:fill="auto"/>
          </w:tcPr>
          <w:p w14:paraId="23BFE14B"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1" w:type="dxa"/>
            <w:shd w:val="clear" w:color="auto" w:fill="auto"/>
          </w:tcPr>
          <w:p w14:paraId="1332B9B7"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1C0B4F30"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78E9B6A1"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391048A8" w14:textId="77777777" w:rsidR="00A505BB" w:rsidRPr="00A505BB" w:rsidRDefault="00A505BB" w:rsidP="009471CE">
            <w:pPr>
              <w:spacing w:after="0" w:line="240" w:lineRule="auto"/>
              <w:jc w:val="center"/>
              <w:rPr>
                <w:rFonts w:ascii="Arial" w:hAnsi="Arial" w:cs="Arial"/>
                <w:b/>
                <w:bCs/>
                <w:color w:val="FF0000"/>
                <w:sz w:val="18"/>
                <w:szCs w:val="18"/>
              </w:rPr>
            </w:pPr>
          </w:p>
        </w:tc>
        <w:tc>
          <w:tcPr>
            <w:tcW w:w="395" w:type="dxa"/>
            <w:shd w:val="clear" w:color="auto" w:fill="F2DBDB" w:themeFill="accent2" w:themeFillTint="33"/>
          </w:tcPr>
          <w:p w14:paraId="40C02CC6" w14:textId="291705CF" w:rsidR="00A505BB" w:rsidRPr="00A505BB" w:rsidRDefault="00A505BB" w:rsidP="009471C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338" w:type="dxa"/>
            <w:shd w:val="clear" w:color="auto" w:fill="auto"/>
          </w:tcPr>
          <w:p w14:paraId="2782764E"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53016806"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78009846"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3" w:type="dxa"/>
            <w:shd w:val="clear" w:color="auto" w:fill="auto"/>
          </w:tcPr>
          <w:p w14:paraId="49DEBD6D"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0115CC27"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3C45A792" w14:textId="77777777" w:rsidR="00A505BB" w:rsidRPr="00A505BB" w:rsidRDefault="00A505BB" w:rsidP="009471CE">
            <w:pPr>
              <w:spacing w:after="0" w:line="240" w:lineRule="auto"/>
              <w:jc w:val="center"/>
              <w:rPr>
                <w:rFonts w:ascii="Arial" w:hAnsi="Arial" w:cs="Arial"/>
                <w:b/>
                <w:bCs/>
                <w:color w:val="FF0000"/>
                <w:sz w:val="18"/>
                <w:szCs w:val="18"/>
              </w:rPr>
            </w:pPr>
          </w:p>
        </w:tc>
        <w:tc>
          <w:tcPr>
            <w:tcW w:w="313" w:type="dxa"/>
            <w:shd w:val="clear" w:color="auto" w:fill="auto"/>
          </w:tcPr>
          <w:p w14:paraId="573A56BE" w14:textId="77777777" w:rsidR="00A505BB" w:rsidRPr="00A505BB" w:rsidRDefault="00A505BB" w:rsidP="009471CE">
            <w:pPr>
              <w:spacing w:after="0" w:line="240" w:lineRule="auto"/>
              <w:jc w:val="center"/>
              <w:rPr>
                <w:rFonts w:ascii="Arial" w:hAnsi="Arial" w:cs="Arial"/>
                <w:b/>
                <w:bCs/>
                <w:color w:val="FF0000"/>
                <w:sz w:val="18"/>
                <w:szCs w:val="18"/>
              </w:rPr>
            </w:pPr>
          </w:p>
        </w:tc>
        <w:tc>
          <w:tcPr>
            <w:tcW w:w="456" w:type="dxa"/>
            <w:shd w:val="clear" w:color="auto" w:fill="auto"/>
          </w:tcPr>
          <w:p w14:paraId="741E9FFF" w14:textId="77777777" w:rsidR="00A505BB" w:rsidRPr="00A505BB" w:rsidRDefault="00A505BB" w:rsidP="009471CE">
            <w:pPr>
              <w:spacing w:after="0" w:line="240" w:lineRule="auto"/>
              <w:jc w:val="center"/>
              <w:rPr>
                <w:rFonts w:ascii="Arial" w:hAnsi="Arial" w:cs="Arial"/>
                <w:b/>
                <w:bCs/>
                <w:color w:val="FF0000"/>
                <w:sz w:val="18"/>
                <w:szCs w:val="18"/>
              </w:rPr>
            </w:pPr>
          </w:p>
        </w:tc>
        <w:tc>
          <w:tcPr>
            <w:tcW w:w="709" w:type="dxa"/>
            <w:shd w:val="clear" w:color="auto" w:fill="auto"/>
          </w:tcPr>
          <w:p w14:paraId="55ECE5D5" w14:textId="77777777" w:rsidR="00A505BB" w:rsidRPr="00A505BB" w:rsidRDefault="00A505BB" w:rsidP="009471CE">
            <w:pPr>
              <w:spacing w:after="0"/>
              <w:jc w:val="center"/>
              <w:rPr>
                <w:rFonts w:ascii="Arial" w:hAnsi="Arial" w:cs="Arial"/>
                <w:b/>
                <w:bCs/>
                <w:color w:val="FF0000"/>
                <w:sz w:val="18"/>
                <w:szCs w:val="18"/>
              </w:rPr>
            </w:pPr>
          </w:p>
        </w:tc>
        <w:tc>
          <w:tcPr>
            <w:tcW w:w="707" w:type="dxa"/>
            <w:shd w:val="clear" w:color="auto" w:fill="F2F2F2" w:themeFill="background1" w:themeFillShade="F2"/>
          </w:tcPr>
          <w:p w14:paraId="7C3A014E" w14:textId="77777777" w:rsidR="00A505BB" w:rsidRPr="00A505BB" w:rsidRDefault="00A505BB" w:rsidP="009471CE">
            <w:pPr>
              <w:spacing w:after="0"/>
              <w:jc w:val="center"/>
              <w:rPr>
                <w:rFonts w:ascii="Arial" w:hAnsi="Arial" w:cs="Arial"/>
                <w:b/>
                <w:bCs/>
                <w:sz w:val="18"/>
                <w:szCs w:val="18"/>
              </w:rPr>
            </w:pPr>
          </w:p>
        </w:tc>
      </w:tr>
      <w:tr w:rsidR="00A505BB" w:rsidRPr="00A505BB" w14:paraId="5FC45DA6" w14:textId="77777777" w:rsidTr="00A02C07">
        <w:trPr>
          <w:trHeight w:hRule="exact" w:val="305"/>
          <w:jc w:val="center"/>
        </w:trPr>
        <w:tc>
          <w:tcPr>
            <w:tcW w:w="562" w:type="dxa"/>
          </w:tcPr>
          <w:p w14:paraId="30114575" w14:textId="50D46053" w:rsidR="00A505BB" w:rsidRPr="00A505BB" w:rsidRDefault="00A505BB" w:rsidP="009471CE">
            <w:pPr>
              <w:spacing w:after="0"/>
              <w:rPr>
                <w:rFonts w:ascii="Arial" w:hAnsi="Arial" w:cs="Arial"/>
                <w:sz w:val="18"/>
                <w:szCs w:val="18"/>
              </w:rPr>
            </w:pPr>
            <w:r>
              <w:rPr>
                <w:rFonts w:ascii="Arial" w:hAnsi="Arial" w:cs="Arial"/>
                <w:sz w:val="18"/>
                <w:szCs w:val="18"/>
              </w:rPr>
              <w:t>Q2.5</w:t>
            </w:r>
          </w:p>
        </w:tc>
        <w:tc>
          <w:tcPr>
            <w:tcW w:w="7427" w:type="dxa"/>
            <w:shd w:val="clear" w:color="auto" w:fill="F2DBDB" w:themeFill="accent2" w:themeFillTint="33"/>
            <w:noWrap/>
          </w:tcPr>
          <w:p w14:paraId="21A26A47" w14:textId="0A370CAB" w:rsidR="00A505BB" w:rsidRPr="0020063C" w:rsidRDefault="00A505BB" w:rsidP="00A505BB">
            <w:pPr>
              <w:pBdr>
                <w:top w:val="nil"/>
                <w:left w:val="nil"/>
                <w:bottom w:val="nil"/>
                <w:right w:val="nil"/>
                <w:between w:val="nil"/>
              </w:pBdr>
              <w:spacing w:after="0" w:line="240" w:lineRule="auto"/>
              <w:jc w:val="both"/>
              <w:rPr>
                <w:rFonts w:ascii="Arial" w:hAnsi="Arial" w:cs="Arial"/>
                <w:i/>
                <w:iCs/>
                <w:sz w:val="18"/>
                <w:szCs w:val="18"/>
              </w:rPr>
            </w:pPr>
            <w:r w:rsidRPr="0020063C">
              <w:rPr>
                <w:rFonts w:ascii="Arial" w:hAnsi="Arial" w:cs="Arial"/>
                <w:i/>
                <w:iCs/>
                <w:sz w:val="18"/>
                <w:szCs w:val="18"/>
              </w:rPr>
              <w:t>Il faut davantage d’eau pour produire 1 Kg de viande que pour produire 1 Kg de céréales.</w:t>
            </w:r>
          </w:p>
        </w:tc>
        <w:tc>
          <w:tcPr>
            <w:tcW w:w="331" w:type="dxa"/>
            <w:shd w:val="clear" w:color="auto" w:fill="auto"/>
          </w:tcPr>
          <w:p w14:paraId="6ED3F849"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3" w:type="dxa"/>
            <w:shd w:val="clear" w:color="auto" w:fill="auto"/>
          </w:tcPr>
          <w:p w14:paraId="54E90832"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6" w:type="dxa"/>
            <w:shd w:val="clear" w:color="auto" w:fill="auto"/>
          </w:tcPr>
          <w:p w14:paraId="0AEC53CA"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1" w:type="dxa"/>
            <w:shd w:val="clear" w:color="auto" w:fill="auto"/>
          </w:tcPr>
          <w:p w14:paraId="275715E5"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52EFBDCB"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5250F926"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07730FEF" w14:textId="77777777" w:rsidR="00A505BB" w:rsidRPr="00A505BB" w:rsidRDefault="00A505BB" w:rsidP="009471CE">
            <w:pPr>
              <w:spacing w:after="0" w:line="240" w:lineRule="auto"/>
              <w:jc w:val="center"/>
              <w:rPr>
                <w:rFonts w:ascii="Arial" w:hAnsi="Arial" w:cs="Arial"/>
                <w:b/>
                <w:bCs/>
                <w:color w:val="FF0000"/>
                <w:sz w:val="18"/>
                <w:szCs w:val="18"/>
              </w:rPr>
            </w:pPr>
          </w:p>
        </w:tc>
        <w:tc>
          <w:tcPr>
            <w:tcW w:w="395" w:type="dxa"/>
            <w:shd w:val="clear" w:color="auto" w:fill="F2DBDB" w:themeFill="accent2" w:themeFillTint="33"/>
          </w:tcPr>
          <w:p w14:paraId="6436F13B" w14:textId="7346AA7E" w:rsidR="00A505BB" w:rsidRPr="00A505BB" w:rsidRDefault="00A505BB" w:rsidP="009471C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338" w:type="dxa"/>
            <w:shd w:val="clear" w:color="auto" w:fill="auto"/>
          </w:tcPr>
          <w:p w14:paraId="2AD1411F"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38BC1030"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21C5D7AF"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3" w:type="dxa"/>
            <w:shd w:val="clear" w:color="auto" w:fill="auto"/>
          </w:tcPr>
          <w:p w14:paraId="3DF00AAC"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3CD647DE"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038FF242" w14:textId="77777777" w:rsidR="00A505BB" w:rsidRPr="00A505BB" w:rsidRDefault="00A505BB" w:rsidP="009471CE">
            <w:pPr>
              <w:spacing w:after="0" w:line="240" w:lineRule="auto"/>
              <w:jc w:val="center"/>
              <w:rPr>
                <w:rFonts w:ascii="Arial" w:hAnsi="Arial" w:cs="Arial"/>
                <w:b/>
                <w:bCs/>
                <w:color w:val="FF0000"/>
                <w:sz w:val="18"/>
                <w:szCs w:val="18"/>
              </w:rPr>
            </w:pPr>
          </w:p>
        </w:tc>
        <w:tc>
          <w:tcPr>
            <w:tcW w:w="313" w:type="dxa"/>
            <w:shd w:val="clear" w:color="auto" w:fill="auto"/>
          </w:tcPr>
          <w:p w14:paraId="444D82F3" w14:textId="77777777" w:rsidR="00A505BB" w:rsidRPr="00A505BB" w:rsidRDefault="00A505BB" w:rsidP="009471CE">
            <w:pPr>
              <w:spacing w:after="0" w:line="240" w:lineRule="auto"/>
              <w:jc w:val="center"/>
              <w:rPr>
                <w:rFonts w:ascii="Arial" w:hAnsi="Arial" w:cs="Arial"/>
                <w:b/>
                <w:bCs/>
                <w:color w:val="FF0000"/>
                <w:sz w:val="18"/>
                <w:szCs w:val="18"/>
              </w:rPr>
            </w:pPr>
          </w:p>
        </w:tc>
        <w:tc>
          <w:tcPr>
            <w:tcW w:w="456" w:type="dxa"/>
            <w:shd w:val="clear" w:color="auto" w:fill="auto"/>
          </w:tcPr>
          <w:p w14:paraId="6CA58E39" w14:textId="77777777" w:rsidR="00A505BB" w:rsidRPr="00A505BB" w:rsidRDefault="00A505BB" w:rsidP="009471CE">
            <w:pPr>
              <w:spacing w:after="0" w:line="240" w:lineRule="auto"/>
              <w:jc w:val="center"/>
              <w:rPr>
                <w:rFonts w:ascii="Arial" w:hAnsi="Arial" w:cs="Arial"/>
                <w:b/>
                <w:bCs/>
                <w:color w:val="FF0000"/>
                <w:sz w:val="18"/>
                <w:szCs w:val="18"/>
              </w:rPr>
            </w:pPr>
          </w:p>
        </w:tc>
        <w:tc>
          <w:tcPr>
            <w:tcW w:w="709" w:type="dxa"/>
            <w:shd w:val="clear" w:color="auto" w:fill="auto"/>
          </w:tcPr>
          <w:p w14:paraId="264E1AC4" w14:textId="77777777" w:rsidR="00A505BB" w:rsidRPr="00A505BB" w:rsidRDefault="00A505BB" w:rsidP="009471CE">
            <w:pPr>
              <w:spacing w:after="0"/>
              <w:jc w:val="center"/>
              <w:rPr>
                <w:rFonts w:ascii="Arial" w:hAnsi="Arial" w:cs="Arial"/>
                <w:b/>
                <w:bCs/>
                <w:color w:val="FF0000"/>
                <w:sz w:val="18"/>
                <w:szCs w:val="18"/>
              </w:rPr>
            </w:pPr>
          </w:p>
        </w:tc>
        <w:tc>
          <w:tcPr>
            <w:tcW w:w="707" w:type="dxa"/>
            <w:shd w:val="clear" w:color="auto" w:fill="F2F2F2" w:themeFill="background1" w:themeFillShade="F2"/>
          </w:tcPr>
          <w:p w14:paraId="1D65A700" w14:textId="77777777" w:rsidR="00A505BB" w:rsidRPr="00A505BB" w:rsidRDefault="00A505BB" w:rsidP="009471CE">
            <w:pPr>
              <w:spacing w:after="0"/>
              <w:jc w:val="center"/>
              <w:rPr>
                <w:rFonts w:ascii="Arial" w:hAnsi="Arial" w:cs="Arial"/>
                <w:b/>
                <w:bCs/>
                <w:sz w:val="18"/>
                <w:szCs w:val="18"/>
              </w:rPr>
            </w:pPr>
          </w:p>
        </w:tc>
      </w:tr>
      <w:tr w:rsidR="00A505BB" w:rsidRPr="00A505BB" w14:paraId="6B315716" w14:textId="77777777" w:rsidTr="00A02C07">
        <w:trPr>
          <w:trHeight w:hRule="exact" w:val="674"/>
          <w:jc w:val="center"/>
        </w:trPr>
        <w:tc>
          <w:tcPr>
            <w:tcW w:w="562" w:type="dxa"/>
          </w:tcPr>
          <w:p w14:paraId="16385590" w14:textId="095C0C52" w:rsidR="00A505BB" w:rsidRPr="00A505BB" w:rsidRDefault="00A505BB" w:rsidP="009471CE">
            <w:pPr>
              <w:spacing w:after="0"/>
              <w:rPr>
                <w:rFonts w:ascii="Arial" w:hAnsi="Arial" w:cs="Arial"/>
                <w:sz w:val="18"/>
                <w:szCs w:val="18"/>
              </w:rPr>
            </w:pPr>
            <w:r>
              <w:rPr>
                <w:rFonts w:ascii="Arial" w:hAnsi="Arial" w:cs="Arial"/>
                <w:sz w:val="18"/>
                <w:szCs w:val="18"/>
              </w:rPr>
              <w:t>Q2.6</w:t>
            </w:r>
          </w:p>
        </w:tc>
        <w:tc>
          <w:tcPr>
            <w:tcW w:w="7427" w:type="dxa"/>
            <w:shd w:val="clear" w:color="auto" w:fill="F2DBDB" w:themeFill="accent2" w:themeFillTint="33"/>
            <w:noWrap/>
          </w:tcPr>
          <w:p w14:paraId="0A372AF7" w14:textId="59175C95" w:rsidR="00A505BB" w:rsidRPr="0020063C" w:rsidRDefault="00A505BB" w:rsidP="00A505BB">
            <w:pPr>
              <w:pBdr>
                <w:top w:val="nil"/>
                <w:left w:val="nil"/>
                <w:bottom w:val="nil"/>
                <w:right w:val="nil"/>
                <w:between w:val="nil"/>
              </w:pBdr>
              <w:spacing w:after="0" w:line="240" w:lineRule="auto"/>
              <w:jc w:val="both"/>
              <w:rPr>
                <w:rFonts w:ascii="Arial" w:hAnsi="Arial" w:cs="Arial"/>
                <w:i/>
                <w:iCs/>
                <w:sz w:val="18"/>
                <w:szCs w:val="18"/>
              </w:rPr>
            </w:pPr>
            <w:r w:rsidRPr="0020063C">
              <w:rPr>
                <w:rFonts w:ascii="Arial" w:hAnsi="Arial" w:cs="Arial"/>
                <w:i/>
                <w:iCs/>
                <w:sz w:val="18"/>
                <w:szCs w:val="18"/>
              </w:rPr>
              <w:t>La production de viande prend notamment en compte l’eau utilisée pour produire les aliments de l’animal (le fourrage, les céréales) et l’eau nécessaire pour désaltérer l’animal</w:t>
            </w:r>
            <w:r w:rsidR="005D19C9" w:rsidRPr="0020063C">
              <w:rPr>
                <w:rFonts w:ascii="Arial" w:hAnsi="Arial" w:cs="Arial"/>
                <w:i/>
                <w:iCs/>
                <w:sz w:val="18"/>
                <w:szCs w:val="18"/>
              </w:rPr>
              <w:t>, l’au utilisée dans les abattoirs ….</w:t>
            </w:r>
          </w:p>
        </w:tc>
        <w:tc>
          <w:tcPr>
            <w:tcW w:w="331" w:type="dxa"/>
            <w:shd w:val="clear" w:color="auto" w:fill="auto"/>
          </w:tcPr>
          <w:p w14:paraId="0177FB4F"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3" w:type="dxa"/>
            <w:shd w:val="clear" w:color="auto" w:fill="auto"/>
          </w:tcPr>
          <w:p w14:paraId="72F0B44D"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6" w:type="dxa"/>
            <w:shd w:val="clear" w:color="auto" w:fill="auto"/>
          </w:tcPr>
          <w:p w14:paraId="1741ED6E"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1" w:type="dxa"/>
            <w:shd w:val="clear" w:color="auto" w:fill="auto"/>
          </w:tcPr>
          <w:p w14:paraId="573E52ED"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0D003042"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F2DBDB" w:themeFill="accent2" w:themeFillTint="33"/>
          </w:tcPr>
          <w:p w14:paraId="5B480581" w14:textId="489DCB31" w:rsidR="00A505BB" w:rsidRPr="00A505BB" w:rsidRDefault="00A505BB" w:rsidP="009471C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338" w:type="dxa"/>
            <w:shd w:val="clear" w:color="auto" w:fill="F2DBDB" w:themeFill="accent2" w:themeFillTint="33"/>
          </w:tcPr>
          <w:p w14:paraId="7508022C" w14:textId="77777777" w:rsidR="00A505BB" w:rsidRPr="00A505BB" w:rsidRDefault="00A505BB" w:rsidP="009471CE">
            <w:pPr>
              <w:spacing w:after="0" w:line="240" w:lineRule="auto"/>
              <w:jc w:val="center"/>
              <w:rPr>
                <w:rFonts w:ascii="Arial" w:hAnsi="Arial" w:cs="Arial"/>
                <w:b/>
                <w:bCs/>
                <w:color w:val="FF0000"/>
                <w:sz w:val="18"/>
                <w:szCs w:val="18"/>
              </w:rPr>
            </w:pPr>
          </w:p>
        </w:tc>
        <w:tc>
          <w:tcPr>
            <w:tcW w:w="395" w:type="dxa"/>
            <w:shd w:val="clear" w:color="auto" w:fill="F2DBDB" w:themeFill="accent2" w:themeFillTint="33"/>
          </w:tcPr>
          <w:p w14:paraId="4F4849CB" w14:textId="77777777" w:rsid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2343DBAC"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7D4F10AD"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5D3FA9B8"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3" w:type="dxa"/>
            <w:shd w:val="clear" w:color="auto" w:fill="auto"/>
          </w:tcPr>
          <w:p w14:paraId="6E5ECED5"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4631BD29"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7D32AA6D" w14:textId="77777777" w:rsidR="00A505BB" w:rsidRPr="00A505BB" w:rsidRDefault="00A505BB" w:rsidP="009471CE">
            <w:pPr>
              <w:spacing w:after="0" w:line="240" w:lineRule="auto"/>
              <w:jc w:val="center"/>
              <w:rPr>
                <w:rFonts w:ascii="Arial" w:hAnsi="Arial" w:cs="Arial"/>
                <w:b/>
                <w:bCs/>
                <w:color w:val="FF0000"/>
                <w:sz w:val="18"/>
                <w:szCs w:val="18"/>
              </w:rPr>
            </w:pPr>
          </w:p>
        </w:tc>
        <w:tc>
          <w:tcPr>
            <w:tcW w:w="313" w:type="dxa"/>
            <w:shd w:val="clear" w:color="auto" w:fill="auto"/>
          </w:tcPr>
          <w:p w14:paraId="1BC12451" w14:textId="77777777" w:rsidR="00A505BB" w:rsidRPr="00A505BB" w:rsidRDefault="00A505BB" w:rsidP="009471CE">
            <w:pPr>
              <w:spacing w:after="0" w:line="240" w:lineRule="auto"/>
              <w:jc w:val="center"/>
              <w:rPr>
                <w:rFonts w:ascii="Arial" w:hAnsi="Arial" w:cs="Arial"/>
                <w:b/>
                <w:bCs/>
                <w:color w:val="FF0000"/>
                <w:sz w:val="18"/>
                <w:szCs w:val="18"/>
              </w:rPr>
            </w:pPr>
          </w:p>
        </w:tc>
        <w:tc>
          <w:tcPr>
            <w:tcW w:w="456" w:type="dxa"/>
            <w:shd w:val="clear" w:color="auto" w:fill="auto"/>
          </w:tcPr>
          <w:p w14:paraId="5B9AEFB2" w14:textId="77777777" w:rsidR="00A505BB" w:rsidRPr="00A505BB" w:rsidRDefault="00A505BB" w:rsidP="009471CE">
            <w:pPr>
              <w:spacing w:after="0" w:line="240" w:lineRule="auto"/>
              <w:jc w:val="center"/>
              <w:rPr>
                <w:rFonts w:ascii="Arial" w:hAnsi="Arial" w:cs="Arial"/>
                <w:b/>
                <w:bCs/>
                <w:color w:val="FF0000"/>
                <w:sz w:val="18"/>
                <w:szCs w:val="18"/>
              </w:rPr>
            </w:pPr>
          </w:p>
        </w:tc>
        <w:tc>
          <w:tcPr>
            <w:tcW w:w="709" w:type="dxa"/>
            <w:shd w:val="clear" w:color="auto" w:fill="auto"/>
          </w:tcPr>
          <w:p w14:paraId="61EA6950" w14:textId="6012DB8D" w:rsidR="00A505BB" w:rsidRPr="00A505BB" w:rsidRDefault="00F10EC2" w:rsidP="009471CE">
            <w:pPr>
              <w:spacing w:after="0"/>
              <w:jc w:val="center"/>
              <w:rPr>
                <w:rFonts w:ascii="Arial" w:hAnsi="Arial" w:cs="Arial"/>
                <w:b/>
                <w:bCs/>
                <w:color w:val="FF0000"/>
                <w:sz w:val="18"/>
                <w:szCs w:val="18"/>
              </w:rPr>
            </w:pPr>
            <w:r>
              <w:rPr>
                <w:rFonts w:ascii="Arial" w:hAnsi="Arial" w:cs="Arial"/>
                <w:b/>
                <w:bCs/>
                <w:color w:val="FF0000"/>
                <w:sz w:val="18"/>
                <w:szCs w:val="18"/>
              </w:rPr>
              <w:t>1,5</w:t>
            </w:r>
          </w:p>
        </w:tc>
        <w:tc>
          <w:tcPr>
            <w:tcW w:w="707" w:type="dxa"/>
            <w:shd w:val="clear" w:color="auto" w:fill="F2F2F2" w:themeFill="background1" w:themeFillShade="F2"/>
          </w:tcPr>
          <w:p w14:paraId="78D7003F" w14:textId="7B148172" w:rsidR="00A505BB" w:rsidRPr="00A505BB" w:rsidRDefault="001E2CBA" w:rsidP="009471CE">
            <w:pPr>
              <w:spacing w:after="0"/>
              <w:jc w:val="center"/>
              <w:rPr>
                <w:rFonts w:ascii="Arial" w:hAnsi="Arial" w:cs="Arial"/>
                <w:b/>
                <w:bCs/>
                <w:sz w:val="18"/>
                <w:szCs w:val="18"/>
              </w:rPr>
            </w:pPr>
            <w:r>
              <w:rPr>
                <w:rFonts w:ascii="Arial" w:hAnsi="Arial" w:cs="Arial"/>
                <w:b/>
                <w:bCs/>
                <w:sz w:val="18"/>
                <w:szCs w:val="18"/>
              </w:rPr>
              <w:t>2</w:t>
            </w:r>
          </w:p>
        </w:tc>
      </w:tr>
      <w:tr w:rsidR="00A505BB" w:rsidRPr="00A505BB" w14:paraId="4B053244" w14:textId="77777777" w:rsidTr="00A02C07">
        <w:trPr>
          <w:trHeight w:hRule="exact" w:val="461"/>
          <w:jc w:val="center"/>
        </w:trPr>
        <w:tc>
          <w:tcPr>
            <w:tcW w:w="562" w:type="dxa"/>
          </w:tcPr>
          <w:p w14:paraId="4C2F3F04" w14:textId="37FC488A" w:rsidR="00A505BB" w:rsidRDefault="005D19C9" w:rsidP="009471CE">
            <w:pPr>
              <w:spacing w:after="0"/>
              <w:rPr>
                <w:rFonts w:ascii="Arial" w:hAnsi="Arial" w:cs="Arial"/>
                <w:sz w:val="18"/>
                <w:szCs w:val="18"/>
              </w:rPr>
            </w:pPr>
            <w:r>
              <w:rPr>
                <w:rFonts w:ascii="Arial" w:hAnsi="Arial" w:cs="Arial"/>
                <w:sz w:val="18"/>
                <w:szCs w:val="18"/>
              </w:rPr>
              <w:t>Q2.7</w:t>
            </w:r>
          </w:p>
        </w:tc>
        <w:tc>
          <w:tcPr>
            <w:tcW w:w="7427" w:type="dxa"/>
            <w:shd w:val="clear" w:color="auto" w:fill="E5DFEC" w:themeFill="accent4" w:themeFillTint="33"/>
            <w:noWrap/>
          </w:tcPr>
          <w:p w14:paraId="4B915EAF" w14:textId="77C2FC0D" w:rsidR="00A505BB" w:rsidRPr="0020063C" w:rsidRDefault="0020063C" w:rsidP="00A505BB">
            <w:pPr>
              <w:pBdr>
                <w:top w:val="nil"/>
                <w:left w:val="nil"/>
                <w:bottom w:val="nil"/>
                <w:right w:val="nil"/>
                <w:between w:val="nil"/>
              </w:pBdr>
              <w:spacing w:after="0" w:line="240" w:lineRule="auto"/>
              <w:jc w:val="both"/>
              <w:rPr>
                <w:rFonts w:ascii="Arial" w:hAnsi="Arial" w:cs="Arial"/>
                <w:i/>
                <w:iCs/>
                <w:sz w:val="18"/>
                <w:szCs w:val="18"/>
              </w:rPr>
            </w:pPr>
            <w:r w:rsidRPr="0020063C">
              <w:rPr>
                <w:rFonts w:ascii="Arial" w:eastAsia="Arial" w:hAnsi="Arial" w:cs="Arial"/>
                <w:bCs/>
                <w:i/>
                <w:iCs/>
                <w:sz w:val="18"/>
                <w:szCs w:val="18"/>
              </w:rPr>
              <w:t>L’eau en bouteille génère des déchets plastiques qu’il faudra traiter, L’eau en bouteille génère une empreinte sur l’eau.</w:t>
            </w:r>
          </w:p>
        </w:tc>
        <w:tc>
          <w:tcPr>
            <w:tcW w:w="331" w:type="dxa"/>
            <w:shd w:val="clear" w:color="auto" w:fill="auto"/>
          </w:tcPr>
          <w:p w14:paraId="22EA3E6F"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3" w:type="dxa"/>
            <w:shd w:val="clear" w:color="auto" w:fill="auto"/>
          </w:tcPr>
          <w:p w14:paraId="0F6A0085"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6" w:type="dxa"/>
            <w:shd w:val="clear" w:color="auto" w:fill="auto"/>
          </w:tcPr>
          <w:p w14:paraId="70A299C6"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1" w:type="dxa"/>
            <w:shd w:val="clear" w:color="auto" w:fill="auto"/>
          </w:tcPr>
          <w:p w14:paraId="28F22842"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6CFF3208"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152F56BE"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541F77FC" w14:textId="77777777" w:rsidR="00A505BB" w:rsidRPr="00A505BB" w:rsidRDefault="00A505BB" w:rsidP="009471CE">
            <w:pPr>
              <w:spacing w:after="0" w:line="240" w:lineRule="auto"/>
              <w:jc w:val="center"/>
              <w:rPr>
                <w:rFonts w:ascii="Arial" w:hAnsi="Arial" w:cs="Arial"/>
                <w:b/>
                <w:bCs/>
                <w:color w:val="FF0000"/>
                <w:sz w:val="18"/>
                <w:szCs w:val="18"/>
              </w:rPr>
            </w:pPr>
          </w:p>
        </w:tc>
        <w:tc>
          <w:tcPr>
            <w:tcW w:w="395" w:type="dxa"/>
            <w:shd w:val="clear" w:color="auto" w:fill="auto"/>
          </w:tcPr>
          <w:p w14:paraId="564AEAE4" w14:textId="77777777" w:rsid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13221FB2"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1F26B49A"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auto"/>
          </w:tcPr>
          <w:p w14:paraId="2AEB2F9E" w14:textId="77777777" w:rsidR="00A505BB" w:rsidRPr="00A505BB" w:rsidRDefault="00A505BB" w:rsidP="009471CE">
            <w:pPr>
              <w:spacing w:after="0" w:line="240" w:lineRule="auto"/>
              <w:jc w:val="center"/>
              <w:rPr>
                <w:rFonts w:ascii="Arial" w:hAnsi="Arial" w:cs="Arial"/>
                <w:b/>
                <w:bCs/>
                <w:color w:val="FF0000"/>
                <w:sz w:val="18"/>
                <w:szCs w:val="18"/>
              </w:rPr>
            </w:pPr>
          </w:p>
        </w:tc>
        <w:tc>
          <w:tcPr>
            <w:tcW w:w="403" w:type="dxa"/>
            <w:shd w:val="clear" w:color="auto" w:fill="auto"/>
          </w:tcPr>
          <w:p w14:paraId="1B8E98AB"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E5DFEC" w:themeFill="accent4" w:themeFillTint="33"/>
          </w:tcPr>
          <w:p w14:paraId="48838A8C" w14:textId="77777777" w:rsidR="00A505BB" w:rsidRPr="00A505BB" w:rsidRDefault="00A505BB" w:rsidP="009471CE">
            <w:pPr>
              <w:spacing w:after="0" w:line="240" w:lineRule="auto"/>
              <w:jc w:val="center"/>
              <w:rPr>
                <w:rFonts w:ascii="Arial" w:hAnsi="Arial" w:cs="Arial"/>
                <w:b/>
                <w:bCs/>
                <w:color w:val="FF0000"/>
                <w:sz w:val="18"/>
                <w:szCs w:val="18"/>
              </w:rPr>
            </w:pPr>
          </w:p>
        </w:tc>
        <w:tc>
          <w:tcPr>
            <w:tcW w:w="338" w:type="dxa"/>
            <w:shd w:val="clear" w:color="auto" w:fill="E5DFEC" w:themeFill="accent4" w:themeFillTint="33"/>
          </w:tcPr>
          <w:p w14:paraId="79670010" w14:textId="77777777" w:rsidR="00A505BB" w:rsidRPr="00A505BB" w:rsidRDefault="00A505BB" w:rsidP="009471CE">
            <w:pPr>
              <w:spacing w:after="0" w:line="240" w:lineRule="auto"/>
              <w:jc w:val="center"/>
              <w:rPr>
                <w:rFonts w:ascii="Arial" w:hAnsi="Arial" w:cs="Arial"/>
                <w:b/>
                <w:bCs/>
                <w:color w:val="FF0000"/>
                <w:sz w:val="18"/>
                <w:szCs w:val="18"/>
              </w:rPr>
            </w:pPr>
          </w:p>
        </w:tc>
        <w:tc>
          <w:tcPr>
            <w:tcW w:w="313" w:type="dxa"/>
            <w:shd w:val="clear" w:color="auto" w:fill="E5DFEC" w:themeFill="accent4" w:themeFillTint="33"/>
          </w:tcPr>
          <w:p w14:paraId="7F7A5288" w14:textId="391A298C" w:rsidR="00A505BB" w:rsidRPr="00A505BB" w:rsidRDefault="008570E1" w:rsidP="009471C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456" w:type="dxa"/>
            <w:shd w:val="clear" w:color="auto" w:fill="E5DFEC" w:themeFill="accent4" w:themeFillTint="33"/>
          </w:tcPr>
          <w:p w14:paraId="12BD1AD4" w14:textId="77777777" w:rsidR="00A505BB" w:rsidRPr="00A505BB" w:rsidRDefault="00A505BB" w:rsidP="009471CE">
            <w:pPr>
              <w:spacing w:after="0" w:line="240" w:lineRule="auto"/>
              <w:jc w:val="center"/>
              <w:rPr>
                <w:rFonts w:ascii="Arial" w:hAnsi="Arial" w:cs="Arial"/>
                <w:b/>
                <w:bCs/>
                <w:color w:val="FF0000"/>
                <w:sz w:val="18"/>
                <w:szCs w:val="18"/>
              </w:rPr>
            </w:pPr>
          </w:p>
        </w:tc>
        <w:tc>
          <w:tcPr>
            <w:tcW w:w="709" w:type="dxa"/>
            <w:shd w:val="clear" w:color="auto" w:fill="auto"/>
          </w:tcPr>
          <w:p w14:paraId="7BBAEE62" w14:textId="140019B6" w:rsidR="00A505BB" w:rsidRPr="00A505BB" w:rsidRDefault="00A505BB" w:rsidP="009471CE">
            <w:pPr>
              <w:spacing w:after="0"/>
              <w:jc w:val="center"/>
              <w:rPr>
                <w:rFonts w:ascii="Arial" w:hAnsi="Arial" w:cs="Arial"/>
                <w:b/>
                <w:bCs/>
                <w:color w:val="FF0000"/>
                <w:sz w:val="18"/>
                <w:szCs w:val="18"/>
              </w:rPr>
            </w:pPr>
          </w:p>
        </w:tc>
        <w:tc>
          <w:tcPr>
            <w:tcW w:w="707" w:type="dxa"/>
            <w:shd w:val="clear" w:color="auto" w:fill="F2F2F2" w:themeFill="background1" w:themeFillShade="F2"/>
          </w:tcPr>
          <w:p w14:paraId="4D582EB8" w14:textId="3FF3E747" w:rsidR="00A505BB" w:rsidRPr="00A505BB" w:rsidRDefault="00A505BB" w:rsidP="009471CE">
            <w:pPr>
              <w:spacing w:after="0"/>
              <w:jc w:val="center"/>
              <w:rPr>
                <w:rFonts w:ascii="Arial" w:hAnsi="Arial" w:cs="Arial"/>
                <w:b/>
                <w:bCs/>
                <w:sz w:val="18"/>
                <w:szCs w:val="18"/>
              </w:rPr>
            </w:pPr>
          </w:p>
        </w:tc>
      </w:tr>
      <w:tr w:rsidR="005D19C9" w:rsidRPr="00A505BB" w14:paraId="44C41550" w14:textId="77777777" w:rsidTr="00A02C07">
        <w:trPr>
          <w:trHeight w:hRule="exact" w:val="709"/>
          <w:jc w:val="center"/>
        </w:trPr>
        <w:tc>
          <w:tcPr>
            <w:tcW w:w="562" w:type="dxa"/>
          </w:tcPr>
          <w:p w14:paraId="5EF4FA08" w14:textId="0C3BDCD9" w:rsidR="005D19C9" w:rsidRDefault="005D19C9" w:rsidP="009471CE">
            <w:pPr>
              <w:spacing w:after="0"/>
              <w:rPr>
                <w:rFonts w:ascii="Arial" w:hAnsi="Arial" w:cs="Arial"/>
                <w:sz w:val="18"/>
                <w:szCs w:val="18"/>
              </w:rPr>
            </w:pPr>
            <w:r>
              <w:rPr>
                <w:rFonts w:ascii="Arial" w:hAnsi="Arial" w:cs="Arial"/>
                <w:sz w:val="18"/>
                <w:szCs w:val="18"/>
              </w:rPr>
              <w:t>Q2.8</w:t>
            </w:r>
          </w:p>
        </w:tc>
        <w:tc>
          <w:tcPr>
            <w:tcW w:w="7427" w:type="dxa"/>
            <w:shd w:val="clear" w:color="auto" w:fill="E5DFEC" w:themeFill="accent4" w:themeFillTint="33"/>
            <w:noWrap/>
          </w:tcPr>
          <w:p w14:paraId="7603AA3D" w14:textId="255AE2FF" w:rsidR="0020063C" w:rsidRPr="0020063C" w:rsidRDefault="0020063C" w:rsidP="0020063C">
            <w:pPr>
              <w:pBdr>
                <w:top w:val="nil"/>
                <w:left w:val="nil"/>
                <w:bottom w:val="nil"/>
                <w:right w:val="nil"/>
                <w:between w:val="nil"/>
              </w:pBdr>
              <w:spacing w:after="0" w:line="240" w:lineRule="auto"/>
              <w:rPr>
                <w:rFonts w:ascii="Arial" w:eastAsia="Arial" w:hAnsi="Arial" w:cs="Arial"/>
                <w:bCs/>
                <w:i/>
                <w:iCs/>
                <w:sz w:val="18"/>
                <w:szCs w:val="18"/>
              </w:rPr>
            </w:pPr>
            <w:r w:rsidRPr="0020063C">
              <w:rPr>
                <w:rFonts w:ascii="Arial" w:eastAsia="Arial" w:hAnsi="Arial" w:cs="Arial"/>
                <w:bCs/>
                <w:i/>
                <w:iCs/>
                <w:sz w:val="18"/>
                <w:szCs w:val="18"/>
              </w:rPr>
              <w:t>Préférer les douches aux bains : moins consommatrice</w:t>
            </w:r>
            <w:r w:rsidR="002B11A3">
              <w:rPr>
                <w:rFonts w:ascii="Arial" w:eastAsia="Arial" w:hAnsi="Arial" w:cs="Arial"/>
                <w:bCs/>
                <w:i/>
                <w:iCs/>
                <w:sz w:val="18"/>
                <w:szCs w:val="18"/>
              </w:rPr>
              <w:t>s</w:t>
            </w:r>
            <w:r w:rsidRPr="0020063C">
              <w:rPr>
                <w:rFonts w:ascii="Arial" w:eastAsia="Arial" w:hAnsi="Arial" w:cs="Arial"/>
                <w:bCs/>
                <w:i/>
                <w:iCs/>
                <w:sz w:val="18"/>
                <w:szCs w:val="18"/>
              </w:rPr>
              <w:t xml:space="preserve"> d’eau</w:t>
            </w:r>
          </w:p>
          <w:p w14:paraId="7728F3F2" w14:textId="01F82924" w:rsidR="005D19C9" w:rsidRPr="0020063C" w:rsidRDefault="0020063C" w:rsidP="0020063C">
            <w:pPr>
              <w:pBdr>
                <w:top w:val="nil"/>
                <w:left w:val="nil"/>
                <w:bottom w:val="nil"/>
                <w:right w:val="nil"/>
                <w:between w:val="nil"/>
              </w:pBdr>
              <w:spacing w:after="0" w:line="240" w:lineRule="auto"/>
              <w:rPr>
                <w:rFonts w:ascii="Arial" w:eastAsia="Arial" w:hAnsi="Arial" w:cs="Arial"/>
                <w:bCs/>
                <w:i/>
                <w:iCs/>
                <w:sz w:val="20"/>
                <w:szCs w:val="20"/>
              </w:rPr>
            </w:pPr>
            <w:r w:rsidRPr="0020063C">
              <w:rPr>
                <w:rFonts w:ascii="Arial" w:eastAsia="Arial" w:hAnsi="Arial" w:cs="Arial"/>
                <w:bCs/>
                <w:i/>
                <w:iCs/>
                <w:sz w:val="18"/>
                <w:szCs w:val="18"/>
              </w:rPr>
              <w:t>Fermer le robinet d’eau lorsque l’on se lave les dents pour éviter de consommer de l’eau inutilement. Toutes autres réponses pertinentes</w:t>
            </w:r>
          </w:p>
        </w:tc>
        <w:tc>
          <w:tcPr>
            <w:tcW w:w="331" w:type="dxa"/>
            <w:shd w:val="clear" w:color="auto" w:fill="auto"/>
          </w:tcPr>
          <w:p w14:paraId="79239275" w14:textId="77777777" w:rsidR="005D19C9" w:rsidRPr="00A505BB" w:rsidRDefault="005D19C9" w:rsidP="009471CE">
            <w:pPr>
              <w:spacing w:after="0" w:line="240" w:lineRule="auto"/>
              <w:jc w:val="center"/>
              <w:rPr>
                <w:rFonts w:ascii="Arial" w:hAnsi="Arial" w:cs="Arial"/>
                <w:b/>
                <w:bCs/>
                <w:color w:val="FF0000"/>
                <w:sz w:val="18"/>
                <w:szCs w:val="18"/>
              </w:rPr>
            </w:pPr>
          </w:p>
        </w:tc>
        <w:tc>
          <w:tcPr>
            <w:tcW w:w="333" w:type="dxa"/>
            <w:shd w:val="clear" w:color="auto" w:fill="auto"/>
          </w:tcPr>
          <w:p w14:paraId="64B682F8" w14:textId="77777777" w:rsidR="005D19C9" w:rsidRPr="00A505BB" w:rsidRDefault="005D19C9" w:rsidP="009471CE">
            <w:pPr>
              <w:spacing w:after="0" w:line="240" w:lineRule="auto"/>
              <w:jc w:val="center"/>
              <w:rPr>
                <w:rFonts w:ascii="Arial" w:hAnsi="Arial" w:cs="Arial"/>
                <w:b/>
                <w:bCs/>
                <w:color w:val="FF0000"/>
                <w:sz w:val="18"/>
                <w:szCs w:val="18"/>
              </w:rPr>
            </w:pPr>
          </w:p>
        </w:tc>
        <w:tc>
          <w:tcPr>
            <w:tcW w:w="336" w:type="dxa"/>
            <w:shd w:val="clear" w:color="auto" w:fill="auto"/>
          </w:tcPr>
          <w:p w14:paraId="48CB56A9" w14:textId="77777777" w:rsidR="005D19C9" w:rsidRPr="00A505BB" w:rsidRDefault="005D19C9" w:rsidP="009471CE">
            <w:pPr>
              <w:spacing w:after="0" w:line="240" w:lineRule="auto"/>
              <w:jc w:val="center"/>
              <w:rPr>
                <w:rFonts w:ascii="Arial" w:hAnsi="Arial" w:cs="Arial"/>
                <w:b/>
                <w:bCs/>
                <w:color w:val="FF0000"/>
                <w:sz w:val="18"/>
                <w:szCs w:val="18"/>
              </w:rPr>
            </w:pPr>
          </w:p>
        </w:tc>
        <w:tc>
          <w:tcPr>
            <w:tcW w:w="401" w:type="dxa"/>
            <w:shd w:val="clear" w:color="auto" w:fill="auto"/>
          </w:tcPr>
          <w:p w14:paraId="3BC860D2" w14:textId="77777777" w:rsidR="005D19C9" w:rsidRPr="00A505BB" w:rsidRDefault="005D19C9" w:rsidP="009471CE">
            <w:pPr>
              <w:spacing w:after="0" w:line="240" w:lineRule="auto"/>
              <w:jc w:val="center"/>
              <w:rPr>
                <w:rFonts w:ascii="Arial" w:hAnsi="Arial" w:cs="Arial"/>
                <w:b/>
                <w:bCs/>
                <w:color w:val="FF0000"/>
                <w:sz w:val="18"/>
                <w:szCs w:val="18"/>
              </w:rPr>
            </w:pPr>
          </w:p>
        </w:tc>
        <w:tc>
          <w:tcPr>
            <w:tcW w:w="338" w:type="dxa"/>
            <w:shd w:val="clear" w:color="auto" w:fill="auto"/>
          </w:tcPr>
          <w:p w14:paraId="11372073" w14:textId="77777777" w:rsidR="005D19C9" w:rsidRPr="00A505BB" w:rsidRDefault="005D19C9" w:rsidP="009471CE">
            <w:pPr>
              <w:spacing w:after="0" w:line="240" w:lineRule="auto"/>
              <w:jc w:val="center"/>
              <w:rPr>
                <w:rFonts w:ascii="Arial" w:hAnsi="Arial" w:cs="Arial"/>
                <w:b/>
                <w:bCs/>
                <w:color w:val="FF0000"/>
                <w:sz w:val="18"/>
                <w:szCs w:val="18"/>
              </w:rPr>
            </w:pPr>
          </w:p>
        </w:tc>
        <w:tc>
          <w:tcPr>
            <w:tcW w:w="338" w:type="dxa"/>
            <w:shd w:val="clear" w:color="auto" w:fill="auto"/>
          </w:tcPr>
          <w:p w14:paraId="0AE48C2F" w14:textId="77777777" w:rsidR="005D19C9" w:rsidRPr="00A505BB" w:rsidRDefault="005D19C9" w:rsidP="009471CE">
            <w:pPr>
              <w:spacing w:after="0" w:line="240" w:lineRule="auto"/>
              <w:jc w:val="center"/>
              <w:rPr>
                <w:rFonts w:ascii="Arial" w:hAnsi="Arial" w:cs="Arial"/>
                <w:b/>
                <w:bCs/>
                <w:color w:val="FF0000"/>
                <w:sz w:val="18"/>
                <w:szCs w:val="18"/>
              </w:rPr>
            </w:pPr>
          </w:p>
        </w:tc>
        <w:tc>
          <w:tcPr>
            <w:tcW w:w="338" w:type="dxa"/>
            <w:shd w:val="clear" w:color="auto" w:fill="auto"/>
          </w:tcPr>
          <w:p w14:paraId="7CE2A796" w14:textId="77777777" w:rsidR="005D19C9" w:rsidRPr="00A505BB" w:rsidRDefault="005D19C9" w:rsidP="009471CE">
            <w:pPr>
              <w:spacing w:after="0" w:line="240" w:lineRule="auto"/>
              <w:jc w:val="center"/>
              <w:rPr>
                <w:rFonts w:ascii="Arial" w:hAnsi="Arial" w:cs="Arial"/>
                <w:b/>
                <w:bCs/>
                <w:color w:val="FF0000"/>
                <w:sz w:val="18"/>
                <w:szCs w:val="18"/>
              </w:rPr>
            </w:pPr>
          </w:p>
        </w:tc>
        <w:tc>
          <w:tcPr>
            <w:tcW w:w="395" w:type="dxa"/>
            <w:shd w:val="clear" w:color="auto" w:fill="auto"/>
          </w:tcPr>
          <w:p w14:paraId="1E440E65" w14:textId="77777777" w:rsidR="005D19C9" w:rsidRDefault="005D19C9" w:rsidP="009471CE">
            <w:pPr>
              <w:spacing w:after="0" w:line="240" w:lineRule="auto"/>
              <w:jc w:val="center"/>
              <w:rPr>
                <w:rFonts w:ascii="Arial" w:hAnsi="Arial" w:cs="Arial"/>
                <w:b/>
                <w:bCs/>
                <w:color w:val="FF0000"/>
                <w:sz w:val="18"/>
                <w:szCs w:val="18"/>
              </w:rPr>
            </w:pPr>
          </w:p>
        </w:tc>
        <w:tc>
          <w:tcPr>
            <w:tcW w:w="338" w:type="dxa"/>
            <w:shd w:val="clear" w:color="auto" w:fill="auto"/>
          </w:tcPr>
          <w:p w14:paraId="33E8F78F" w14:textId="77777777" w:rsidR="005D19C9" w:rsidRPr="00A505BB" w:rsidRDefault="005D19C9" w:rsidP="009471CE">
            <w:pPr>
              <w:spacing w:after="0" w:line="240" w:lineRule="auto"/>
              <w:jc w:val="center"/>
              <w:rPr>
                <w:rFonts w:ascii="Arial" w:hAnsi="Arial" w:cs="Arial"/>
                <w:b/>
                <w:bCs/>
                <w:color w:val="FF0000"/>
                <w:sz w:val="18"/>
                <w:szCs w:val="18"/>
              </w:rPr>
            </w:pPr>
          </w:p>
        </w:tc>
        <w:tc>
          <w:tcPr>
            <w:tcW w:w="338" w:type="dxa"/>
            <w:shd w:val="clear" w:color="auto" w:fill="auto"/>
          </w:tcPr>
          <w:p w14:paraId="0B6DEBA4" w14:textId="77777777" w:rsidR="005D19C9" w:rsidRPr="00A505BB" w:rsidRDefault="005D19C9" w:rsidP="009471CE">
            <w:pPr>
              <w:spacing w:after="0" w:line="240" w:lineRule="auto"/>
              <w:jc w:val="center"/>
              <w:rPr>
                <w:rFonts w:ascii="Arial" w:hAnsi="Arial" w:cs="Arial"/>
                <w:b/>
                <w:bCs/>
                <w:color w:val="FF0000"/>
                <w:sz w:val="18"/>
                <w:szCs w:val="18"/>
              </w:rPr>
            </w:pPr>
          </w:p>
        </w:tc>
        <w:tc>
          <w:tcPr>
            <w:tcW w:w="338" w:type="dxa"/>
            <w:shd w:val="clear" w:color="auto" w:fill="auto"/>
          </w:tcPr>
          <w:p w14:paraId="12F59905" w14:textId="77777777" w:rsidR="005D19C9" w:rsidRPr="00A505BB" w:rsidRDefault="005D19C9" w:rsidP="009471CE">
            <w:pPr>
              <w:spacing w:after="0" w:line="240" w:lineRule="auto"/>
              <w:jc w:val="center"/>
              <w:rPr>
                <w:rFonts w:ascii="Arial" w:hAnsi="Arial" w:cs="Arial"/>
                <w:b/>
                <w:bCs/>
                <w:color w:val="FF0000"/>
                <w:sz w:val="18"/>
                <w:szCs w:val="18"/>
              </w:rPr>
            </w:pPr>
          </w:p>
        </w:tc>
        <w:tc>
          <w:tcPr>
            <w:tcW w:w="403" w:type="dxa"/>
            <w:shd w:val="clear" w:color="auto" w:fill="auto"/>
          </w:tcPr>
          <w:p w14:paraId="72FC0F42" w14:textId="77777777" w:rsidR="005D19C9" w:rsidRPr="00A505BB" w:rsidRDefault="005D19C9" w:rsidP="009471CE">
            <w:pPr>
              <w:spacing w:after="0" w:line="240" w:lineRule="auto"/>
              <w:jc w:val="center"/>
              <w:rPr>
                <w:rFonts w:ascii="Arial" w:hAnsi="Arial" w:cs="Arial"/>
                <w:b/>
                <w:bCs/>
                <w:color w:val="FF0000"/>
                <w:sz w:val="18"/>
                <w:szCs w:val="18"/>
              </w:rPr>
            </w:pPr>
          </w:p>
        </w:tc>
        <w:tc>
          <w:tcPr>
            <w:tcW w:w="338" w:type="dxa"/>
            <w:shd w:val="clear" w:color="auto" w:fill="E5DFEC" w:themeFill="accent4" w:themeFillTint="33"/>
          </w:tcPr>
          <w:p w14:paraId="4AE24AE4" w14:textId="77777777" w:rsidR="005D19C9" w:rsidRPr="00A505BB" w:rsidRDefault="005D19C9" w:rsidP="009471CE">
            <w:pPr>
              <w:spacing w:after="0" w:line="240" w:lineRule="auto"/>
              <w:jc w:val="center"/>
              <w:rPr>
                <w:rFonts w:ascii="Arial" w:hAnsi="Arial" w:cs="Arial"/>
                <w:b/>
                <w:bCs/>
                <w:color w:val="FF0000"/>
                <w:sz w:val="18"/>
                <w:szCs w:val="18"/>
              </w:rPr>
            </w:pPr>
          </w:p>
        </w:tc>
        <w:tc>
          <w:tcPr>
            <w:tcW w:w="338" w:type="dxa"/>
            <w:shd w:val="clear" w:color="auto" w:fill="E5DFEC" w:themeFill="accent4" w:themeFillTint="33"/>
          </w:tcPr>
          <w:p w14:paraId="665FE6AA" w14:textId="77777777" w:rsidR="005D19C9" w:rsidRPr="00A505BB" w:rsidRDefault="005D19C9" w:rsidP="009471CE">
            <w:pPr>
              <w:spacing w:after="0" w:line="240" w:lineRule="auto"/>
              <w:jc w:val="center"/>
              <w:rPr>
                <w:rFonts w:ascii="Arial" w:hAnsi="Arial" w:cs="Arial"/>
                <w:b/>
                <w:bCs/>
                <w:color w:val="FF0000"/>
                <w:sz w:val="18"/>
                <w:szCs w:val="18"/>
              </w:rPr>
            </w:pPr>
          </w:p>
        </w:tc>
        <w:tc>
          <w:tcPr>
            <w:tcW w:w="313" w:type="dxa"/>
            <w:shd w:val="clear" w:color="auto" w:fill="E5DFEC" w:themeFill="accent4" w:themeFillTint="33"/>
          </w:tcPr>
          <w:p w14:paraId="0820FFCC" w14:textId="77777777" w:rsidR="005D19C9" w:rsidRPr="00A505BB" w:rsidRDefault="005D19C9" w:rsidP="009471CE">
            <w:pPr>
              <w:spacing w:after="0" w:line="240" w:lineRule="auto"/>
              <w:jc w:val="center"/>
              <w:rPr>
                <w:rFonts w:ascii="Arial" w:hAnsi="Arial" w:cs="Arial"/>
                <w:b/>
                <w:bCs/>
                <w:color w:val="FF0000"/>
                <w:sz w:val="18"/>
                <w:szCs w:val="18"/>
              </w:rPr>
            </w:pPr>
          </w:p>
        </w:tc>
        <w:tc>
          <w:tcPr>
            <w:tcW w:w="456" w:type="dxa"/>
            <w:shd w:val="clear" w:color="auto" w:fill="E5DFEC" w:themeFill="accent4" w:themeFillTint="33"/>
          </w:tcPr>
          <w:p w14:paraId="7501E822" w14:textId="3BB8B833" w:rsidR="005D19C9" w:rsidRPr="00A505BB" w:rsidRDefault="008570E1" w:rsidP="009471C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709" w:type="dxa"/>
            <w:shd w:val="clear" w:color="auto" w:fill="auto"/>
          </w:tcPr>
          <w:p w14:paraId="653354F0" w14:textId="387F5C49" w:rsidR="005D19C9" w:rsidRPr="00A505BB" w:rsidRDefault="008570E1" w:rsidP="009471CE">
            <w:pPr>
              <w:spacing w:after="0"/>
              <w:jc w:val="center"/>
              <w:rPr>
                <w:rFonts w:ascii="Arial" w:hAnsi="Arial" w:cs="Arial"/>
                <w:b/>
                <w:bCs/>
                <w:color w:val="FF0000"/>
                <w:sz w:val="18"/>
                <w:szCs w:val="18"/>
              </w:rPr>
            </w:pPr>
            <w:r>
              <w:rPr>
                <w:rFonts w:ascii="Arial" w:hAnsi="Arial" w:cs="Arial"/>
                <w:b/>
                <w:bCs/>
                <w:color w:val="FF0000"/>
                <w:sz w:val="18"/>
                <w:szCs w:val="18"/>
              </w:rPr>
              <w:t>2</w:t>
            </w:r>
          </w:p>
        </w:tc>
        <w:tc>
          <w:tcPr>
            <w:tcW w:w="707" w:type="dxa"/>
            <w:shd w:val="clear" w:color="auto" w:fill="F2F2F2" w:themeFill="background1" w:themeFillShade="F2"/>
          </w:tcPr>
          <w:p w14:paraId="7D4E6D4D" w14:textId="09043B9B" w:rsidR="005D19C9" w:rsidRPr="00A505BB" w:rsidRDefault="008570E1" w:rsidP="009471CE">
            <w:pPr>
              <w:spacing w:after="0"/>
              <w:jc w:val="center"/>
              <w:rPr>
                <w:rFonts w:ascii="Arial" w:hAnsi="Arial" w:cs="Arial"/>
                <w:b/>
                <w:bCs/>
                <w:sz w:val="18"/>
                <w:szCs w:val="18"/>
              </w:rPr>
            </w:pPr>
            <w:r>
              <w:rPr>
                <w:rFonts w:ascii="Arial" w:hAnsi="Arial" w:cs="Arial"/>
                <w:b/>
                <w:bCs/>
                <w:sz w:val="18"/>
                <w:szCs w:val="18"/>
              </w:rPr>
              <w:t>2</w:t>
            </w:r>
          </w:p>
        </w:tc>
      </w:tr>
      <w:tr w:rsidR="00187FAC" w:rsidRPr="00187FAC" w14:paraId="4B8CDD40" w14:textId="77777777" w:rsidTr="00187FAC">
        <w:trPr>
          <w:trHeight w:hRule="exact" w:val="358"/>
          <w:jc w:val="center"/>
        </w:trPr>
        <w:tc>
          <w:tcPr>
            <w:tcW w:w="562" w:type="dxa"/>
          </w:tcPr>
          <w:p w14:paraId="27A5365F" w14:textId="77777777" w:rsidR="00187FAC" w:rsidRPr="00187FAC" w:rsidRDefault="00187FAC" w:rsidP="009471CE">
            <w:pPr>
              <w:spacing w:after="0"/>
              <w:rPr>
                <w:rFonts w:ascii="Arial" w:hAnsi="Arial" w:cs="Arial"/>
                <w:sz w:val="20"/>
                <w:szCs w:val="20"/>
              </w:rPr>
            </w:pPr>
          </w:p>
        </w:tc>
        <w:tc>
          <w:tcPr>
            <w:tcW w:w="7427" w:type="dxa"/>
            <w:shd w:val="clear" w:color="auto" w:fill="FFFFFF" w:themeFill="background1"/>
            <w:noWrap/>
          </w:tcPr>
          <w:p w14:paraId="08239602" w14:textId="77777777" w:rsidR="00187FAC" w:rsidRPr="00187FAC" w:rsidRDefault="00187FAC" w:rsidP="00187FAC">
            <w:pPr>
              <w:pBdr>
                <w:top w:val="nil"/>
                <w:left w:val="nil"/>
                <w:bottom w:val="nil"/>
                <w:right w:val="nil"/>
                <w:between w:val="nil"/>
              </w:pBdr>
              <w:shd w:val="clear" w:color="auto" w:fill="FFFFFF" w:themeFill="background1"/>
              <w:spacing w:after="0" w:line="240" w:lineRule="auto"/>
              <w:rPr>
                <w:rFonts w:ascii="Arial" w:eastAsia="Arial" w:hAnsi="Arial" w:cs="Arial"/>
                <w:bCs/>
                <w:i/>
                <w:iCs/>
                <w:sz w:val="20"/>
                <w:szCs w:val="20"/>
              </w:rPr>
            </w:pPr>
          </w:p>
        </w:tc>
        <w:tc>
          <w:tcPr>
            <w:tcW w:w="5672" w:type="dxa"/>
            <w:gridSpan w:val="16"/>
            <w:shd w:val="clear" w:color="auto" w:fill="FFFFFF" w:themeFill="background1"/>
          </w:tcPr>
          <w:p w14:paraId="74603A6B" w14:textId="58E085BB" w:rsidR="00187FAC" w:rsidRPr="00187FAC" w:rsidRDefault="00187FAC" w:rsidP="00187FAC">
            <w:pPr>
              <w:spacing w:after="0" w:line="240" w:lineRule="auto"/>
              <w:jc w:val="right"/>
              <w:rPr>
                <w:rFonts w:ascii="Arial" w:hAnsi="Arial" w:cs="Arial"/>
                <w:b/>
                <w:bCs/>
                <w:color w:val="FF0000"/>
                <w:sz w:val="20"/>
                <w:szCs w:val="20"/>
              </w:rPr>
            </w:pPr>
            <w:r w:rsidRPr="00187FAC">
              <w:rPr>
                <w:rFonts w:ascii="Arial" w:hAnsi="Arial" w:cs="Arial"/>
                <w:b/>
                <w:bCs/>
                <w:color w:val="FF0000"/>
                <w:sz w:val="20"/>
                <w:szCs w:val="20"/>
              </w:rPr>
              <w:t>Total</w:t>
            </w:r>
          </w:p>
        </w:tc>
        <w:tc>
          <w:tcPr>
            <w:tcW w:w="709" w:type="dxa"/>
            <w:shd w:val="clear" w:color="auto" w:fill="auto"/>
          </w:tcPr>
          <w:p w14:paraId="2AAE1322" w14:textId="21376F3A" w:rsidR="00187FAC" w:rsidRPr="00187FAC" w:rsidRDefault="00187FAC" w:rsidP="009471CE">
            <w:pPr>
              <w:spacing w:after="0"/>
              <w:jc w:val="center"/>
              <w:rPr>
                <w:rFonts w:ascii="Arial" w:hAnsi="Arial" w:cs="Arial"/>
                <w:b/>
                <w:bCs/>
                <w:color w:val="FF0000"/>
                <w:sz w:val="20"/>
                <w:szCs w:val="20"/>
              </w:rPr>
            </w:pPr>
            <w:r w:rsidRPr="00187FAC">
              <w:rPr>
                <w:rFonts w:ascii="Arial" w:hAnsi="Arial" w:cs="Arial"/>
                <w:b/>
                <w:bCs/>
                <w:color w:val="FF0000"/>
                <w:sz w:val="20"/>
                <w:szCs w:val="20"/>
              </w:rPr>
              <w:t>3,5</w:t>
            </w:r>
          </w:p>
        </w:tc>
        <w:tc>
          <w:tcPr>
            <w:tcW w:w="707" w:type="dxa"/>
            <w:shd w:val="clear" w:color="auto" w:fill="F2F2F2" w:themeFill="background1" w:themeFillShade="F2"/>
          </w:tcPr>
          <w:p w14:paraId="7320C75B" w14:textId="73DA9D58" w:rsidR="00187FAC" w:rsidRPr="00187FAC" w:rsidRDefault="00187FAC" w:rsidP="009471CE">
            <w:pPr>
              <w:spacing w:after="0"/>
              <w:jc w:val="center"/>
              <w:rPr>
                <w:rFonts w:ascii="Arial" w:hAnsi="Arial" w:cs="Arial"/>
                <w:b/>
                <w:bCs/>
                <w:sz w:val="20"/>
                <w:szCs w:val="20"/>
              </w:rPr>
            </w:pPr>
            <w:r w:rsidRPr="00187FAC">
              <w:rPr>
                <w:rFonts w:ascii="Arial" w:hAnsi="Arial" w:cs="Arial"/>
                <w:b/>
                <w:bCs/>
                <w:sz w:val="20"/>
                <w:szCs w:val="20"/>
              </w:rPr>
              <w:t>4 pts</w:t>
            </w:r>
          </w:p>
        </w:tc>
      </w:tr>
    </w:tbl>
    <w:p w14:paraId="3DD75BC6" w14:textId="0CD1AF88" w:rsidR="00381C10" w:rsidRDefault="00381C10" w:rsidP="009471CE">
      <w:pPr>
        <w:spacing w:after="0"/>
        <w:rPr>
          <w:rFonts w:ascii="Arial" w:hAnsi="Arial" w:cs="Arial"/>
          <w:sz w:val="18"/>
          <w:szCs w:val="18"/>
        </w:rPr>
      </w:pPr>
    </w:p>
    <w:p w14:paraId="77D37BD1" w14:textId="77777777" w:rsidR="003042EE" w:rsidRDefault="003042EE" w:rsidP="009471CE">
      <w:pPr>
        <w:spacing w:after="0"/>
        <w:rPr>
          <w:rFonts w:ascii="Arial" w:hAnsi="Arial" w:cs="Arial"/>
          <w:sz w:val="18"/>
          <w:szCs w:val="18"/>
        </w:rPr>
      </w:pPr>
    </w:p>
    <w:p w14:paraId="3E596E9E" w14:textId="79DB9441" w:rsidR="0077713D" w:rsidRDefault="0077713D" w:rsidP="009471CE">
      <w:pPr>
        <w:spacing w:after="0"/>
        <w:rPr>
          <w:rFonts w:ascii="Arial" w:hAnsi="Arial" w:cs="Arial"/>
          <w:sz w:val="18"/>
          <w:szCs w:val="18"/>
        </w:rPr>
        <w:sectPr w:rsidR="0077713D" w:rsidSect="00592541">
          <w:pgSz w:w="16840" w:h="11920" w:orient="landscape"/>
          <w:pgMar w:top="627" w:right="580" w:bottom="280" w:left="440" w:header="142" w:footer="720" w:gutter="0"/>
          <w:cols w:space="720"/>
        </w:sectPr>
      </w:pPr>
    </w:p>
    <w:p w14:paraId="63479FF0" w14:textId="5F57976F" w:rsidR="00381C10" w:rsidRDefault="00381C10" w:rsidP="009471CE">
      <w:pPr>
        <w:spacing w:after="0"/>
        <w:rPr>
          <w:rFonts w:ascii="Arial" w:hAnsi="Arial" w:cs="Arial"/>
          <w:sz w:val="18"/>
          <w:szCs w:val="18"/>
        </w:rPr>
      </w:pPr>
    </w:p>
    <w:tbl>
      <w:tblPr>
        <w:tblW w:w="15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62"/>
        <w:gridCol w:w="7427"/>
        <w:gridCol w:w="331"/>
        <w:gridCol w:w="333"/>
        <w:gridCol w:w="336"/>
        <w:gridCol w:w="401"/>
        <w:gridCol w:w="338"/>
        <w:gridCol w:w="338"/>
        <w:gridCol w:w="338"/>
        <w:gridCol w:w="395"/>
        <w:gridCol w:w="338"/>
        <w:gridCol w:w="338"/>
        <w:gridCol w:w="338"/>
        <w:gridCol w:w="403"/>
        <w:gridCol w:w="338"/>
        <w:gridCol w:w="338"/>
        <w:gridCol w:w="313"/>
        <w:gridCol w:w="456"/>
        <w:gridCol w:w="709"/>
        <w:gridCol w:w="707"/>
      </w:tblGrid>
      <w:tr w:rsidR="00381C10" w:rsidRPr="00292C5A" w14:paraId="1B39EEF1" w14:textId="77777777" w:rsidTr="00C05FCF">
        <w:trPr>
          <w:trHeight w:val="1889"/>
          <w:jc w:val="center"/>
        </w:trPr>
        <w:tc>
          <w:tcPr>
            <w:tcW w:w="562" w:type="dxa"/>
            <w:shd w:val="clear" w:color="auto" w:fill="F2F2F2"/>
            <w:textDirection w:val="btLr"/>
          </w:tcPr>
          <w:p w14:paraId="315BEBA8" w14:textId="77777777" w:rsidR="00381C10" w:rsidRPr="00B60806" w:rsidRDefault="00381C10" w:rsidP="00C05FCF">
            <w:pPr>
              <w:spacing w:after="0"/>
              <w:jc w:val="center"/>
              <w:rPr>
                <w:rFonts w:ascii="Arial" w:hAnsi="Arial" w:cs="Arial"/>
                <w:b/>
                <w:bCs/>
              </w:rPr>
            </w:pPr>
            <w:r>
              <w:rPr>
                <w:noProof/>
                <w:lang w:val="fr-FR" w:eastAsia="fr-FR"/>
              </w:rPr>
              <mc:AlternateContent>
                <mc:Choice Requires="wpg">
                  <w:drawing>
                    <wp:anchor distT="0" distB="0" distL="114300" distR="114300" simplePos="0" relativeHeight="503316479" behindDoc="1" locked="0" layoutInCell="1" allowOverlap="1" wp14:anchorId="21FDD9B7" wp14:editId="2295F4A9">
                      <wp:simplePos x="0" y="0"/>
                      <wp:positionH relativeFrom="page">
                        <wp:posOffset>705485</wp:posOffset>
                      </wp:positionH>
                      <wp:positionV relativeFrom="page">
                        <wp:posOffset>3890645</wp:posOffset>
                      </wp:positionV>
                      <wp:extent cx="6350" cy="6350"/>
                      <wp:effectExtent l="10160" t="4445" r="12065" b="8255"/>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6350"/>
                                <a:chOff x="1111" y="6127"/>
                                <a:chExt cx="10" cy="10"/>
                              </a:xfrm>
                            </wpg:grpSpPr>
                            <wps:wsp>
                              <wps:cNvPr id="10" name="Freeform 23"/>
                              <wps:cNvSpPr>
                                <a:spLocks/>
                              </wps:cNvSpPr>
                              <wps:spPr bwMode="auto">
                                <a:xfrm>
                                  <a:off x="1111" y="6127"/>
                                  <a:ext cx="10" cy="10"/>
                                </a:xfrm>
                                <a:custGeom>
                                  <a:avLst/>
                                  <a:gdLst>
                                    <a:gd name="T0" fmla="+- 0 1111 1111"/>
                                    <a:gd name="T1" fmla="*/ T0 w 10"/>
                                    <a:gd name="T2" fmla="+- 0 6132 6127"/>
                                    <a:gd name="T3" fmla="*/ 6132 h 10"/>
                                    <a:gd name="T4" fmla="+- 0 1121 1111"/>
                                    <a:gd name="T5" fmla="*/ T4 w 10"/>
                                    <a:gd name="T6" fmla="+- 0 6132 6127"/>
                                    <a:gd name="T7" fmla="*/ 6132 h 10"/>
                                  </a:gdLst>
                                  <a:ahLst/>
                                  <a:cxnLst>
                                    <a:cxn ang="0">
                                      <a:pos x="T1" y="T3"/>
                                    </a:cxn>
                                    <a:cxn ang="0">
                                      <a:pos x="T5" y="T7"/>
                                    </a:cxn>
                                  </a:cxnLst>
                                  <a:rect l="0" t="0" r="r" b="b"/>
                                  <a:pathLst>
                                    <a:path w="10" h="10">
                                      <a:moveTo>
                                        <a:pt x="0" y="5"/>
                                      </a:moveTo>
                                      <a:lnTo>
                                        <a:pt x="10" y="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8B121" id="Group 22" o:spid="_x0000_s1026" style="position:absolute;margin-left:55.55pt;margin-top:306.35pt;width:.5pt;height:.5pt;z-index:-1;mso-position-horizontal-relative:page;mso-position-vertical-relative:page" coordorigin="1111,6127" coordsize="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">
                      <v:shape id="Freeform 23" o:spid="_x0000_s1027" style="position:absolute;left:1111;top:6127;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" path="m,5r10,e" filled="f" strokeweight=".20497mm">
                        <v:path arrowok="t" o:connecttype="custom" o:connectlocs="0,6132;10,6132" o:connectangles="0,0"/>
                      </v:shape>
                      <w10:wrap anchorx="page" anchory="page"/>
                    </v:group>
                  </w:pict>
                </mc:Fallback>
              </mc:AlternateContent>
            </w:r>
            <w:r w:rsidRPr="00B60806">
              <w:rPr>
                <w:rFonts w:ascii="Arial" w:hAnsi="Arial" w:cs="Arial"/>
                <w:b/>
                <w:bCs/>
              </w:rPr>
              <w:t>Compétences</w:t>
            </w:r>
          </w:p>
        </w:tc>
        <w:tc>
          <w:tcPr>
            <w:tcW w:w="7427" w:type="dxa"/>
            <w:shd w:val="clear" w:color="auto" w:fill="auto"/>
          </w:tcPr>
          <w:p w14:paraId="2E6C5730" w14:textId="77777777" w:rsidR="00381C10" w:rsidRDefault="00381C10" w:rsidP="00C05FCF">
            <w:pPr>
              <w:spacing w:after="0" w:line="240" w:lineRule="auto"/>
              <w:rPr>
                <w:rFonts w:ascii="Arial" w:hAnsi="Arial" w:cs="Arial"/>
                <w:sz w:val="20"/>
                <w:szCs w:val="20"/>
              </w:rPr>
            </w:pPr>
            <w:r w:rsidRPr="00CF6876">
              <w:rPr>
                <w:rFonts w:ascii="Arial" w:hAnsi="Arial" w:cs="Arial"/>
                <w:sz w:val="20"/>
                <w:szCs w:val="20"/>
              </w:rPr>
              <w:t>Niveaux de maîtrise</w:t>
            </w:r>
            <w:r>
              <w:rPr>
                <w:rFonts w:ascii="Arial" w:hAnsi="Arial" w:cs="Arial"/>
                <w:sz w:val="20"/>
                <w:szCs w:val="20"/>
              </w:rPr>
              <w:t>:</w:t>
            </w:r>
          </w:p>
          <w:p w14:paraId="0D598709" w14:textId="77777777" w:rsidR="00381C10" w:rsidRDefault="00381C10" w:rsidP="00C05FCF">
            <w:pPr>
              <w:spacing w:after="0" w:line="240" w:lineRule="auto"/>
              <w:rPr>
                <w:rFonts w:ascii="Arial" w:hAnsi="Arial" w:cs="Arial"/>
                <w:sz w:val="20"/>
                <w:szCs w:val="20"/>
              </w:rPr>
            </w:pPr>
            <w:r w:rsidRPr="00A10B25">
              <w:rPr>
                <w:rFonts w:ascii="Arial" w:hAnsi="Arial" w:cs="Arial"/>
                <w:b/>
                <w:bCs/>
                <w:sz w:val="20"/>
                <w:szCs w:val="20"/>
              </w:rPr>
              <w:t>NT</w:t>
            </w:r>
            <w:r w:rsidRPr="00CF6876">
              <w:rPr>
                <w:rFonts w:ascii="Arial" w:hAnsi="Arial" w:cs="Arial"/>
                <w:sz w:val="20"/>
                <w:szCs w:val="20"/>
              </w:rPr>
              <w:t xml:space="preserve"> = Non Traité</w:t>
            </w:r>
            <w:r w:rsidRPr="00A10B25">
              <w:rPr>
                <w:rFonts w:ascii="Arial" w:hAnsi="Arial" w:cs="Arial"/>
                <w:sz w:val="20"/>
                <w:szCs w:val="20"/>
              </w:rPr>
              <w:t xml:space="preserve"> </w:t>
            </w:r>
            <w:r>
              <w:rPr>
                <w:rFonts w:ascii="Arial" w:hAnsi="Arial" w:cs="Arial"/>
                <w:sz w:val="20"/>
                <w:szCs w:val="20"/>
              </w:rPr>
              <w:t>– note = 0</w:t>
            </w:r>
          </w:p>
          <w:p w14:paraId="3E9E1965" w14:textId="77777777" w:rsidR="00381C10" w:rsidRDefault="00381C10" w:rsidP="00C05FCF">
            <w:pPr>
              <w:spacing w:after="0" w:line="240" w:lineRule="auto"/>
              <w:rPr>
                <w:rFonts w:ascii="Arial" w:hAnsi="Arial" w:cs="Arial"/>
                <w:sz w:val="20"/>
                <w:szCs w:val="20"/>
              </w:rPr>
            </w:pPr>
            <w:r w:rsidRPr="00A10B25">
              <w:rPr>
                <w:rFonts w:ascii="Arial" w:hAnsi="Arial" w:cs="Arial"/>
                <w:b/>
                <w:bCs/>
                <w:sz w:val="20"/>
                <w:szCs w:val="20"/>
              </w:rPr>
              <w:t>I</w:t>
            </w:r>
            <w:r w:rsidRPr="00CF6876">
              <w:rPr>
                <w:rFonts w:ascii="Arial" w:hAnsi="Arial" w:cs="Arial"/>
                <w:sz w:val="20"/>
                <w:szCs w:val="20"/>
              </w:rPr>
              <w:t xml:space="preserve"> = Insuffisant</w:t>
            </w:r>
            <w:r>
              <w:rPr>
                <w:rFonts w:ascii="Arial" w:hAnsi="Arial" w:cs="Arial"/>
                <w:sz w:val="20"/>
                <w:szCs w:val="20"/>
              </w:rPr>
              <w:t xml:space="preserve"> – note &lt; moyenne</w:t>
            </w:r>
          </w:p>
          <w:p w14:paraId="52410936" w14:textId="77777777" w:rsidR="00381C10" w:rsidRDefault="00381C10" w:rsidP="00C05FCF">
            <w:pPr>
              <w:spacing w:after="0" w:line="240" w:lineRule="auto"/>
              <w:rPr>
                <w:rFonts w:ascii="Arial" w:hAnsi="Arial" w:cs="Arial"/>
                <w:sz w:val="20"/>
                <w:szCs w:val="20"/>
              </w:rPr>
            </w:pPr>
            <w:r w:rsidRPr="00A10B25">
              <w:rPr>
                <w:rFonts w:ascii="Arial" w:hAnsi="Arial" w:cs="Arial"/>
                <w:b/>
                <w:bCs/>
                <w:sz w:val="20"/>
                <w:szCs w:val="20"/>
              </w:rPr>
              <w:t>A</w:t>
            </w:r>
            <w:r w:rsidRPr="00CF6876">
              <w:rPr>
                <w:rFonts w:ascii="Arial" w:hAnsi="Arial" w:cs="Arial"/>
                <w:sz w:val="20"/>
                <w:szCs w:val="20"/>
              </w:rPr>
              <w:t xml:space="preserve"> = Acceptable</w:t>
            </w:r>
            <w:r>
              <w:rPr>
                <w:rFonts w:ascii="Arial" w:hAnsi="Arial" w:cs="Arial"/>
                <w:sz w:val="20"/>
                <w:szCs w:val="20"/>
              </w:rPr>
              <w:t xml:space="preserve"> – note &gt; moyenne</w:t>
            </w:r>
            <w:r w:rsidRPr="00CF6876">
              <w:rPr>
                <w:rFonts w:ascii="Arial" w:hAnsi="Arial" w:cs="Arial"/>
                <w:sz w:val="20"/>
                <w:szCs w:val="20"/>
              </w:rPr>
              <w:t xml:space="preserve"> </w:t>
            </w:r>
          </w:p>
          <w:p w14:paraId="240B4E6F" w14:textId="77777777" w:rsidR="00381C10" w:rsidRDefault="00381C10" w:rsidP="00C05FCF">
            <w:pPr>
              <w:spacing w:after="0" w:line="240" w:lineRule="auto"/>
              <w:rPr>
                <w:rFonts w:ascii="Arial" w:hAnsi="Arial" w:cs="Arial"/>
                <w:sz w:val="20"/>
                <w:szCs w:val="20"/>
              </w:rPr>
            </w:pPr>
            <w:r w:rsidRPr="00A10B25">
              <w:rPr>
                <w:rFonts w:ascii="Arial" w:hAnsi="Arial" w:cs="Arial"/>
                <w:b/>
                <w:bCs/>
                <w:sz w:val="20"/>
                <w:szCs w:val="20"/>
              </w:rPr>
              <w:t>M</w:t>
            </w:r>
            <w:r w:rsidRPr="00CF6876">
              <w:rPr>
                <w:rFonts w:ascii="Arial" w:hAnsi="Arial" w:cs="Arial"/>
                <w:sz w:val="20"/>
                <w:szCs w:val="20"/>
              </w:rPr>
              <w:t xml:space="preserve"> = Maîtrisé</w:t>
            </w:r>
            <w:r>
              <w:rPr>
                <w:rFonts w:ascii="Arial" w:hAnsi="Arial" w:cs="Arial"/>
                <w:sz w:val="20"/>
                <w:szCs w:val="20"/>
              </w:rPr>
              <w:t xml:space="preserve"> – note maximale</w:t>
            </w:r>
          </w:p>
          <w:p w14:paraId="60CCCECA" w14:textId="77777777" w:rsidR="00381C10" w:rsidRDefault="00381C10" w:rsidP="00C05FCF">
            <w:pPr>
              <w:spacing w:after="0" w:line="240" w:lineRule="auto"/>
              <w:rPr>
                <w:rFonts w:ascii="Arial" w:hAnsi="Arial" w:cs="Arial"/>
                <w:sz w:val="20"/>
                <w:szCs w:val="20"/>
              </w:rPr>
            </w:pPr>
          </w:p>
          <w:p w14:paraId="2C260CC0" w14:textId="77777777" w:rsidR="00381C10" w:rsidRDefault="00381C10" w:rsidP="00C05FCF">
            <w:pPr>
              <w:spacing w:after="0" w:line="240" w:lineRule="auto"/>
              <w:rPr>
                <w:rFonts w:ascii="Arial" w:hAnsi="Arial" w:cs="Arial"/>
                <w:sz w:val="20"/>
                <w:szCs w:val="20"/>
              </w:rPr>
            </w:pPr>
          </w:p>
          <w:p w14:paraId="4AC3F4C5" w14:textId="77777777" w:rsidR="00381C10" w:rsidRDefault="00381C10" w:rsidP="00C05FCF">
            <w:pPr>
              <w:spacing w:after="0" w:line="240" w:lineRule="auto"/>
              <w:rPr>
                <w:rFonts w:ascii="Arial" w:hAnsi="Arial" w:cs="Arial"/>
                <w:sz w:val="20"/>
                <w:szCs w:val="20"/>
              </w:rPr>
            </w:pPr>
          </w:p>
          <w:p w14:paraId="5A920D4B" w14:textId="77777777" w:rsidR="00381C10" w:rsidRDefault="00381C10" w:rsidP="00C05FCF">
            <w:pPr>
              <w:spacing w:after="0" w:line="240" w:lineRule="auto"/>
              <w:rPr>
                <w:rFonts w:ascii="Arial" w:hAnsi="Arial" w:cs="Arial"/>
                <w:sz w:val="20"/>
                <w:szCs w:val="20"/>
              </w:rPr>
            </w:pPr>
            <w:r>
              <w:rPr>
                <w:rFonts w:ascii="Arial" w:hAnsi="Arial" w:cs="Arial"/>
                <w:sz w:val="20"/>
                <w:szCs w:val="20"/>
              </w:rPr>
              <w:t xml:space="preserve">Traiter l’information et </w:t>
            </w:r>
          </w:p>
          <w:p w14:paraId="3014ED62" w14:textId="77777777" w:rsidR="00381C10" w:rsidRDefault="00381C10" w:rsidP="00C05FCF">
            <w:pPr>
              <w:spacing w:after="0" w:line="240" w:lineRule="auto"/>
              <w:rPr>
                <w:rFonts w:ascii="Arial" w:hAnsi="Arial" w:cs="Arial"/>
                <w:sz w:val="20"/>
                <w:szCs w:val="20"/>
              </w:rPr>
            </w:pPr>
            <w:r w:rsidRPr="00CF6876">
              <w:rPr>
                <w:rFonts w:ascii="Arial" w:hAnsi="Arial" w:cs="Arial"/>
                <w:sz w:val="20"/>
                <w:szCs w:val="20"/>
              </w:rPr>
              <w:t xml:space="preserve">Communiquer à l'écrit avec une syntaxe claire et un vocabulaire technique adapté </w:t>
            </w:r>
          </w:p>
          <w:p w14:paraId="2DE39B19" w14:textId="77777777" w:rsidR="00381C10" w:rsidRPr="0058328C" w:rsidRDefault="00381C10" w:rsidP="00C05FCF">
            <w:pPr>
              <w:spacing w:after="0" w:line="240" w:lineRule="auto"/>
              <w:rPr>
                <w:rFonts w:ascii="Arial" w:hAnsi="Arial" w:cs="Arial"/>
                <w:i/>
                <w:iCs/>
                <w:sz w:val="20"/>
                <w:szCs w:val="20"/>
              </w:rPr>
            </w:pPr>
            <w:r w:rsidRPr="0058328C">
              <w:rPr>
                <w:rFonts w:ascii="Arial" w:hAnsi="Arial" w:cs="Arial"/>
                <w:i/>
                <w:iCs/>
                <w:sz w:val="20"/>
                <w:szCs w:val="20"/>
              </w:rPr>
              <w:t>Ce</w:t>
            </w:r>
            <w:r>
              <w:rPr>
                <w:rFonts w:ascii="Arial" w:hAnsi="Arial" w:cs="Arial"/>
                <w:i/>
                <w:iCs/>
                <w:sz w:val="20"/>
                <w:szCs w:val="20"/>
              </w:rPr>
              <w:t>s</w:t>
            </w:r>
            <w:r w:rsidRPr="0058328C">
              <w:rPr>
                <w:rFonts w:ascii="Arial" w:hAnsi="Arial" w:cs="Arial"/>
                <w:i/>
                <w:iCs/>
                <w:sz w:val="20"/>
                <w:szCs w:val="20"/>
              </w:rPr>
              <w:t xml:space="preserve"> competence</w:t>
            </w:r>
            <w:r>
              <w:rPr>
                <w:rFonts w:ascii="Arial" w:hAnsi="Arial" w:cs="Arial"/>
                <w:i/>
                <w:iCs/>
                <w:sz w:val="20"/>
                <w:szCs w:val="20"/>
              </w:rPr>
              <w:t>s</w:t>
            </w:r>
            <w:r w:rsidRPr="0058328C">
              <w:rPr>
                <w:rFonts w:ascii="Arial" w:hAnsi="Arial" w:cs="Arial"/>
                <w:i/>
                <w:iCs/>
                <w:sz w:val="20"/>
                <w:szCs w:val="20"/>
              </w:rPr>
              <w:t xml:space="preserve"> ser</w:t>
            </w:r>
            <w:r>
              <w:rPr>
                <w:rFonts w:ascii="Arial" w:hAnsi="Arial" w:cs="Arial"/>
                <w:i/>
                <w:iCs/>
                <w:sz w:val="20"/>
                <w:szCs w:val="20"/>
              </w:rPr>
              <w:t>ont</w:t>
            </w:r>
            <w:r w:rsidRPr="0058328C">
              <w:rPr>
                <w:rFonts w:ascii="Arial" w:hAnsi="Arial" w:cs="Arial"/>
                <w:i/>
                <w:iCs/>
                <w:sz w:val="20"/>
                <w:szCs w:val="20"/>
              </w:rPr>
              <w:t xml:space="preserve"> prise</w:t>
            </w:r>
            <w:r>
              <w:rPr>
                <w:rFonts w:ascii="Arial" w:hAnsi="Arial" w:cs="Arial"/>
                <w:i/>
                <w:iCs/>
                <w:sz w:val="20"/>
                <w:szCs w:val="20"/>
              </w:rPr>
              <w:t>s</w:t>
            </w:r>
            <w:r w:rsidRPr="0058328C">
              <w:rPr>
                <w:rFonts w:ascii="Arial" w:hAnsi="Arial" w:cs="Arial"/>
                <w:i/>
                <w:iCs/>
                <w:sz w:val="20"/>
                <w:szCs w:val="20"/>
              </w:rPr>
              <w:t xml:space="preserve"> en compte dans l’évaluation du niveau de maitrise des autres compétences</w:t>
            </w:r>
            <w:r>
              <w:rPr>
                <w:rFonts w:ascii="Arial" w:hAnsi="Arial" w:cs="Arial"/>
                <w:i/>
                <w:iCs/>
                <w:sz w:val="20"/>
                <w:szCs w:val="20"/>
              </w:rPr>
              <w:t xml:space="preserve"> sur l’ensemble de la situation d’évaluation.</w:t>
            </w:r>
          </w:p>
        </w:tc>
        <w:tc>
          <w:tcPr>
            <w:tcW w:w="1401" w:type="dxa"/>
            <w:gridSpan w:val="4"/>
            <w:shd w:val="clear" w:color="auto" w:fill="DBE5F1" w:themeFill="accent1" w:themeFillTint="33"/>
          </w:tcPr>
          <w:p w14:paraId="0FC1E766" w14:textId="77777777" w:rsidR="00381C10" w:rsidRPr="00CF6876" w:rsidRDefault="00381C10" w:rsidP="00C05FCF">
            <w:pPr>
              <w:spacing w:after="0" w:line="240" w:lineRule="auto"/>
              <w:jc w:val="center"/>
              <w:rPr>
                <w:rFonts w:ascii="Arial" w:hAnsi="Arial" w:cs="Arial"/>
                <w:sz w:val="20"/>
                <w:szCs w:val="20"/>
              </w:rPr>
            </w:pPr>
            <w:r w:rsidRPr="00CF6876">
              <w:rPr>
                <w:rFonts w:ascii="Arial" w:hAnsi="Arial" w:cs="Arial"/>
                <w:sz w:val="20"/>
                <w:szCs w:val="20"/>
              </w:rPr>
              <w:t>Appliquer une méthode d'analyse d’une situation de la vie professionnelle ou quotidienne</w:t>
            </w:r>
          </w:p>
        </w:tc>
        <w:tc>
          <w:tcPr>
            <w:tcW w:w="1409" w:type="dxa"/>
            <w:gridSpan w:val="4"/>
            <w:shd w:val="clear" w:color="auto" w:fill="F2DBDB" w:themeFill="accent2" w:themeFillTint="33"/>
          </w:tcPr>
          <w:p w14:paraId="1CD6FB50" w14:textId="77777777" w:rsidR="00381C10" w:rsidRPr="00CF6876" w:rsidRDefault="00381C10" w:rsidP="00C05FCF">
            <w:pPr>
              <w:spacing w:after="0" w:line="240" w:lineRule="auto"/>
              <w:jc w:val="center"/>
              <w:rPr>
                <w:rFonts w:ascii="Arial" w:hAnsi="Arial" w:cs="Arial"/>
                <w:sz w:val="20"/>
                <w:szCs w:val="20"/>
              </w:rPr>
            </w:pPr>
            <w:r w:rsidRPr="00CF6876">
              <w:rPr>
                <w:rFonts w:ascii="Arial" w:hAnsi="Arial" w:cs="Arial"/>
                <w:sz w:val="20"/>
                <w:szCs w:val="20"/>
              </w:rPr>
              <w:t>Mettre en relation un phénomène physiologique, un enjeu</w:t>
            </w:r>
          </w:p>
          <w:p w14:paraId="7E73FBEF" w14:textId="77777777" w:rsidR="00381C10" w:rsidRDefault="00381C10" w:rsidP="00C05FCF">
            <w:pPr>
              <w:spacing w:after="0" w:line="240" w:lineRule="auto"/>
              <w:jc w:val="center"/>
              <w:rPr>
                <w:rFonts w:ascii="Arial" w:hAnsi="Arial" w:cs="Arial"/>
                <w:sz w:val="20"/>
                <w:szCs w:val="20"/>
              </w:rPr>
            </w:pPr>
            <w:r w:rsidRPr="00CF6876">
              <w:rPr>
                <w:rFonts w:ascii="Arial" w:hAnsi="Arial" w:cs="Arial"/>
                <w:sz w:val="20"/>
                <w:szCs w:val="20"/>
              </w:rPr>
              <w:t>Environneme</w:t>
            </w:r>
            <w:r>
              <w:rPr>
                <w:rFonts w:ascii="Arial" w:hAnsi="Arial" w:cs="Arial"/>
                <w:sz w:val="20"/>
                <w:szCs w:val="20"/>
              </w:rPr>
              <w:t>n</w:t>
            </w:r>
          </w:p>
          <w:p w14:paraId="4294F1CA" w14:textId="77777777" w:rsidR="00381C10" w:rsidRPr="00CF6876" w:rsidRDefault="00381C10" w:rsidP="00C05FCF">
            <w:pPr>
              <w:spacing w:after="0" w:line="240" w:lineRule="auto"/>
              <w:jc w:val="center"/>
              <w:rPr>
                <w:rFonts w:ascii="Arial" w:hAnsi="Arial" w:cs="Arial"/>
                <w:sz w:val="20"/>
                <w:szCs w:val="20"/>
              </w:rPr>
            </w:pPr>
            <w:r>
              <w:rPr>
                <w:rFonts w:ascii="Arial" w:hAnsi="Arial" w:cs="Arial"/>
                <w:sz w:val="20"/>
                <w:szCs w:val="20"/>
              </w:rPr>
              <w:t>-</w:t>
            </w:r>
            <w:r w:rsidRPr="00CF6876">
              <w:rPr>
                <w:rFonts w:ascii="Arial" w:hAnsi="Arial" w:cs="Arial"/>
                <w:sz w:val="20"/>
                <w:szCs w:val="20"/>
              </w:rPr>
              <w:t>tal, une disposition</w:t>
            </w:r>
          </w:p>
          <w:p w14:paraId="670CB6DC" w14:textId="77777777" w:rsidR="00381C10" w:rsidRPr="00CF6876" w:rsidRDefault="00381C10" w:rsidP="00C05FCF">
            <w:pPr>
              <w:spacing w:after="0" w:line="240" w:lineRule="auto"/>
              <w:jc w:val="center"/>
              <w:rPr>
                <w:rFonts w:ascii="Arial" w:hAnsi="Arial" w:cs="Arial"/>
                <w:sz w:val="20"/>
                <w:szCs w:val="20"/>
              </w:rPr>
            </w:pPr>
            <w:r w:rsidRPr="00CF6876">
              <w:rPr>
                <w:rFonts w:ascii="Arial" w:hAnsi="Arial" w:cs="Arial"/>
                <w:sz w:val="20"/>
                <w:szCs w:val="20"/>
              </w:rPr>
              <w:t>réglementaire, avec une mesure de prévention</w:t>
            </w:r>
          </w:p>
        </w:tc>
        <w:tc>
          <w:tcPr>
            <w:tcW w:w="1417" w:type="dxa"/>
            <w:gridSpan w:val="4"/>
            <w:shd w:val="clear" w:color="auto" w:fill="EAF1DD" w:themeFill="accent3" w:themeFillTint="33"/>
          </w:tcPr>
          <w:p w14:paraId="6DD00603" w14:textId="77777777" w:rsidR="00381C10" w:rsidRPr="00CF6876" w:rsidRDefault="00381C10" w:rsidP="00C05FCF">
            <w:pPr>
              <w:spacing w:after="0" w:line="240" w:lineRule="auto"/>
              <w:jc w:val="center"/>
              <w:rPr>
                <w:rFonts w:ascii="Arial" w:hAnsi="Arial" w:cs="Arial"/>
                <w:sz w:val="20"/>
                <w:szCs w:val="20"/>
              </w:rPr>
            </w:pPr>
            <w:r w:rsidRPr="00CF6876">
              <w:rPr>
                <w:rFonts w:ascii="Arial" w:hAnsi="Arial" w:cs="Arial"/>
                <w:sz w:val="20"/>
                <w:szCs w:val="20"/>
              </w:rPr>
              <w:t>Proposer une solution pour résoudre un problème lié à la santé, l’environnement ou la consommation</w:t>
            </w:r>
          </w:p>
        </w:tc>
        <w:tc>
          <w:tcPr>
            <w:tcW w:w="1445" w:type="dxa"/>
            <w:gridSpan w:val="4"/>
            <w:shd w:val="clear" w:color="auto" w:fill="E5DFEC" w:themeFill="accent4" w:themeFillTint="33"/>
          </w:tcPr>
          <w:p w14:paraId="6083971A" w14:textId="77777777" w:rsidR="00381C10" w:rsidRPr="00CF6876" w:rsidRDefault="00381C10" w:rsidP="00C05FCF">
            <w:pPr>
              <w:spacing w:after="0" w:line="240" w:lineRule="auto"/>
              <w:jc w:val="center"/>
              <w:rPr>
                <w:rFonts w:ascii="Arial" w:hAnsi="Arial" w:cs="Arial"/>
                <w:sz w:val="20"/>
                <w:szCs w:val="20"/>
              </w:rPr>
            </w:pPr>
            <w:r w:rsidRPr="00CF6876">
              <w:rPr>
                <w:rFonts w:ascii="Arial" w:hAnsi="Arial" w:cs="Arial"/>
                <w:sz w:val="20"/>
                <w:szCs w:val="20"/>
              </w:rPr>
              <w:t>Argumenter un choix</w:t>
            </w:r>
          </w:p>
        </w:tc>
        <w:tc>
          <w:tcPr>
            <w:tcW w:w="1416" w:type="dxa"/>
            <w:gridSpan w:val="2"/>
            <w:shd w:val="clear" w:color="auto" w:fill="F2F2F2"/>
          </w:tcPr>
          <w:p w14:paraId="33489D95" w14:textId="77777777" w:rsidR="00381C10" w:rsidRPr="00CF6876" w:rsidRDefault="00381C10" w:rsidP="00C05FCF">
            <w:pPr>
              <w:spacing w:after="0"/>
              <w:jc w:val="center"/>
              <w:rPr>
                <w:rFonts w:ascii="Arial" w:hAnsi="Arial" w:cs="Arial"/>
                <w:b/>
                <w:bCs/>
              </w:rPr>
            </w:pPr>
            <w:r w:rsidRPr="00CF6876">
              <w:rPr>
                <w:rFonts w:ascii="Arial" w:hAnsi="Arial" w:cs="Arial"/>
                <w:b/>
                <w:bCs/>
              </w:rPr>
              <w:t>Thématique</w:t>
            </w:r>
          </w:p>
          <w:p w14:paraId="03D22E81" w14:textId="77777777" w:rsidR="00381C10" w:rsidRDefault="00381C10" w:rsidP="00C05FCF">
            <w:pPr>
              <w:tabs>
                <w:tab w:val="left" w:pos="648"/>
              </w:tabs>
              <w:spacing w:after="0"/>
              <w:ind w:left="122" w:hanging="122"/>
              <w:jc w:val="center"/>
              <w:rPr>
                <w:rFonts w:ascii="Arial" w:hAnsi="Arial" w:cs="Arial"/>
                <w:b/>
                <w:bCs/>
              </w:rPr>
            </w:pPr>
            <w:r>
              <w:rPr>
                <w:rFonts w:ascii="Arial" w:hAnsi="Arial" w:cs="Arial"/>
                <w:b/>
                <w:bCs/>
              </w:rPr>
              <w:t>évaluée</w:t>
            </w:r>
          </w:p>
          <w:p w14:paraId="314EC861" w14:textId="77777777" w:rsidR="00381C10" w:rsidRDefault="00381C10" w:rsidP="00C05FCF">
            <w:pPr>
              <w:tabs>
                <w:tab w:val="left" w:pos="648"/>
              </w:tabs>
              <w:spacing w:after="0"/>
              <w:ind w:left="122" w:hanging="122"/>
              <w:jc w:val="center"/>
              <w:rPr>
                <w:rFonts w:ascii="Arial" w:hAnsi="Arial" w:cs="Arial"/>
                <w:b/>
                <w:bCs/>
              </w:rPr>
            </w:pPr>
          </w:p>
          <w:p w14:paraId="366A0FF3" w14:textId="77777777" w:rsidR="00381C10" w:rsidRDefault="00381C10" w:rsidP="00C05FCF">
            <w:pPr>
              <w:tabs>
                <w:tab w:val="left" w:pos="648"/>
              </w:tabs>
              <w:spacing w:after="0"/>
              <w:ind w:left="122" w:hanging="122"/>
              <w:jc w:val="center"/>
              <w:rPr>
                <w:rFonts w:ascii="Arial" w:hAnsi="Arial" w:cs="Arial"/>
                <w:b/>
                <w:bCs/>
              </w:rPr>
            </w:pPr>
          </w:p>
          <w:p w14:paraId="1DF2A789" w14:textId="77777777" w:rsidR="00381C10" w:rsidRDefault="00381C10" w:rsidP="00C05FCF">
            <w:pPr>
              <w:tabs>
                <w:tab w:val="left" w:pos="648"/>
              </w:tabs>
              <w:spacing w:after="0"/>
              <w:ind w:left="122" w:hanging="122"/>
              <w:jc w:val="center"/>
              <w:rPr>
                <w:rFonts w:ascii="Arial" w:hAnsi="Arial" w:cs="Arial"/>
                <w:b/>
                <w:bCs/>
              </w:rPr>
            </w:pPr>
          </w:p>
          <w:p w14:paraId="0111E679" w14:textId="77777777" w:rsidR="00381C10" w:rsidRDefault="00381C10" w:rsidP="00C05FCF">
            <w:pPr>
              <w:tabs>
                <w:tab w:val="left" w:pos="648"/>
              </w:tabs>
              <w:spacing w:after="0"/>
              <w:ind w:left="122" w:hanging="122"/>
              <w:jc w:val="center"/>
              <w:rPr>
                <w:rFonts w:ascii="Arial" w:hAnsi="Arial" w:cs="Arial"/>
                <w:b/>
                <w:bCs/>
              </w:rPr>
            </w:pPr>
          </w:p>
          <w:p w14:paraId="26C3702C" w14:textId="6DC176A0" w:rsidR="00381C10" w:rsidRDefault="003042EE" w:rsidP="00C05FCF">
            <w:pPr>
              <w:tabs>
                <w:tab w:val="left" w:pos="648"/>
              </w:tabs>
              <w:spacing w:after="0"/>
              <w:ind w:left="122" w:hanging="122"/>
              <w:jc w:val="center"/>
              <w:rPr>
                <w:rFonts w:ascii="Arial" w:hAnsi="Arial" w:cs="Arial"/>
                <w:b/>
                <w:bCs/>
              </w:rPr>
            </w:pPr>
            <w:r>
              <w:rPr>
                <w:rFonts w:ascii="Arial" w:hAnsi="Arial" w:cs="Arial"/>
                <w:b/>
                <w:bCs/>
              </w:rPr>
              <w:t>C</w:t>
            </w:r>
          </w:p>
          <w:p w14:paraId="32B31503" w14:textId="77777777" w:rsidR="00381C10" w:rsidRPr="00CF6876" w:rsidRDefault="00381C10" w:rsidP="00C05FCF">
            <w:pPr>
              <w:tabs>
                <w:tab w:val="left" w:pos="648"/>
              </w:tabs>
              <w:spacing w:after="0"/>
              <w:ind w:left="122" w:hanging="122"/>
              <w:jc w:val="center"/>
              <w:rPr>
                <w:rFonts w:ascii="Arial" w:hAnsi="Arial" w:cs="Arial"/>
                <w:b/>
                <w:bCs/>
              </w:rPr>
            </w:pPr>
            <w:r>
              <w:rPr>
                <w:rFonts w:ascii="Arial" w:hAnsi="Arial" w:cs="Arial"/>
                <w:b/>
                <w:bCs/>
              </w:rPr>
              <w:t>4 à 6 points</w:t>
            </w:r>
          </w:p>
        </w:tc>
      </w:tr>
      <w:tr w:rsidR="00381C10" w:rsidRPr="009C039C" w14:paraId="3710C53F" w14:textId="77777777" w:rsidTr="00C05FCF">
        <w:trPr>
          <w:trHeight w:hRule="exact" w:val="277"/>
          <w:jc w:val="center"/>
        </w:trPr>
        <w:tc>
          <w:tcPr>
            <w:tcW w:w="562" w:type="dxa"/>
            <w:shd w:val="clear" w:color="auto" w:fill="F2F2F2"/>
          </w:tcPr>
          <w:p w14:paraId="18906364" w14:textId="77777777" w:rsidR="00381C10" w:rsidRPr="009C039C" w:rsidRDefault="00381C10" w:rsidP="00C05FCF">
            <w:pPr>
              <w:jc w:val="center"/>
              <w:rPr>
                <w:rFonts w:ascii="Arial" w:hAnsi="Arial" w:cs="Arial"/>
                <w:b/>
                <w:bCs/>
              </w:rPr>
            </w:pPr>
            <w:r w:rsidRPr="009C039C">
              <w:rPr>
                <w:rFonts w:ascii="Arial" w:hAnsi="Arial" w:cs="Arial"/>
                <w:b/>
                <w:bCs/>
              </w:rPr>
              <w:t>Q</w:t>
            </w:r>
          </w:p>
          <w:p w14:paraId="7641A843" w14:textId="77777777" w:rsidR="00381C10" w:rsidRPr="009C039C" w:rsidRDefault="00381C10" w:rsidP="00C05FCF">
            <w:pPr>
              <w:jc w:val="center"/>
              <w:rPr>
                <w:rFonts w:ascii="Arial" w:hAnsi="Arial" w:cs="Arial"/>
                <w:b/>
                <w:bCs/>
              </w:rPr>
            </w:pPr>
            <w:r w:rsidRPr="009C039C">
              <w:rPr>
                <w:rFonts w:ascii="Arial" w:hAnsi="Arial" w:cs="Arial"/>
                <w:b/>
                <w:bCs/>
              </w:rPr>
              <w:t>Questions</w:t>
            </w:r>
          </w:p>
        </w:tc>
        <w:tc>
          <w:tcPr>
            <w:tcW w:w="7427" w:type="dxa"/>
            <w:shd w:val="clear" w:color="auto" w:fill="auto"/>
          </w:tcPr>
          <w:p w14:paraId="4FE10BFC"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Réponses attendues pour un niveau maîtrisé</w:t>
            </w:r>
          </w:p>
        </w:tc>
        <w:tc>
          <w:tcPr>
            <w:tcW w:w="331" w:type="dxa"/>
            <w:shd w:val="clear" w:color="auto" w:fill="DBE5F1" w:themeFill="accent1" w:themeFillTint="33"/>
          </w:tcPr>
          <w:p w14:paraId="0795AB86"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NT</w:t>
            </w:r>
          </w:p>
        </w:tc>
        <w:tc>
          <w:tcPr>
            <w:tcW w:w="333" w:type="dxa"/>
            <w:shd w:val="clear" w:color="auto" w:fill="DBE5F1" w:themeFill="accent1" w:themeFillTint="33"/>
          </w:tcPr>
          <w:p w14:paraId="13E1F984"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I</w:t>
            </w:r>
          </w:p>
        </w:tc>
        <w:tc>
          <w:tcPr>
            <w:tcW w:w="336" w:type="dxa"/>
            <w:shd w:val="clear" w:color="auto" w:fill="DBE5F1" w:themeFill="accent1" w:themeFillTint="33"/>
          </w:tcPr>
          <w:p w14:paraId="5F2DFB84"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A</w:t>
            </w:r>
          </w:p>
        </w:tc>
        <w:tc>
          <w:tcPr>
            <w:tcW w:w="401" w:type="dxa"/>
            <w:shd w:val="clear" w:color="auto" w:fill="DBE5F1" w:themeFill="accent1" w:themeFillTint="33"/>
          </w:tcPr>
          <w:p w14:paraId="0216EA7F"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M</w:t>
            </w:r>
          </w:p>
        </w:tc>
        <w:tc>
          <w:tcPr>
            <w:tcW w:w="338" w:type="dxa"/>
            <w:shd w:val="clear" w:color="auto" w:fill="F2DBDB" w:themeFill="accent2" w:themeFillTint="33"/>
          </w:tcPr>
          <w:p w14:paraId="442EC10F"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NT</w:t>
            </w:r>
          </w:p>
        </w:tc>
        <w:tc>
          <w:tcPr>
            <w:tcW w:w="338" w:type="dxa"/>
            <w:shd w:val="clear" w:color="auto" w:fill="F2DBDB" w:themeFill="accent2" w:themeFillTint="33"/>
          </w:tcPr>
          <w:p w14:paraId="50B13BC2"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I</w:t>
            </w:r>
          </w:p>
        </w:tc>
        <w:tc>
          <w:tcPr>
            <w:tcW w:w="338" w:type="dxa"/>
            <w:shd w:val="clear" w:color="auto" w:fill="F2DBDB" w:themeFill="accent2" w:themeFillTint="33"/>
          </w:tcPr>
          <w:p w14:paraId="3A4E741E"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A</w:t>
            </w:r>
          </w:p>
        </w:tc>
        <w:tc>
          <w:tcPr>
            <w:tcW w:w="395" w:type="dxa"/>
            <w:shd w:val="clear" w:color="auto" w:fill="F2DBDB" w:themeFill="accent2" w:themeFillTint="33"/>
          </w:tcPr>
          <w:p w14:paraId="6EC9794A"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M</w:t>
            </w:r>
          </w:p>
        </w:tc>
        <w:tc>
          <w:tcPr>
            <w:tcW w:w="338" w:type="dxa"/>
            <w:shd w:val="clear" w:color="auto" w:fill="EAF1DD" w:themeFill="accent3" w:themeFillTint="33"/>
          </w:tcPr>
          <w:p w14:paraId="423EF648"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NT</w:t>
            </w:r>
          </w:p>
        </w:tc>
        <w:tc>
          <w:tcPr>
            <w:tcW w:w="338" w:type="dxa"/>
            <w:shd w:val="clear" w:color="auto" w:fill="EAF1DD" w:themeFill="accent3" w:themeFillTint="33"/>
          </w:tcPr>
          <w:p w14:paraId="047AFF4D"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I</w:t>
            </w:r>
          </w:p>
        </w:tc>
        <w:tc>
          <w:tcPr>
            <w:tcW w:w="338" w:type="dxa"/>
            <w:shd w:val="clear" w:color="auto" w:fill="EAF1DD" w:themeFill="accent3" w:themeFillTint="33"/>
          </w:tcPr>
          <w:p w14:paraId="7DA0E9F6"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A</w:t>
            </w:r>
          </w:p>
        </w:tc>
        <w:tc>
          <w:tcPr>
            <w:tcW w:w="403" w:type="dxa"/>
            <w:shd w:val="clear" w:color="auto" w:fill="EAF1DD" w:themeFill="accent3" w:themeFillTint="33"/>
          </w:tcPr>
          <w:p w14:paraId="213C7D07"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M</w:t>
            </w:r>
          </w:p>
        </w:tc>
        <w:tc>
          <w:tcPr>
            <w:tcW w:w="338" w:type="dxa"/>
            <w:shd w:val="clear" w:color="auto" w:fill="E5DFEC" w:themeFill="accent4" w:themeFillTint="33"/>
          </w:tcPr>
          <w:p w14:paraId="2895365C"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NT</w:t>
            </w:r>
          </w:p>
        </w:tc>
        <w:tc>
          <w:tcPr>
            <w:tcW w:w="338" w:type="dxa"/>
            <w:shd w:val="clear" w:color="auto" w:fill="E5DFEC" w:themeFill="accent4" w:themeFillTint="33"/>
          </w:tcPr>
          <w:p w14:paraId="7F531F77"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I</w:t>
            </w:r>
          </w:p>
        </w:tc>
        <w:tc>
          <w:tcPr>
            <w:tcW w:w="313" w:type="dxa"/>
            <w:shd w:val="clear" w:color="auto" w:fill="E5DFEC" w:themeFill="accent4" w:themeFillTint="33"/>
          </w:tcPr>
          <w:p w14:paraId="32EB1357"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A</w:t>
            </w:r>
          </w:p>
        </w:tc>
        <w:tc>
          <w:tcPr>
            <w:tcW w:w="456" w:type="dxa"/>
            <w:shd w:val="clear" w:color="auto" w:fill="E5DFEC" w:themeFill="accent4" w:themeFillTint="33"/>
          </w:tcPr>
          <w:p w14:paraId="7F51B4DD" w14:textId="77777777" w:rsidR="00381C10" w:rsidRPr="009C039C" w:rsidRDefault="00381C10" w:rsidP="00C05FCF">
            <w:pPr>
              <w:jc w:val="center"/>
              <w:rPr>
                <w:rFonts w:ascii="Arial" w:hAnsi="Arial" w:cs="Arial"/>
                <w:b/>
                <w:bCs/>
                <w:sz w:val="20"/>
                <w:szCs w:val="20"/>
              </w:rPr>
            </w:pPr>
            <w:r w:rsidRPr="009C039C">
              <w:rPr>
                <w:rFonts w:ascii="Arial" w:hAnsi="Arial" w:cs="Arial"/>
                <w:b/>
                <w:bCs/>
                <w:sz w:val="20"/>
                <w:szCs w:val="20"/>
              </w:rPr>
              <w:t>M</w:t>
            </w:r>
          </w:p>
        </w:tc>
        <w:tc>
          <w:tcPr>
            <w:tcW w:w="709" w:type="dxa"/>
            <w:shd w:val="clear" w:color="auto" w:fill="F2F2F2" w:themeFill="background1" w:themeFillShade="F2"/>
          </w:tcPr>
          <w:p w14:paraId="7C946E54" w14:textId="77777777" w:rsidR="00381C10" w:rsidRPr="00DB35F5" w:rsidRDefault="00381C10" w:rsidP="00C05FCF">
            <w:pPr>
              <w:jc w:val="center"/>
              <w:rPr>
                <w:rFonts w:ascii="Arial" w:hAnsi="Arial" w:cs="Arial"/>
                <w:b/>
                <w:bCs/>
                <w:sz w:val="18"/>
                <w:szCs w:val="18"/>
              </w:rPr>
            </w:pPr>
            <w:r w:rsidRPr="00DB35F5">
              <w:rPr>
                <w:rFonts w:ascii="Arial" w:hAnsi="Arial" w:cs="Arial"/>
                <w:b/>
                <w:bCs/>
                <w:sz w:val="18"/>
                <w:szCs w:val="18"/>
              </w:rPr>
              <w:t xml:space="preserve">Note </w:t>
            </w:r>
          </w:p>
        </w:tc>
        <w:tc>
          <w:tcPr>
            <w:tcW w:w="707" w:type="dxa"/>
            <w:shd w:val="clear" w:color="auto" w:fill="F2F2F2" w:themeFill="background1" w:themeFillShade="F2"/>
          </w:tcPr>
          <w:p w14:paraId="65598A05" w14:textId="77777777" w:rsidR="00381C10" w:rsidRPr="00DB35F5" w:rsidRDefault="00381C10" w:rsidP="00C05FCF">
            <w:pPr>
              <w:jc w:val="center"/>
              <w:rPr>
                <w:rFonts w:ascii="Arial" w:hAnsi="Arial" w:cs="Arial"/>
                <w:b/>
                <w:bCs/>
                <w:sz w:val="18"/>
                <w:szCs w:val="18"/>
              </w:rPr>
            </w:pPr>
            <w:r w:rsidRPr="00DB35F5">
              <w:rPr>
                <w:rFonts w:ascii="Arial" w:hAnsi="Arial" w:cs="Arial"/>
                <w:b/>
                <w:bCs/>
                <w:sz w:val="18"/>
                <w:szCs w:val="18"/>
              </w:rPr>
              <w:t>Barème</w:t>
            </w:r>
          </w:p>
        </w:tc>
      </w:tr>
      <w:tr w:rsidR="003042EE" w:rsidRPr="00A505BB" w14:paraId="1D6AF62E" w14:textId="77777777" w:rsidTr="003042EE">
        <w:trPr>
          <w:trHeight w:hRule="exact" w:val="279"/>
          <w:jc w:val="center"/>
        </w:trPr>
        <w:tc>
          <w:tcPr>
            <w:tcW w:w="562" w:type="dxa"/>
          </w:tcPr>
          <w:p w14:paraId="196BDD27" w14:textId="1DF1D274" w:rsidR="003042EE" w:rsidRPr="00A505BB" w:rsidRDefault="003042EE" w:rsidP="003042EE">
            <w:pPr>
              <w:spacing w:after="0"/>
              <w:rPr>
                <w:rFonts w:ascii="Arial" w:hAnsi="Arial" w:cs="Arial"/>
                <w:sz w:val="18"/>
                <w:szCs w:val="18"/>
              </w:rPr>
            </w:pPr>
            <w:r w:rsidRPr="00A505BB">
              <w:rPr>
                <w:rFonts w:ascii="Arial" w:hAnsi="Arial" w:cs="Arial"/>
                <w:sz w:val="18"/>
                <w:szCs w:val="18"/>
              </w:rPr>
              <w:t>Q</w:t>
            </w:r>
            <w:r>
              <w:rPr>
                <w:rFonts w:ascii="Arial" w:hAnsi="Arial" w:cs="Arial"/>
                <w:sz w:val="18"/>
                <w:szCs w:val="18"/>
              </w:rPr>
              <w:t>3</w:t>
            </w:r>
            <w:r w:rsidRPr="00A505BB">
              <w:rPr>
                <w:rFonts w:ascii="Arial" w:hAnsi="Arial" w:cs="Arial"/>
                <w:sz w:val="18"/>
                <w:szCs w:val="18"/>
              </w:rPr>
              <w:t>.1</w:t>
            </w:r>
          </w:p>
        </w:tc>
        <w:tc>
          <w:tcPr>
            <w:tcW w:w="7427" w:type="dxa"/>
            <w:shd w:val="clear" w:color="auto" w:fill="DBE5F1" w:themeFill="accent1" w:themeFillTint="33"/>
            <w:noWrap/>
          </w:tcPr>
          <w:p w14:paraId="27CCC2E8" w14:textId="77777777" w:rsidR="003042EE" w:rsidRPr="009065FB" w:rsidRDefault="003042EE" w:rsidP="003042EE">
            <w:pPr>
              <w:pBdr>
                <w:top w:val="nil"/>
                <w:left w:val="nil"/>
                <w:bottom w:val="nil"/>
                <w:right w:val="nil"/>
                <w:between w:val="nil"/>
              </w:pBdr>
              <w:spacing w:after="0" w:line="240" w:lineRule="auto"/>
              <w:rPr>
                <w:rFonts w:ascii="Arial" w:eastAsia="Arial" w:hAnsi="Arial" w:cs="Arial"/>
                <w:i/>
                <w:iCs/>
                <w:sz w:val="18"/>
                <w:szCs w:val="18"/>
              </w:rPr>
            </w:pPr>
            <w:r w:rsidRPr="009065FB">
              <w:rPr>
                <w:rFonts w:ascii="Arial" w:eastAsia="Arial" w:hAnsi="Arial" w:cs="Arial"/>
                <w:i/>
                <w:iCs/>
                <w:sz w:val="18"/>
                <w:szCs w:val="18"/>
              </w:rPr>
              <w:t>Chutes, coupures, accidents de trajet</w:t>
            </w:r>
          </w:p>
          <w:p w14:paraId="5A0FDDC9" w14:textId="612371AC" w:rsidR="003042EE" w:rsidRPr="0020063C" w:rsidRDefault="003042EE" w:rsidP="003042EE">
            <w:pPr>
              <w:pBdr>
                <w:top w:val="nil"/>
                <w:left w:val="nil"/>
                <w:bottom w:val="nil"/>
                <w:right w:val="nil"/>
                <w:between w:val="nil"/>
              </w:pBdr>
              <w:spacing w:after="0" w:line="240" w:lineRule="auto"/>
              <w:jc w:val="both"/>
              <w:rPr>
                <w:rFonts w:ascii="Arial" w:eastAsia="Arial" w:hAnsi="Arial" w:cs="Arial"/>
                <w:i/>
                <w:iCs/>
                <w:sz w:val="18"/>
                <w:szCs w:val="18"/>
              </w:rPr>
            </w:pPr>
          </w:p>
        </w:tc>
        <w:tc>
          <w:tcPr>
            <w:tcW w:w="331" w:type="dxa"/>
            <w:shd w:val="clear" w:color="auto" w:fill="DBE5F1" w:themeFill="accent1" w:themeFillTint="33"/>
          </w:tcPr>
          <w:p w14:paraId="2DBC3FD6"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29E9CA16"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6" w:type="dxa"/>
            <w:shd w:val="clear" w:color="auto" w:fill="DBE5F1" w:themeFill="accent1" w:themeFillTint="33"/>
          </w:tcPr>
          <w:p w14:paraId="08FA8390" w14:textId="595D5E1E" w:rsidR="003042EE" w:rsidRPr="00A505BB" w:rsidRDefault="0077713D" w:rsidP="003042E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401" w:type="dxa"/>
            <w:shd w:val="clear" w:color="auto" w:fill="DBE5F1" w:themeFill="accent1" w:themeFillTint="33"/>
          </w:tcPr>
          <w:p w14:paraId="0D95EF6D"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4C0EE058"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71C16F33"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24D3F290" w14:textId="77777777" w:rsidR="003042EE" w:rsidRPr="00A505BB" w:rsidRDefault="003042EE" w:rsidP="003042EE">
            <w:pPr>
              <w:spacing w:after="0" w:line="240" w:lineRule="auto"/>
              <w:jc w:val="center"/>
              <w:rPr>
                <w:rFonts w:ascii="Arial" w:hAnsi="Arial" w:cs="Arial"/>
                <w:b/>
                <w:bCs/>
                <w:color w:val="FF0000"/>
                <w:sz w:val="18"/>
                <w:szCs w:val="18"/>
              </w:rPr>
            </w:pPr>
          </w:p>
        </w:tc>
        <w:tc>
          <w:tcPr>
            <w:tcW w:w="395" w:type="dxa"/>
            <w:shd w:val="clear" w:color="auto" w:fill="FFFFFF" w:themeFill="background1"/>
          </w:tcPr>
          <w:p w14:paraId="720D3BAD" w14:textId="7E3F3E26"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00B752FD"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13F76032"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14321F0E" w14:textId="77777777" w:rsidR="003042EE" w:rsidRPr="00A505BB" w:rsidRDefault="003042EE" w:rsidP="003042EE">
            <w:pPr>
              <w:spacing w:after="0" w:line="240" w:lineRule="auto"/>
              <w:jc w:val="center"/>
              <w:rPr>
                <w:rFonts w:ascii="Arial" w:hAnsi="Arial" w:cs="Arial"/>
                <w:b/>
                <w:bCs/>
                <w:color w:val="FF0000"/>
                <w:sz w:val="18"/>
                <w:szCs w:val="18"/>
              </w:rPr>
            </w:pPr>
          </w:p>
        </w:tc>
        <w:tc>
          <w:tcPr>
            <w:tcW w:w="403" w:type="dxa"/>
            <w:shd w:val="clear" w:color="auto" w:fill="auto"/>
          </w:tcPr>
          <w:p w14:paraId="61DE269A"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227BC138"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00B04648" w14:textId="77777777" w:rsidR="003042EE" w:rsidRPr="00A505BB" w:rsidRDefault="003042EE" w:rsidP="003042EE">
            <w:pPr>
              <w:spacing w:after="0" w:line="240" w:lineRule="auto"/>
              <w:jc w:val="center"/>
              <w:rPr>
                <w:rFonts w:ascii="Arial" w:hAnsi="Arial" w:cs="Arial"/>
                <w:b/>
                <w:bCs/>
                <w:color w:val="FF0000"/>
                <w:sz w:val="18"/>
                <w:szCs w:val="18"/>
              </w:rPr>
            </w:pPr>
          </w:p>
        </w:tc>
        <w:tc>
          <w:tcPr>
            <w:tcW w:w="313" w:type="dxa"/>
            <w:shd w:val="clear" w:color="auto" w:fill="auto"/>
          </w:tcPr>
          <w:p w14:paraId="0584EFD5" w14:textId="77777777" w:rsidR="003042EE" w:rsidRPr="00A505BB" w:rsidRDefault="003042EE" w:rsidP="003042EE">
            <w:pPr>
              <w:spacing w:after="0" w:line="240" w:lineRule="auto"/>
              <w:jc w:val="center"/>
              <w:rPr>
                <w:rFonts w:ascii="Arial" w:hAnsi="Arial" w:cs="Arial"/>
                <w:b/>
                <w:bCs/>
                <w:color w:val="FF0000"/>
                <w:sz w:val="18"/>
                <w:szCs w:val="18"/>
              </w:rPr>
            </w:pPr>
          </w:p>
        </w:tc>
        <w:tc>
          <w:tcPr>
            <w:tcW w:w="456" w:type="dxa"/>
            <w:shd w:val="clear" w:color="auto" w:fill="auto"/>
          </w:tcPr>
          <w:p w14:paraId="57F17048" w14:textId="77777777" w:rsidR="003042EE" w:rsidRPr="00A505BB" w:rsidRDefault="003042EE" w:rsidP="003042EE">
            <w:pPr>
              <w:spacing w:after="0" w:line="240" w:lineRule="auto"/>
              <w:jc w:val="center"/>
              <w:rPr>
                <w:rFonts w:ascii="Arial" w:hAnsi="Arial" w:cs="Arial"/>
                <w:b/>
                <w:bCs/>
                <w:color w:val="FF0000"/>
                <w:sz w:val="18"/>
                <w:szCs w:val="18"/>
              </w:rPr>
            </w:pPr>
          </w:p>
        </w:tc>
        <w:tc>
          <w:tcPr>
            <w:tcW w:w="709" w:type="dxa"/>
            <w:shd w:val="clear" w:color="auto" w:fill="auto"/>
          </w:tcPr>
          <w:p w14:paraId="646D5E71" w14:textId="77777777" w:rsidR="003042EE" w:rsidRPr="00A505BB" w:rsidRDefault="003042EE" w:rsidP="003042EE">
            <w:pPr>
              <w:spacing w:after="0"/>
              <w:jc w:val="center"/>
              <w:rPr>
                <w:rFonts w:ascii="Arial" w:hAnsi="Arial" w:cs="Arial"/>
                <w:b/>
                <w:bCs/>
                <w:color w:val="FF0000"/>
                <w:sz w:val="18"/>
                <w:szCs w:val="18"/>
              </w:rPr>
            </w:pPr>
          </w:p>
        </w:tc>
        <w:tc>
          <w:tcPr>
            <w:tcW w:w="707" w:type="dxa"/>
            <w:shd w:val="clear" w:color="auto" w:fill="F2F2F2" w:themeFill="background1" w:themeFillShade="F2"/>
          </w:tcPr>
          <w:p w14:paraId="52CCFF4C" w14:textId="77777777" w:rsidR="003042EE" w:rsidRPr="00A505BB" w:rsidRDefault="003042EE" w:rsidP="003042EE">
            <w:pPr>
              <w:spacing w:after="0"/>
              <w:jc w:val="center"/>
              <w:rPr>
                <w:rFonts w:ascii="Arial" w:hAnsi="Arial" w:cs="Arial"/>
                <w:b/>
                <w:bCs/>
                <w:sz w:val="18"/>
                <w:szCs w:val="18"/>
              </w:rPr>
            </w:pPr>
          </w:p>
        </w:tc>
      </w:tr>
      <w:tr w:rsidR="003042EE" w:rsidRPr="00A505BB" w14:paraId="4F1AA9FA" w14:textId="77777777" w:rsidTr="003042EE">
        <w:trPr>
          <w:trHeight w:hRule="exact" w:val="559"/>
          <w:jc w:val="center"/>
        </w:trPr>
        <w:tc>
          <w:tcPr>
            <w:tcW w:w="562" w:type="dxa"/>
          </w:tcPr>
          <w:p w14:paraId="2B7307F2" w14:textId="30A30A8E" w:rsidR="003042EE" w:rsidRPr="00A505BB" w:rsidRDefault="003042EE" w:rsidP="003042EE">
            <w:pPr>
              <w:spacing w:after="0"/>
              <w:rPr>
                <w:rFonts w:ascii="Arial" w:hAnsi="Arial" w:cs="Arial"/>
                <w:sz w:val="18"/>
                <w:szCs w:val="18"/>
              </w:rPr>
            </w:pPr>
            <w:r w:rsidRPr="00A505BB">
              <w:rPr>
                <w:rFonts w:ascii="Arial" w:hAnsi="Arial" w:cs="Arial"/>
                <w:sz w:val="18"/>
                <w:szCs w:val="18"/>
              </w:rPr>
              <w:t>Q</w:t>
            </w:r>
            <w:r>
              <w:rPr>
                <w:rFonts w:ascii="Arial" w:hAnsi="Arial" w:cs="Arial"/>
                <w:sz w:val="18"/>
                <w:szCs w:val="18"/>
              </w:rPr>
              <w:t>3</w:t>
            </w:r>
            <w:r w:rsidRPr="00A505BB">
              <w:rPr>
                <w:rFonts w:ascii="Arial" w:hAnsi="Arial" w:cs="Arial"/>
                <w:sz w:val="18"/>
                <w:szCs w:val="18"/>
              </w:rPr>
              <w:t>.2</w:t>
            </w:r>
          </w:p>
        </w:tc>
        <w:tc>
          <w:tcPr>
            <w:tcW w:w="7427" w:type="dxa"/>
            <w:shd w:val="clear" w:color="auto" w:fill="DBE5F1" w:themeFill="accent1" w:themeFillTint="33"/>
            <w:noWrap/>
          </w:tcPr>
          <w:p w14:paraId="08FF5E9B" w14:textId="27C5964E" w:rsidR="003042EE" w:rsidRDefault="003042EE" w:rsidP="003042EE">
            <w:pPr>
              <w:pBdr>
                <w:top w:val="nil"/>
                <w:left w:val="nil"/>
                <w:bottom w:val="nil"/>
                <w:right w:val="nil"/>
                <w:between w:val="nil"/>
              </w:pBdr>
              <w:spacing w:after="0" w:line="240" w:lineRule="auto"/>
              <w:rPr>
                <w:rFonts w:ascii="Arial" w:eastAsia="Arial" w:hAnsi="Arial" w:cs="Arial"/>
                <w:i/>
                <w:iCs/>
                <w:sz w:val="18"/>
                <w:szCs w:val="18"/>
              </w:rPr>
            </w:pPr>
            <w:r w:rsidRPr="009065FB">
              <w:rPr>
                <w:rFonts w:ascii="Arial" w:eastAsia="Arial" w:hAnsi="Arial" w:cs="Arial"/>
                <w:i/>
                <w:iCs/>
                <w:sz w:val="18"/>
                <w:szCs w:val="18"/>
              </w:rPr>
              <w:t>Des journées d’arrêts de travail très nombreuses et donc un surcoût pour l’entreprise</w:t>
            </w:r>
          </w:p>
          <w:p w14:paraId="7704A275" w14:textId="47DD0DCA" w:rsidR="003042EE" w:rsidRPr="0020063C" w:rsidRDefault="003042EE" w:rsidP="003042EE">
            <w:pPr>
              <w:pBdr>
                <w:top w:val="nil"/>
                <w:left w:val="nil"/>
                <w:bottom w:val="nil"/>
                <w:right w:val="nil"/>
                <w:between w:val="nil"/>
              </w:pBdr>
              <w:spacing w:after="0" w:line="240" w:lineRule="auto"/>
              <w:jc w:val="both"/>
              <w:rPr>
                <w:rFonts w:ascii="Arial" w:eastAsia="Arial" w:hAnsi="Arial" w:cs="Arial"/>
                <w:i/>
                <w:iCs/>
                <w:sz w:val="18"/>
                <w:szCs w:val="18"/>
              </w:rPr>
            </w:pPr>
            <w:r w:rsidRPr="009065FB">
              <w:rPr>
                <w:rFonts w:ascii="Arial" w:eastAsia="Arial" w:hAnsi="Arial" w:cs="Arial"/>
                <w:i/>
                <w:iCs/>
                <w:sz w:val="18"/>
                <w:szCs w:val="18"/>
              </w:rPr>
              <w:t>Des difficultés de recrutements auprès des jeunes</w:t>
            </w:r>
          </w:p>
        </w:tc>
        <w:tc>
          <w:tcPr>
            <w:tcW w:w="331" w:type="dxa"/>
            <w:shd w:val="clear" w:color="auto" w:fill="DBE5F1" w:themeFill="accent1" w:themeFillTint="33"/>
          </w:tcPr>
          <w:p w14:paraId="07D950A7"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36F7CABE" w14:textId="3DE1CE57" w:rsidR="003042EE" w:rsidRPr="00A505BB" w:rsidRDefault="0077713D" w:rsidP="003042E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336" w:type="dxa"/>
            <w:shd w:val="clear" w:color="auto" w:fill="DBE5F1" w:themeFill="accent1" w:themeFillTint="33"/>
          </w:tcPr>
          <w:p w14:paraId="5B29BE14" w14:textId="77777777" w:rsidR="003042EE" w:rsidRPr="00A505BB" w:rsidRDefault="003042EE" w:rsidP="003042EE">
            <w:pPr>
              <w:spacing w:after="0" w:line="240" w:lineRule="auto"/>
              <w:jc w:val="center"/>
              <w:rPr>
                <w:rFonts w:ascii="Arial" w:hAnsi="Arial" w:cs="Arial"/>
                <w:b/>
                <w:bCs/>
                <w:color w:val="FF0000"/>
                <w:sz w:val="18"/>
                <w:szCs w:val="18"/>
              </w:rPr>
            </w:pPr>
          </w:p>
        </w:tc>
        <w:tc>
          <w:tcPr>
            <w:tcW w:w="401" w:type="dxa"/>
            <w:shd w:val="clear" w:color="auto" w:fill="DBE5F1" w:themeFill="accent1" w:themeFillTint="33"/>
          </w:tcPr>
          <w:p w14:paraId="6B6DE40C"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71D297F1"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371BF4DC"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468D5C96" w14:textId="77777777" w:rsidR="003042EE" w:rsidRPr="00A505BB" w:rsidRDefault="003042EE" w:rsidP="003042EE">
            <w:pPr>
              <w:spacing w:after="0" w:line="240" w:lineRule="auto"/>
              <w:jc w:val="center"/>
              <w:rPr>
                <w:rFonts w:ascii="Arial" w:hAnsi="Arial" w:cs="Arial"/>
                <w:b/>
                <w:bCs/>
                <w:color w:val="FF0000"/>
                <w:sz w:val="18"/>
                <w:szCs w:val="18"/>
              </w:rPr>
            </w:pPr>
          </w:p>
        </w:tc>
        <w:tc>
          <w:tcPr>
            <w:tcW w:w="395" w:type="dxa"/>
            <w:shd w:val="clear" w:color="auto" w:fill="FFFFFF" w:themeFill="background1"/>
          </w:tcPr>
          <w:p w14:paraId="3825B6F7" w14:textId="5B403622"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19E8FEB8"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1A809C48"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52F83BEA" w14:textId="77777777" w:rsidR="003042EE" w:rsidRPr="00A505BB" w:rsidRDefault="003042EE" w:rsidP="003042EE">
            <w:pPr>
              <w:spacing w:after="0" w:line="240" w:lineRule="auto"/>
              <w:jc w:val="center"/>
              <w:rPr>
                <w:rFonts w:ascii="Arial" w:hAnsi="Arial" w:cs="Arial"/>
                <w:b/>
                <w:bCs/>
                <w:color w:val="FF0000"/>
                <w:sz w:val="18"/>
                <w:szCs w:val="18"/>
              </w:rPr>
            </w:pPr>
          </w:p>
        </w:tc>
        <w:tc>
          <w:tcPr>
            <w:tcW w:w="403" w:type="dxa"/>
            <w:shd w:val="clear" w:color="auto" w:fill="auto"/>
          </w:tcPr>
          <w:p w14:paraId="181F5DF8"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0664C465"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62CF0D3D" w14:textId="77777777" w:rsidR="003042EE" w:rsidRPr="00A505BB" w:rsidRDefault="003042EE" w:rsidP="003042EE">
            <w:pPr>
              <w:spacing w:after="0" w:line="240" w:lineRule="auto"/>
              <w:jc w:val="center"/>
              <w:rPr>
                <w:rFonts w:ascii="Arial" w:hAnsi="Arial" w:cs="Arial"/>
                <w:b/>
                <w:bCs/>
                <w:color w:val="FF0000"/>
                <w:sz w:val="18"/>
                <w:szCs w:val="18"/>
              </w:rPr>
            </w:pPr>
          </w:p>
        </w:tc>
        <w:tc>
          <w:tcPr>
            <w:tcW w:w="313" w:type="dxa"/>
            <w:shd w:val="clear" w:color="auto" w:fill="auto"/>
          </w:tcPr>
          <w:p w14:paraId="3C3BBFFE" w14:textId="77777777" w:rsidR="003042EE" w:rsidRPr="00A505BB" w:rsidRDefault="003042EE" w:rsidP="003042EE">
            <w:pPr>
              <w:spacing w:after="0" w:line="240" w:lineRule="auto"/>
              <w:jc w:val="center"/>
              <w:rPr>
                <w:rFonts w:ascii="Arial" w:hAnsi="Arial" w:cs="Arial"/>
                <w:b/>
                <w:bCs/>
                <w:color w:val="FF0000"/>
                <w:sz w:val="18"/>
                <w:szCs w:val="18"/>
              </w:rPr>
            </w:pPr>
          </w:p>
        </w:tc>
        <w:tc>
          <w:tcPr>
            <w:tcW w:w="456" w:type="dxa"/>
            <w:shd w:val="clear" w:color="auto" w:fill="auto"/>
          </w:tcPr>
          <w:p w14:paraId="5B413D27" w14:textId="77777777" w:rsidR="003042EE" w:rsidRPr="00A505BB" w:rsidRDefault="003042EE" w:rsidP="003042EE">
            <w:pPr>
              <w:spacing w:after="0" w:line="240" w:lineRule="auto"/>
              <w:jc w:val="center"/>
              <w:rPr>
                <w:rFonts w:ascii="Arial" w:hAnsi="Arial" w:cs="Arial"/>
                <w:b/>
                <w:bCs/>
                <w:color w:val="FF0000"/>
                <w:sz w:val="18"/>
                <w:szCs w:val="18"/>
              </w:rPr>
            </w:pPr>
          </w:p>
        </w:tc>
        <w:tc>
          <w:tcPr>
            <w:tcW w:w="709" w:type="dxa"/>
            <w:shd w:val="clear" w:color="auto" w:fill="auto"/>
          </w:tcPr>
          <w:p w14:paraId="70D3DEC0" w14:textId="77777777" w:rsidR="003042EE" w:rsidRPr="00A505BB" w:rsidRDefault="003042EE" w:rsidP="003042EE">
            <w:pPr>
              <w:spacing w:after="0"/>
              <w:jc w:val="center"/>
              <w:rPr>
                <w:rFonts w:ascii="Arial" w:hAnsi="Arial" w:cs="Arial"/>
                <w:b/>
                <w:bCs/>
                <w:color w:val="FF0000"/>
                <w:sz w:val="18"/>
                <w:szCs w:val="18"/>
              </w:rPr>
            </w:pPr>
          </w:p>
        </w:tc>
        <w:tc>
          <w:tcPr>
            <w:tcW w:w="707" w:type="dxa"/>
            <w:shd w:val="clear" w:color="auto" w:fill="F2F2F2" w:themeFill="background1" w:themeFillShade="F2"/>
          </w:tcPr>
          <w:p w14:paraId="0B1566F0" w14:textId="77777777" w:rsidR="003042EE" w:rsidRPr="00A505BB" w:rsidRDefault="003042EE" w:rsidP="003042EE">
            <w:pPr>
              <w:spacing w:after="0"/>
              <w:jc w:val="center"/>
              <w:rPr>
                <w:rFonts w:ascii="Arial" w:hAnsi="Arial" w:cs="Arial"/>
                <w:b/>
                <w:bCs/>
                <w:sz w:val="18"/>
                <w:szCs w:val="18"/>
              </w:rPr>
            </w:pPr>
          </w:p>
        </w:tc>
      </w:tr>
      <w:tr w:rsidR="003042EE" w:rsidRPr="00A505BB" w14:paraId="392C189C" w14:textId="77777777" w:rsidTr="003042EE">
        <w:trPr>
          <w:trHeight w:hRule="exact" w:val="1276"/>
          <w:jc w:val="center"/>
        </w:trPr>
        <w:tc>
          <w:tcPr>
            <w:tcW w:w="562" w:type="dxa"/>
          </w:tcPr>
          <w:p w14:paraId="4CF7BCC7" w14:textId="6C02C0ED" w:rsidR="003042EE" w:rsidRPr="00A505BB" w:rsidRDefault="003042EE" w:rsidP="003042EE">
            <w:pPr>
              <w:spacing w:after="0"/>
              <w:rPr>
                <w:rFonts w:ascii="Arial" w:hAnsi="Arial" w:cs="Arial"/>
                <w:sz w:val="18"/>
                <w:szCs w:val="18"/>
              </w:rPr>
            </w:pPr>
            <w:r w:rsidRPr="00A505BB">
              <w:rPr>
                <w:rFonts w:ascii="Arial" w:hAnsi="Arial" w:cs="Arial"/>
                <w:sz w:val="18"/>
                <w:szCs w:val="18"/>
              </w:rPr>
              <w:t>Q</w:t>
            </w:r>
            <w:r>
              <w:rPr>
                <w:rFonts w:ascii="Arial" w:hAnsi="Arial" w:cs="Arial"/>
                <w:sz w:val="18"/>
                <w:szCs w:val="18"/>
              </w:rPr>
              <w:t>3</w:t>
            </w:r>
            <w:r w:rsidRPr="00A505BB">
              <w:rPr>
                <w:rFonts w:ascii="Arial" w:hAnsi="Arial" w:cs="Arial"/>
                <w:sz w:val="18"/>
                <w:szCs w:val="18"/>
              </w:rPr>
              <w:t>.3</w:t>
            </w:r>
          </w:p>
        </w:tc>
        <w:tc>
          <w:tcPr>
            <w:tcW w:w="7427" w:type="dxa"/>
            <w:shd w:val="clear" w:color="auto" w:fill="DBE5F1" w:themeFill="accent1" w:themeFillTint="33"/>
            <w:noWrap/>
          </w:tcPr>
          <w:p w14:paraId="40370966" w14:textId="77777777" w:rsidR="003042EE" w:rsidRPr="009065FB" w:rsidRDefault="003042EE" w:rsidP="003042EE">
            <w:pPr>
              <w:pBdr>
                <w:top w:val="nil"/>
                <w:left w:val="nil"/>
                <w:bottom w:val="nil"/>
                <w:right w:val="nil"/>
                <w:between w:val="nil"/>
              </w:pBdr>
              <w:spacing w:after="0" w:line="240" w:lineRule="auto"/>
              <w:rPr>
                <w:rFonts w:ascii="Arial" w:eastAsia="Arial" w:hAnsi="Arial" w:cs="Arial"/>
                <w:i/>
                <w:iCs/>
                <w:sz w:val="18"/>
                <w:szCs w:val="18"/>
              </w:rPr>
            </w:pPr>
            <w:r w:rsidRPr="009065FB">
              <w:rPr>
                <w:rFonts w:ascii="Arial" w:hAnsi="Arial" w:cs="Arial"/>
                <w:i/>
                <w:iCs/>
                <w:sz w:val="18"/>
                <w:szCs w:val="18"/>
              </w:rPr>
              <w:t xml:space="preserve">I: </w:t>
            </w:r>
            <w:r w:rsidRPr="009065FB">
              <w:rPr>
                <w:rFonts w:ascii="Arial" w:eastAsia="Arial" w:hAnsi="Arial" w:cs="Arial"/>
                <w:i/>
                <w:iCs/>
                <w:sz w:val="18"/>
                <w:szCs w:val="18"/>
              </w:rPr>
              <w:t>L’individu prend des assiettes et les range dans un panier qui est mal orienté</w:t>
            </w:r>
          </w:p>
          <w:p w14:paraId="1A706AF8" w14:textId="77777777" w:rsidR="003042EE" w:rsidRPr="009065FB" w:rsidRDefault="003042EE" w:rsidP="003042EE">
            <w:pPr>
              <w:pBdr>
                <w:top w:val="nil"/>
                <w:left w:val="nil"/>
                <w:bottom w:val="nil"/>
                <w:right w:val="nil"/>
                <w:between w:val="nil"/>
              </w:pBdr>
              <w:spacing w:after="0" w:line="240" w:lineRule="auto"/>
              <w:rPr>
                <w:rFonts w:ascii="Arial" w:eastAsia="Arial" w:hAnsi="Arial" w:cs="Arial"/>
                <w:i/>
                <w:iCs/>
                <w:sz w:val="18"/>
                <w:szCs w:val="18"/>
              </w:rPr>
            </w:pPr>
            <w:r w:rsidRPr="009065FB">
              <w:rPr>
                <w:rFonts w:ascii="Arial" w:eastAsia="Arial" w:hAnsi="Arial" w:cs="Arial"/>
                <w:i/>
                <w:iCs/>
                <w:sz w:val="18"/>
                <w:szCs w:val="18"/>
              </w:rPr>
              <w:t>T: L’opérateur doit ranger des assiettes dans un panier qui se situe sur un tapîs (roulant)</w:t>
            </w:r>
          </w:p>
          <w:p w14:paraId="65C4688F" w14:textId="77777777" w:rsidR="003042EE" w:rsidRPr="009065FB" w:rsidRDefault="003042EE" w:rsidP="003042EE">
            <w:pPr>
              <w:pBdr>
                <w:top w:val="nil"/>
                <w:left w:val="nil"/>
                <w:bottom w:val="nil"/>
                <w:right w:val="nil"/>
                <w:between w:val="nil"/>
              </w:pBdr>
              <w:spacing w:after="0" w:line="240" w:lineRule="auto"/>
              <w:rPr>
                <w:rFonts w:ascii="Arial" w:eastAsia="Arial" w:hAnsi="Arial" w:cs="Arial"/>
                <w:i/>
                <w:iCs/>
                <w:sz w:val="18"/>
                <w:szCs w:val="18"/>
              </w:rPr>
            </w:pPr>
            <w:r w:rsidRPr="009065FB">
              <w:rPr>
                <w:rFonts w:ascii="Arial" w:eastAsia="Arial" w:hAnsi="Arial" w:cs="Arial"/>
                <w:i/>
                <w:iCs/>
                <w:sz w:val="18"/>
                <w:szCs w:val="18"/>
              </w:rPr>
              <w:t>A: Les gestes sont répétitifs, l’opérateur soulève le bras, tord son bras, penche son dos….</w:t>
            </w:r>
          </w:p>
          <w:p w14:paraId="3AEC2631" w14:textId="77777777" w:rsidR="003042EE" w:rsidRPr="009065FB" w:rsidRDefault="003042EE" w:rsidP="003042EE">
            <w:pPr>
              <w:pBdr>
                <w:top w:val="nil"/>
                <w:left w:val="nil"/>
                <w:bottom w:val="nil"/>
                <w:right w:val="nil"/>
                <w:between w:val="nil"/>
              </w:pBdr>
              <w:spacing w:after="0" w:line="240" w:lineRule="auto"/>
              <w:rPr>
                <w:rFonts w:ascii="Arial" w:eastAsia="Arial" w:hAnsi="Arial" w:cs="Arial"/>
                <w:i/>
                <w:iCs/>
                <w:sz w:val="18"/>
                <w:szCs w:val="18"/>
              </w:rPr>
            </w:pPr>
            <w:r w:rsidRPr="009065FB">
              <w:rPr>
                <w:rFonts w:ascii="Arial" w:eastAsia="Arial" w:hAnsi="Arial" w:cs="Arial"/>
                <w:i/>
                <w:iCs/>
                <w:sz w:val="18"/>
                <w:szCs w:val="18"/>
              </w:rPr>
              <w:t>Ma: Un panier pour ranger des assiettes</w:t>
            </w:r>
          </w:p>
          <w:p w14:paraId="5711F9C8" w14:textId="10820364" w:rsidR="003042EE" w:rsidRPr="0020063C" w:rsidRDefault="003042EE" w:rsidP="003042EE">
            <w:pPr>
              <w:pBdr>
                <w:top w:val="nil"/>
                <w:left w:val="nil"/>
                <w:bottom w:val="nil"/>
                <w:right w:val="nil"/>
                <w:between w:val="nil"/>
              </w:pBdr>
              <w:spacing w:after="0" w:line="240" w:lineRule="auto"/>
              <w:rPr>
                <w:rFonts w:ascii="Arial" w:eastAsia="Arial" w:hAnsi="Arial" w:cs="Arial"/>
                <w:i/>
                <w:iCs/>
                <w:sz w:val="18"/>
                <w:szCs w:val="18"/>
              </w:rPr>
            </w:pPr>
            <w:r w:rsidRPr="009065FB">
              <w:rPr>
                <w:rFonts w:ascii="Arial" w:eastAsia="Arial" w:hAnsi="Arial" w:cs="Arial"/>
                <w:i/>
                <w:iCs/>
                <w:sz w:val="18"/>
                <w:szCs w:val="18"/>
              </w:rPr>
              <w:t>Mi: L’opérateur est face à un tapis (en mouvement ?), le panier n’est pas face à lui, il est perpendiculaire à l’opérateur</w:t>
            </w:r>
          </w:p>
        </w:tc>
        <w:tc>
          <w:tcPr>
            <w:tcW w:w="331" w:type="dxa"/>
            <w:shd w:val="clear" w:color="auto" w:fill="DBE5F1" w:themeFill="accent1" w:themeFillTint="33"/>
          </w:tcPr>
          <w:p w14:paraId="67A83F2D"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3C8C932A"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6" w:type="dxa"/>
            <w:shd w:val="clear" w:color="auto" w:fill="DBE5F1" w:themeFill="accent1" w:themeFillTint="33"/>
          </w:tcPr>
          <w:p w14:paraId="77F688B9" w14:textId="4A6F86E0" w:rsidR="003042EE" w:rsidRPr="00A505BB" w:rsidRDefault="0077713D" w:rsidP="003042E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401" w:type="dxa"/>
            <w:shd w:val="clear" w:color="auto" w:fill="DBE5F1" w:themeFill="accent1" w:themeFillTint="33"/>
          </w:tcPr>
          <w:p w14:paraId="47E81293"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2D1D6480"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5BA546D5"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6E9B4C64" w14:textId="733D68EB" w:rsidR="003042EE" w:rsidRPr="00A505BB" w:rsidRDefault="003042EE" w:rsidP="003042EE">
            <w:pPr>
              <w:spacing w:after="0" w:line="240" w:lineRule="auto"/>
              <w:jc w:val="center"/>
              <w:rPr>
                <w:rFonts w:ascii="Arial" w:hAnsi="Arial" w:cs="Arial"/>
                <w:b/>
                <w:bCs/>
                <w:color w:val="FF0000"/>
                <w:sz w:val="18"/>
                <w:szCs w:val="18"/>
              </w:rPr>
            </w:pPr>
          </w:p>
        </w:tc>
        <w:tc>
          <w:tcPr>
            <w:tcW w:w="395" w:type="dxa"/>
            <w:shd w:val="clear" w:color="auto" w:fill="FFFFFF" w:themeFill="background1"/>
          </w:tcPr>
          <w:p w14:paraId="56CE9190"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4DB31741"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6A8FFF90"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314C272F" w14:textId="77777777" w:rsidR="003042EE" w:rsidRPr="00A505BB" w:rsidRDefault="003042EE" w:rsidP="003042EE">
            <w:pPr>
              <w:spacing w:after="0" w:line="240" w:lineRule="auto"/>
              <w:jc w:val="center"/>
              <w:rPr>
                <w:rFonts w:ascii="Arial" w:hAnsi="Arial" w:cs="Arial"/>
                <w:b/>
                <w:bCs/>
                <w:color w:val="FF0000"/>
                <w:sz w:val="18"/>
                <w:szCs w:val="18"/>
              </w:rPr>
            </w:pPr>
          </w:p>
        </w:tc>
        <w:tc>
          <w:tcPr>
            <w:tcW w:w="403" w:type="dxa"/>
            <w:shd w:val="clear" w:color="auto" w:fill="auto"/>
          </w:tcPr>
          <w:p w14:paraId="5187F0D1"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672E6B59"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7AD924F9" w14:textId="77777777" w:rsidR="003042EE" w:rsidRPr="00A505BB" w:rsidRDefault="003042EE" w:rsidP="003042EE">
            <w:pPr>
              <w:spacing w:after="0" w:line="240" w:lineRule="auto"/>
              <w:jc w:val="center"/>
              <w:rPr>
                <w:rFonts w:ascii="Arial" w:hAnsi="Arial" w:cs="Arial"/>
                <w:b/>
                <w:bCs/>
                <w:color w:val="FF0000"/>
                <w:sz w:val="18"/>
                <w:szCs w:val="18"/>
              </w:rPr>
            </w:pPr>
          </w:p>
        </w:tc>
        <w:tc>
          <w:tcPr>
            <w:tcW w:w="313" w:type="dxa"/>
            <w:shd w:val="clear" w:color="auto" w:fill="auto"/>
          </w:tcPr>
          <w:p w14:paraId="776C5705" w14:textId="77777777" w:rsidR="003042EE" w:rsidRPr="00A505BB" w:rsidRDefault="003042EE" w:rsidP="003042EE">
            <w:pPr>
              <w:spacing w:after="0" w:line="240" w:lineRule="auto"/>
              <w:jc w:val="center"/>
              <w:rPr>
                <w:rFonts w:ascii="Arial" w:hAnsi="Arial" w:cs="Arial"/>
                <w:b/>
                <w:bCs/>
                <w:color w:val="FF0000"/>
                <w:sz w:val="18"/>
                <w:szCs w:val="18"/>
              </w:rPr>
            </w:pPr>
          </w:p>
        </w:tc>
        <w:tc>
          <w:tcPr>
            <w:tcW w:w="456" w:type="dxa"/>
            <w:shd w:val="clear" w:color="auto" w:fill="auto"/>
          </w:tcPr>
          <w:p w14:paraId="125350AF" w14:textId="77777777" w:rsidR="003042EE" w:rsidRPr="00A505BB" w:rsidRDefault="003042EE" w:rsidP="003042EE">
            <w:pPr>
              <w:spacing w:after="0" w:line="240" w:lineRule="auto"/>
              <w:jc w:val="center"/>
              <w:rPr>
                <w:rFonts w:ascii="Arial" w:hAnsi="Arial" w:cs="Arial"/>
                <w:b/>
                <w:bCs/>
                <w:color w:val="FF0000"/>
                <w:sz w:val="18"/>
                <w:szCs w:val="18"/>
              </w:rPr>
            </w:pPr>
          </w:p>
        </w:tc>
        <w:tc>
          <w:tcPr>
            <w:tcW w:w="709" w:type="dxa"/>
            <w:shd w:val="clear" w:color="auto" w:fill="auto"/>
          </w:tcPr>
          <w:p w14:paraId="214AF26A" w14:textId="77777777" w:rsidR="003042EE" w:rsidRPr="00A505BB" w:rsidRDefault="003042EE" w:rsidP="003042EE">
            <w:pPr>
              <w:spacing w:after="0"/>
              <w:jc w:val="center"/>
              <w:rPr>
                <w:rFonts w:ascii="Arial" w:hAnsi="Arial" w:cs="Arial"/>
                <w:b/>
                <w:bCs/>
                <w:color w:val="FF0000"/>
                <w:sz w:val="18"/>
                <w:szCs w:val="18"/>
              </w:rPr>
            </w:pPr>
          </w:p>
        </w:tc>
        <w:tc>
          <w:tcPr>
            <w:tcW w:w="707" w:type="dxa"/>
            <w:shd w:val="clear" w:color="auto" w:fill="F2F2F2" w:themeFill="background1" w:themeFillShade="F2"/>
          </w:tcPr>
          <w:p w14:paraId="53427FC2" w14:textId="77777777" w:rsidR="003042EE" w:rsidRPr="00A505BB" w:rsidRDefault="003042EE" w:rsidP="003042EE">
            <w:pPr>
              <w:spacing w:after="0"/>
              <w:jc w:val="center"/>
              <w:rPr>
                <w:rFonts w:ascii="Arial" w:hAnsi="Arial" w:cs="Arial"/>
                <w:b/>
                <w:bCs/>
                <w:sz w:val="18"/>
                <w:szCs w:val="18"/>
              </w:rPr>
            </w:pPr>
          </w:p>
        </w:tc>
      </w:tr>
      <w:tr w:rsidR="003042EE" w:rsidRPr="00A505BB" w14:paraId="2216D4B1" w14:textId="77777777" w:rsidTr="0077713D">
        <w:trPr>
          <w:trHeight w:hRule="exact" w:val="1138"/>
          <w:jc w:val="center"/>
        </w:trPr>
        <w:tc>
          <w:tcPr>
            <w:tcW w:w="562" w:type="dxa"/>
          </w:tcPr>
          <w:p w14:paraId="6BB8D80F" w14:textId="3EBF072C" w:rsidR="003042EE" w:rsidRPr="00A505BB" w:rsidRDefault="003042EE" w:rsidP="003042EE">
            <w:pPr>
              <w:spacing w:after="0"/>
              <w:rPr>
                <w:rFonts w:ascii="Arial" w:hAnsi="Arial" w:cs="Arial"/>
                <w:sz w:val="18"/>
                <w:szCs w:val="18"/>
              </w:rPr>
            </w:pPr>
            <w:r w:rsidRPr="00A505BB">
              <w:rPr>
                <w:rFonts w:ascii="Arial" w:hAnsi="Arial" w:cs="Arial"/>
                <w:sz w:val="18"/>
                <w:szCs w:val="18"/>
              </w:rPr>
              <w:t>Q</w:t>
            </w:r>
            <w:r>
              <w:rPr>
                <w:rFonts w:ascii="Arial" w:hAnsi="Arial" w:cs="Arial"/>
                <w:sz w:val="18"/>
                <w:szCs w:val="18"/>
              </w:rPr>
              <w:t>3</w:t>
            </w:r>
            <w:r w:rsidRPr="00A505BB">
              <w:rPr>
                <w:rFonts w:ascii="Arial" w:hAnsi="Arial" w:cs="Arial"/>
                <w:sz w:val="18"/>
                <w:szCs w:val="18"/>
              </w:rPr>
              <w:t>.4</w:t>
            </w:r>
          </w:p>
        </w:tc>
        <w:tc>
          <w:tcPr>
            <w:tcW w:w="7427" w:type="dxa"/>
            <w:shd w:val="clear" w:color="auto" w:fill="DBE5F1" w:themeFill="accent1" w:themeFillTint="33"/>
            <w:noWrap/>
          </w:tcPr>
          <w:p w14:paraId="2D45AAEA" w14:textId="5A3B1009" w:rsidR="003042EE" w:rsidRPr="0020063C" w:rsidRDefault="003042EE" w:rsidP="003042EE">
            <w:pPr>
              <w:pBdr>
                <w:top w:val="nil"/>
                <w:left w:val="nil"/>
                <w:bottom w:val="nil"/>
                <w:right w:val="nil"/>
                <w:between w:val="nil"/>
              </w:pBdr>
              <w:spacing w:after="0" w:line="240" w:lineRule="auto"/>
              <w:jc w:val="both"/>
              <w:rPr>
                <w:rFonts w:ascii="Arial" w:eastAsia="Arial" w:hAnsi="Arial" w:cs="Arial"/>
                <w:i/>
                <w:iCs/>
                <w:sz w:val="18"/>
                <w:szCs w:val="18"/>
              </w:rPr>
            </w:pPr>
            <w:r w:rsidRPr="009065FB">
              <w:rPr>
                <w:rFonts w:ascii="Arial" w:eastAsia="Arial" w:hAnsi="Arial" w:cs="Arial"/>
                <w:i/>
                <w:iCs/>
                <w:sz w:val="18"/>
                <w:szCs w:val="18"/>
              </w:rPr>
              <w:t>L’opérateur (Mme germain) prend des assiettes et les range dans un panier qui est mal orienté : le panier n’est pas face à l’opérateur. L’opérateur soulève son bras, tord son épaule et son bras et se penche dans le même temps pour pouvoir ranger les assiettes. Ce qui, dans la durée et dans la répétitivité est susceptible de provoquer des douleurs dans le bras, les épaules et le dos</w:t>
            </w:r>
          </w:p>
        </w:tc>
        <w:tc>
          <w:tcPr>
            <w:tcW w:w="331" w:type="dxa"/>
            <w:shd w:val="clear" w:color="auto" w:fill="DBE5F1" w:themeFill="accent1" w:themeFillTint="33"/>
          </w:tcPr>
          <w:p w14:paraId="64BAA966"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3" w:type="dxa"/>
            <w:shd w:val="clear" w:color="auto" w:fill="DBE5F1" w:themeFill="accent1" w:themeFillTint="33"/>
          </w:tcPr>
          <w:p w14:paraId="68019873"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6" w:type="dxa"/>
            <w:shd w:val="clear" w:color="auto" w:fill="DBE5F1" w:themeFill="accent1" w:themeFillTint="33"/>
          </w:tcPr>
          <w:p w14:paraId="20427149" w14:textId="33962774" w:rsidR="003042EE" w:rsidRPr="00A505BB" w:rsidRDefault="0077713D" w:rsidP="003042E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401" w:type="dxa"/>
            <w:shd w:val="clear" w:color="auto" w:fill="DBE5F1" w:themeFill="accent1" w:themeFillTint="33"/>
          </w:tcPr>
          <w:p w14:paraId="3000BA83"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270007E3"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473B5034"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4980B255" w14:textId="77777777" w:rsidR="003042EE" w:rsidRPr="00A505BB" w:rsidRDefault="003042EE" w:rsidP="003042EE">
            <w:pPr>
              <w:spacing w:after="0" w:line="240" w:lineRule="auto"/>
              <w:jc w:val="center"/>
              <w:rPr>
                <w:rFonts w:ascii="Arial" w:hAnsi="Arial" w:cs="Arial"/>
                <w:b/>
                <w:bCs/>
                <w:color w:val="FF0000"/>
                <w:sz w:val="18"/>
                <w:szCs w:val="18"/>
              </w:rPr>
            </w:pPr>
          </w:p>
        </w:tc>
        <w:tc>
          <w:tcPr>
            <w:tcW w:w="395" w:type="dxa"/>
            <w:shd w:val="clear" w:color="auto" w:fill="FFFFFF" w:themeFill="background1"/>
          </w:tcPr>
          <w:p w14:paraId="69463FBE" w14:textId="496999C8"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47084632"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2379D4C4"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13E42C90" w14:textId="77777777" w:rsidR="003042EE" w:rsidRPr="00A505BB" w:rsidRDefault="003042EE" w:rsidP="003042EE">
            <w:pPr>
              <w:spacing w:after="0" w:line="240" w:lineRule="auto"/>
              <w:jc w:val="center"/>
              <w:rPr>
                <w:rFonts w:ascii="Arial" w:hAnsi="Arial" w:cs="Arial"/>
                <w:b/>
                <w:bCs/>
                <w:color w:val="FF0000"/>
                <w:sz w:val="18"/>
                <w:szCs w:val="18"/>
              </w:rPr>
            </w:pPr>
          </w:p>
        </w:tc>
        <w:tc>
          <w:tcPr>
            <w:tcW w:w="403" w:type="dxa"/>
            <w:shd w:val="clear" w:color="auto" w:fill="auto"/>
          </w:tcPr>
          <w:p w14:paraId="338E3D1F"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72CB9990"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07CF1836" w14:textId="77777777" w:rsidR="003042EE" w:rsidRPr="00A505BB" w:rsidRDefault="003042EE" w:rsidP="003042EE">
            <w:pPr>
              <w:spacing w:after="0" w:line="240" w:lineRule="auto"/>
              <w:jc w:val="center"/>
              <w:rPr>
                <w:rFonts w:ascii="Arial" w:hAnsi="Arial" w:cs="Arial"/>
                <w:b/>
                <w:bCs/>
                <w:color w:val="FF0000"/>
                <w:sz w:val="18"/>
                <w:szCs w:val="18"/>
              </w:rPr>
            </w:pPr>
          </w:p>
        </w:tc>
        <w:tc>
          <w:tcPr>
            <w:tcW w:w="313" w:type="dxa"/>
            <w:shd w:val="clear" w:color="auto" w:fill="auto"/>
          </w:tcPr>
          <w:p w14:paraId="2EE07C80" w14:textId="77777777" w:rsidR="003042EE" w:rsidRPr="00A505BB" w:rsidRDefault="003042EE" w:rsidP="003042EE">
            <w:pPr>
              <w:spacing w:after="0" w:line="240" w:lineRule="auto"/>
              <w:jc w:val="center"/>
              <w:rPr>
                <w:rFonts w:ascii="Arial" w:hAnsi="Arial" w:cs="Arial"/>
                <w:b/>
                <w:bCs/>
                <w:color w:val="FF0000"/>
                <w:sz w:val="18"/>
                <w:szCs w:val="18"/>
              </w:rPr>
            </w:pPr>
          </w:p>
        </w:tc>
        <w:tc>
          <w:tcPr>
            <w:tcW w:w="456" w:type="dxa"/>
            <w:shd w:val="clear" w:color="auto" w:fill="auto"/>
          </w:tcPr>
          <w:p w14:paraId="75150CC5" w14:textId="77777777" w:rsidR="003042EE" w:rsidRPr="00A505BB" w:rsidRDefault="003042EE" w:rsidP="003042EE">
            <w:pPr>
              <w:spacing w:after="0" w:line="240" w:lineRule="auto"/>
              <w:jc w:val="center"/>
              <w:rPr>
                <w:rFonts w:ascii="Arial" w:hAnsi="Arial" w:cs="Arial"/>
                <w:b/>
                <w:bCs/>
                <w:color w:val="FF0000"/>
                <w:sz w:val="18"/>
                <w:szCs w:val="18"/>
              </w:rPr>
            </w:pPr>
          </w:p>
        </w:tc>
        <w:tc>
          <w:tcPr>
            <w:tcW w:w="709" w:type="dxa"/>
            <w:shd w:val="clear" w:color="auto" w:fill="auto"/>
          </w:tcPr>
          <w:p w14:paraId="4397CC57" w14:textId="6CA07B5B" w:rsidR="003042EE" w:rsidRPr="00A505BB" w:rsidRDefault="00B77778" w:rsidP="003042EE">
            <w:pPr>
              <w:spacing w:after="0"/>
              <w:jc w:val="center"/>
              <w:rPr>
                <w:rFonts w:ascii="Arial" w:hAnsi="Arial" w:cs="Arial"/>
                <w:b/>
                <w:bCs/>
                <w:color w:val="FF0000"/>
                <w:sz w:val="18"/>
                <w:szCs w:val="18"/>
              </w:rPr>
            </w:pPr>
            <w:r>
              <w:rPr>
                <w:rFonts w:ascii="Arial" w:hAnsi="Arial" w:cs="Arial"/>
                <w:b/>
                <w:bCs/>
                <w:color w:val="FF0000"/>
                <w:sz w:val="18"/>
                <w:szCs w:val="18"/>
              </w:rPr>
              <w:t>2</w:t>
            </w:r>
          </w:p>
        </w:tc>
        <w:tc>
          <w:tcPr>
            <w:tcW w:w="707" w:type="dxa"/>
            <w:shd w:val="clear" w:color="auto" w:fill="F2F2F2" w:themeFill="background1" w:themeFillShade="F2"/>
          </w:tcPr>
          <w:p w14:paraId="3186F94D" w14:textId="4A4A33BD" w:rsidR="003042EE" w:rsidRPr="00A505BB" w:rsidRDefault="00B77778" w:rsidP="003042EE">
            <w:pPr>
              <w:spacing w:after="0"/>
              <w:jc w:val="center"/>
              <w:rPr>
                <w:rFonts w:ascii="Arial" w:hAnsi="Arial" w:cs="Arial"/>
                <w:b/>
                <w:bCs/>
                <w:sz w:val="18"/>
                <w:szCs w:val="18"/>
              </w:rPr>
            </w:pPr>
            <w:r>
              <w:rPr>
                <w:rFonts w:ascii="Arial" w:hAnsi="Arial" w:cs="Arial"/>
                <w:b/>
                <w:bCs/>
                <w:sz w:val="18"/>
                <w:szCs w:val="18"/>
              </w:rPr>
              <w:t>3</w:t>
            </w:r>
          </w:p>
        </w:tc>
      </w:tr>
      <w:tr w:rsidR="003042EE" w:rsidRPr="00A505BB" w14:paraId="706F1409" w14:textId="77777777" w:rsidTr="003042EE">
        <w:trPr>
          <w:trHeight w:hRule="exact" w:val="557"/>
          <w:jc w:val="center"/>
        </w:trPr>
        <w:tc>
          <w:tcPr>
            <w:tcW w:w="562" w:type="dxa"/>
            <w:shd w:val="clear" w:color="auto" w:fill="FFFFFF" w:themeFill="background1"/>
          </w:tcPr>
          <w:p w14:paraId="60EA5C58" w14:textId="0125B9DF" w:rsidR="003042EE" w:rsidRPr="00A505BB" w:rsidRDefault="003042EE" w:rsidP="003042EE">
            <w:pPr>
              <w:spacing w:after="0"/>
              <w:rPr>
                <w:rFonts w:ascii="Arial" w:hAnsi="Arial" w:cs="Arial"/>
                <w:sz w:val="18"/>
                <w:szCs w:val="18"/>
              </w:rPr>
            </w:pPr>
            <w:r>
              <w:rPr>
                <w:rFonts w:ascii="Arial" w:hAnsi="Arial" w:cs="Arial"/>
                <w:sz w:val="18"/>
                <w:szCs w:val="18"/>
              </w:rPr>
              <w:t>Q3.5</w:t>
            </w:r>
          </w:p>
        </w:tc>
        <w:tc>
          <w:tcPr>
            <w:tcW w:w="7427" w:type="dxa"/>
            <w:shd w:val="clear" w:color="auto" w:fill="EAF1DD" w:themeFill="accent3" w:themeFillTint="33"/>
            <w:noWrap/>
          </w:tcPr>
          <w:p w14:paraId="194002D4" w14:textId="77777777" w:rsidR="003042EE" w:rsidRPr="005132F3" w:rsidRDefault="003042EE" w:rsidP="003042EE">
            <w:pPr>
              <w:pBdr>
                <w:top w:val="nil"/>
                <w:left w:val="nil"/>
                <w:bottom w:val="nil"/>
                <w:right w:val="nil"/>
                <w:between w:val="nil"/>
              </w:pBdr>
              <w:shd w:val="clear" w:color="auto" w:fill="EAF1DD" w:themeFill="accent3" w:themeFillTint="33"/>
              <w:spacing w:after="0" w:line="240" w:lineRule="auto"/>
              <w:rPr>
                <w:rFonts w:ascii="Arial" w:eastAsia="Arial" w:hAnsi="Arial" w:cs="Arial"/>
                <w:i/>
                <w:iCs/>
                <w:sz w:val="18"/>
                <w:szCs w:val="18"/>
              </w:rPr>
            </w:pPr>
            <w:r w:rsidRPr="005132F3">
              <w:rPr>
                <w:rFonts w:ascii="Arial" w:eastAsia="Arial" w:hAnsi="Arial" w:cs="Arial"/>
                <w:i/>
                <w:iCs/>
                <w:sz w:val="18"/>
                <w:szCs w:val="18"/>
              </w:rPr>
              <w:t xml:space="preserve">Positionner le panier face à l’opérateur : </w:t>
            </w:r>
          </w:p>
          <w:p w14:paraId="19E59834" w14:textId="47B946FC" w:rsidR="003042EE" w:rsidRPr="0020063C" w:rsidRDefault="003042EE" w:rsidP="003042EE">
            <w:pPr>
              <w:pBdr>
                <w:top w:val="nil"/>
                <w:left w:val="nil"/>
                <w:bottom w:val="nil"/>
                <w:right w:val="nil"/>
                <w:between w:val="nil"/>
              </w:pBdr>
              <w:spacing w:after="0" w:line="240" w:lineRule="auto"/>
              <w:jc w:val="both"/>
              <w:rPr>
                <w:rFonts w:ascii="Arial" w:hAnsi="Arial" w:cs="Arial"/>
                <w:i/>
                <w:iCs/>
                <w:sz w:val="18"/>
                <w:szCs w:val="18"/>
              </w:rPr>
            </w:pPr>
            <w:r w:rsidRPr="005132F3">
              <w:rPr>
                <w:rFonts w:ascii="Arial" w:eastAsia="Arial" w:hAnsi="Arial" w:cs="Arial"/>
                <w:i/>
                <w:iCs/>
                <w:sz w:val="18"/>
                <w:szCs w:val="18"/>
              </w:rPr>
              <w:t>Utiliser un plateau ajustable en hauteur pour les assiettes sales </w:t>
            </w:r>
          </w:p>
        </w:tc>
        <w:tc>
          <w:tcPr>
            <w:tcW w:w="331" w:type="dxa"/>
            <w:shd w:val="clear" w:color="auto" w:fill="FFFFFF" w:themeFill="background1"/>
          </w:tcPr>
          <w:p w14:paraId="180CBC83"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3" w:type="dxa"/>
            <w:shd w:val="clear" w:color="auto" w:fill="FFFFFF" w:themeFill="background1"/>
          </w:tcPr>
          <w:p w14:paraId="3BA8BB37"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6" w:type="dxa"/>
            <w:shd w:val="clear" w:color="auto" w:fill="FFFFFF" w:themeFill="background1"/>
          </w:tcPr>
          <w:p w14:paraId="53230DB6" w14:textId="77777777" w:rsidR="003042EE" w:rsidRPr="00A505BB" w:rsidRDefault="003042EE" w:rsidP="003042EE">
            <w:pPr>
              <w:spacing w:after="0" w:line="240" w:lineRule="auto"/>
              <w:jc w:val="center"/>
              <w:rPr>
                <w:rFonts w:ascii="Arial" w:hAnsi="Arial" w:cs="Arial"/>
                <w:b/>
                <w:bCs/>
                <w:color w:val="FF0000"/>
                <w:sz w:val="18"/>
                <w:szCs w:val="18"/>
              </w:rPr>
            </w:pPr>
          </w:p>
        </w:tc>
        <w:tc>
          <w:tcPr>
            <w:tcW w:w="401" w:type="dxa"/>
            <w:shd w:val="clear" w:color="auto" w:fill="FFFFFF" w:themeFill="background1"/>
          </w:tcPr>
          <w:p w14:paraId="02D1EC11"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4A59FFB3"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79B3405B"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6CB8DB17" w14:textId="77777777" w:rsidR="003042EE" w:rsidRPr="00A505BB" w:rsidRDefault="003042EE" w:rsidP="003042EE">
            <w:pPr>
              <w:spacing w:after="0" w:line="240" w:lineRule="auto"/>
              <w:jc w:val="center"/>
              <w:rPr>
                <w:rFonts w:ascii="Arial" w:hAnsi="Arial" w:cs="Arial"/>
                <w:b/>
                <w:bCs/>
                <w:color w:val="FF0000"/>
                <w:sz w:val="18"/>
                <w:szCs w:val="18"/>
              </w:rPr>
            </w:pPr>
          </w:p>
        </w:tc>
        <w:tc>
          <w:tcPr>
            <w:tcW w:w="395" w:type="dxa"/>
            <w:shd w:val="clear" w:color="auto" w:fill="FFFFFF" w:themeFill="background1"/>
          </w:tcPr>
          <w:p w14:paraId="0ABA0143" w14:textId="1F6B5102"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EAF1DD" w:themeFill="accent3" w:themeFillTint="33"/>
          </w:tcPr>
          <w:p w14:paraId="1CCF1D37"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EAF1DD" w:themeFill="accent3" w:themeFillTint="33"/>
          </w:tcPr>
          <w:p w14:paraId="50A09175"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EAF1DD" w:themeFill="accent3" w:themeFillTint="33"/>
          </w:tcPr>
          <w:p w14:paraId="3AF92479" w14:textId="62978B48" w:rsidR="003042EE" w:rsidRPr="00A505BB" w:rsidRDefault="0077713D" w:rsidP="003042E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403" w:type="dxa"/>
            <w:shd w:val="clear" w:color="auto" w:fill="EAF1DD" w:themeFill="accent3" w:themeFillTint="33"/>
          </w:tcPr>
          <w:p w14:paraId="02F9102D"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27EE3623"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789FA180" w14:textId="77777777" w:rsidR="003042EE" w:rsidRPr="00A505BB" w:rsidRDefault="003042EE" w:rsidP="003042EE">
            <w:pPr>
              <w:spacing w:after="0" w:line="240" w:lineRule="auto"/>
              <w:jc w:val="center"/>
              <w:rPr>
                <w:rFonts w:ascii="Arial" w:hAnsi="Arial" w:cs="Arial"/>
                <w:b/>
                <w:bCs/>
                <w:color w:val="FF0000"/>
                <w:sz w:val="18"/>
                <w:szCs w:val="18"/>
              </w:rPr>
            </w:pPr>
          </w:p>
        </w:tc>
        <w:tc>
          <w:tcPr>
            <w:tcW w:w="313" w:type="dxa"/>
            <w:shd w:val="clear" w:color="auto" w:fill="FFFFFF" w:themeFill="background1"/>
          </w:tcPr>
          <w:p w14:paraId="1F03929B" w14:textId="77777777" w:rsidR="003042EE" w:rsidRPr="00A505BB" w:rsidRDefault="003042EE" w:rsidP="003042EE">
            <w:pPr>
              <w:spacing w:after="0" w:line="240" w:lineRule="auto"/>
              <w:jc w:val="center"/>
              <w:rPr>
                <w:rFonts w:ascii="Arial" w:hAnsi="Arial" w:cs="Arial"/>
                <w:b/>
                <w:bCs/>
                <w:color w:val="FF0000"/>
                <w:sz w:val="18"/>
                <w:szCs w:val="18"/>
              </w:rPr>
            </w:pPr>
          </w:p>
        </w:tc>
        <w:tc>
          <w:tcPr>
            <w:tcW w:w="456" w:type="dxa"/>
            <w:shd w:val="clear" w:color="auto" w:fill="FFFFFF" w:themeFill="background1"/>
          </w:tcPr>
          <w:p w14:paraId="671BF562" w14:textId="77777777" w:rsidR="003042EE" w:rsidRPr="00A505BB" w:rsidRDefault="003042EE" w:rsidP="003042EE">
            <w:pPr>
              <w:spacing w:after="0" w:line="240" w:lineRule="auto"/>
              <w:jc w:val="center"/>
              <w:rPr>
                <w:rFonts w:ascii="Arial" w:hAnsi="Arial" w:cs="Arial"/>
                <w:b/>
                <w:bCs/>
                <w:color w:val="FF0000"/>
                <w:sz w:val="18"/>
                <w:szCs w:val="18"/>
              </w:rPr>
            </w:pPr>
          </w:p>
        </w:tc>
        <w:tc>
          <w:tcPr>
            <w:tcW w:w="709" w:type="dxa"/>
            <w:shd w:val="clear" w:color="auto" w:fill="FFFFFF" w:themeFill="background1"/>
          </w:tcPr>
          <w:p w14:paraId="36A1AFD5" w14:textId="331CA2DB" w:rsidR="003042EE" w:rsidRPr="00A505BB" w:rsidRDefault="00B77778" w:rsidP="003042EE">
            <w:pPr>
              <w:spacing w:after="0"/>
              <w:jc w:val="center"/>
              <w:rPr>
                <w:rFonts w:ascii="Arial" w:hAnsi="Arial" w:cs="Arial"/>
                <w:b/>
                <w:bCs/>
                <w:color w:val="FF0000"/>
                <w:sz w:val="18"/>
                <w:szCs w:val="18"/>
              </w:rPr>
            </w:pPr>
            <w:r>
              <w:rPr>
                <w:rFonts w:ascii="Arial" w:hAnsi="Arial" w:cs="Arial"/>
                <w:b/>
                <w:bCs/>
                <w:color w:val="FF0000"/>
                <w:sz w:val="18"/>
                <w:szCs w:val="18"/>
              </w:rPr>
              <w:t>1,5</w:t>
            </w:r>
          </w:p>
        </w:tc>
        <w:tc>
          <w:tcPr>
            <w:tcW w:w="707" w:type="dxa"/>
            <w:shd w:val="clear" w:color="auto" w:fill="FFFFFF" w:themeFill="background1"/>
          </w:tcPr>
          <w:p w14:paraId="73E34230" w14:textId="1BAFA99C" w:rsidR="003042EE" w:rsidRPr="00A505BB" w:rsidRDefault="00B77778" w:rsidP="003042EE">
            <w:pPr>
              <w:spacing w:after="0"/>
              <w:jc w:val="center"/>
              <w:rPr>
                <w:rFonts w:ascii="Arial" w:hAnsi="Arial" w:cs="Arial"/>
                <w:b/>
                <w:bCs/>
                <w:sz w:val="18"/>
                <w:szCs w:val="18"/>
              </w:rPr>
            </w:pPr>
            <w:r>
              <w:rPr>
                <w:rFonts w:ascii="Arial" w:hAnsi="Arial" w:cs="Arial"/>
                <w:b/>
                <w:bCs/>
                <w:sz w:val="18"/>
                <w:szCs w:val="18"/>
              </w:rPr>
              <w:t>2</w:t>
            </w:r>
          </w:p>
        </w:tc>
      </w:tr>
      <w:tr w:rsidR="003042EE" w:rsidRPr="00A505BB" w14:paraId="54720065" w14:textId="77777777" w:rsidTr="00187FAC">
        <w:trPr>
          <w:trHeight w:hRule="exact" w:val="709"/>
          <w:jc w:val="center"/>
        </w:trPr>
        <w:tc>
          <w:tcPr>
            <w:tcW w:w="562" w:type="dxa"/>
          </w:tcPr>
          <w:p w14:paraId="70608CFC" w14:textId="52C058DD" w:rsidR="003042EE" w:rsidRPr="00A505BB" w:rsidRDefault="003042EE" w:rsidP="003042EE">
            <w:pPr>
              <w:spacing w:after="0"/>
              <w:rPr>
                <w:rFonts w:ascii="Arial" w:hAnsi="Arial" w:cs="Arial"/>
                <w:sz w:val="18"/>
                <w:szCs w:val="18"/>
              </w:rPr>
            </w:pPr>
            <w:r>
              <w:rPr>
                <w:rFonts w:ascii="Arial" w:hAnsi="Arial" w:cs="Arial"/>
                <w:sz w:val="18"/>
                <w:szCs w:val="18"/>
              </w:rPr>
              <w:t>Q3.6</w:t>
            </w:r>
          </w:p>
        </w:tc>
        <w:tc>
          <w:tcPr>
            <w:tcW w:w="7427" w:type="dxa"/>
            <w:shd w:val="clear" w:color="auto" w:fill="E5DFEC" w:themeFill="accent4" w:themeFillTint="33"/>
            <w:noWrap/>
          </w:tcPr>
          <w:p w14:paraId="6E4A1C0A" w14:textId="77777777" w:rsidR="003042EE" w:rsidRPr="005132F3" w:rsidRDefault="003042EE" w:rsidP="003042EE">
            <w:pPr>
              <w:spacing w:after="0" w:line="240" w:lineRule="auto"/>
              <w:rPr>
                <w:rFonts w:ascii="Arial" w:eastAsia="Arial" w:hAnsi="Arial" w:cs="Arial"/>
                <w:i/>
                <w:iCs/>
                <w:sz w:val="18"/>
                <w:szCs w:val="18"/>
              </w:rPr>
            </w:pPr>
            <w:r w:rsidRPr="005132F3">
              <w:rPr>
                <w:rFonts w:ascii="Arial" w:eastAsia="Arial" w:hAnsi="Arial" w:cs="Arial"/>
                <w:i/>
                <w:iCs/>
                <w:sz w:val="18"/>
                <w:szCs w:val="18"/>
              </w:rPr>
              <w:t>ce qui évite la torsion du bras et du dos de l’opérateur, qui reste droit.</w:t>
            </w:r>
          </w:p>
          <w:p w14:paraId="430D9928" w14:textId="2C228E77" w:rsidR="003042EE" w:rsidRPr="0020063C" w:rsidRDefault="003042EE" w:rsidP="003042EE">
            <w:pPr>
              <w:pBdr>
                <w:top w:val="nil"/>
                <w:left w:val="nil"/>
                <w:bottom w:val="nil"/>
                <w:right w:val="nil"/>
                <w:between w:val="nil"/>
              </w:pBdr>
              <w:shd w:val="clear" w:color="auto" w:fill="E5DFEC" w:themeFill="accent4" w:themeFillTint="33"/>
              <w:spacing w:after="0" w:line="240" w:lineRule="auto"/>
              <w:jc w:val="both"/>
              <w:rPr>
                <w:rFonts w:ascii="Arial" w:hAnsi="Arial" w:cs="Arial"/>
                <w:i/>
                <w:iCs/>
                <w:sz w:val="18"/>
                <w:szCs w:val="18"/>
              </w:rPr>
            </w:pPr>
            <w:r w:rsidRPr="005132F3">
              <w:rPr>
                <w:rFonts w:ascii="Arial" w:eastAsia="Arial" w:hAnsi="Arial" w:cs="Arial"/>
                <w:i/>
                <w:iCs/>
                <w:sz w:val="18"/>
                <w:szCs w:val="18"/>
              </w:rPr>
              <w:t>ce qui évite un geste de torsion pour récupérer les assiettes, maintien du geste dans une zone de préhension confortable.</w:t>
            </w:r>
          </w:p>
        </w:tc>
        <w:tc>
          <w:tcPr>
            <w:tcW w:w="331" w:type="dxa"/>
            <w:shd w:val="clear" w:color="auto" w:fill="auto"/>
          </w:tcPr>
          <w:p w14:paraId="7BB965E0"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3" w:type="dxa"/>
            <w:shd w:val="clear" w:color="auto" w:fill="auto"/>
          </w:tcPr>
          <w:p w14:paraId="1286341F"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6" w:type="dxa"/>
            <w:shd w:val="clear" w:color="auto" w:fill="auto"/>
          </w:tcPr>
          <w:p w14:paraId="418A328C" w14:textId="77777777" w:rsidR="003042EE" w:rsidRPr="00A505BB" w:rsidRDefault="003042EE" w:rsidP="003042EE">
            <w:pPr>
              <w:spacing w:after="0" w:line="240" w:lineRule="auto"/>
              <w:jc w:val="center"/>
              <w:rPr>
                <w:rFonts w:ascii="Arial" w:hAnsi="Arial" w:cs="Arial"/>
                <w:b/>
                <w:bCs/>
                <w:color w:val="FF0000"/>
                <w:sz w:val="18"/>
                <w:szCs w:val="18"/>
              </w:rPr>
            </w:pPr>
          </w:p>
        </w:tc>
        <w:tc>
          <w:tcPr>
            <w:tcW w:w="401" w:type="dxa"/>
            <w:shd w:val="clear" w:color="auto" w:fill="auto"/>
          </w:tcPr>
          <w:p w14:paraId="6DC201EB"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46D08523"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FFFFFF" w:themeFill="background1"/>
          </w:tcPr>
          <w:p w14:paraId="489077CA" w14:textId="77777777" w:rsidR="003042EE" w:rsidRPr="00A505BB" w:rsidRDefault="003042EE" w:rsidP="003042E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338" w:type="dxa"/>
            <w:shd w:val="clear" w:color="auto" w:fill="FFFFFF" w:themeFill="background1"/>
          </w:tcPr>
          <w:p w14:paraId="695065AF" w14:textId="77777777" w:rsidR="003042EE" w:rsidRPr="00A505BB" w:rsidRDefault="003042EE" w:rsidP="003042EE">
            <w:pPr>
              <w:spacing w:after="0" w:line="240" w:lineRule="auto"/>
              <w:jc w:val="center"/>
              <w:rPr>
                <w:rFonts w:ascii="Arial" w:hAnsi="Arial" w:cs="Arial"/>
                <w:b/>
                <w:bCs/>
                <w:color w:val="FF0000"/>
                <w:sz w:val="18"/>
                <w:szCs w:val="18"/>
              </w:rPr>
            </w:pPr>
          </w:p>
        </w:tc>
        <w:tc>
          <w:tcPr>
            <w:tcW w:w="395" w:type="dxa"/>
            <w:shd w:val="clear" w:color="auto" w:fill="FFFFFF" w:themeFill="background1"/>
          </w:tcPr>
          <w:p w14:paraId="4C59DA97" w14:textId="77777777" w:rsidR="003042EE"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2E23C1E7"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2CD275BD"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auto"/>
          </w:tcPr>
          <w:p w14:paraId="20FB9DB1" w14:textId="77777777" w:rsidR="003042EE" w:rsidRPr="00A505BB" w:rsidRDefault="003042EE" w:rsidP="003042EE">
            <w:pPr>
              <w:spacing w:after="0" w:line="240" w:lineRule="auto"/>
              <w:jc w:val="center"/>
              <w:rPr>
                <w:rFonts w:ascii="Arial" w:hAnsi="Arial" w:cs="Arial"/>
                <w:b/>
                <w:bCs/>
                <w:color w:val="FF0000"/>
                <w:sz w:val="18"/>
                <w:szCs w:val="18"/>
              </w:rPr>
            </w:pPr>
          </w:p>
        </w:tc>
        <w:tc>
          <w:tcPr>
            <w:tcW w:w="403" w:type="dxa"/>
            <w:shd w:val="clear" w:color="auto" w:fill="auto"/>
          </w:tcPr>
          <w:p w14:paraId="6FDD5475"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E5DFEC" w:themeFill="accent4" w:themeFillTint="33"/>
          </w:tcPr>
          <w:p w14:paraId="18FDFF72" w14:textId="77777777" w:rsidR="003042EE" w:rsidRPr="00A505BB" w:rsidRDefault="003042EE" w:rsidP="003042EE">
            <w:pPr>
              <w:spacing w:after="0" w:line="240" w:lineRule="auto"/>
              <w:jc w:val="center"/>
              <w:rPr>
                <w:rFonts w:ascii="Arial" w:hAnsi="Arial" w:cs="Arial"/>
                <w:b/>
                <w:bCs/>
                <w:color w:val="FF0000"/>
                <w:sz w:val="18"/>
                <w:szCs w:val="18"/>
              </w:rPr>
            </w:pPr>
          </w:p>
        </w:tc>
        <w:tc>
          <w:tcPr>
            <w:tcW w:w="338" w:type="dxa"/>
            <w:shd w:val="clear" w:color="auto" w:fill="E5DFEC" w:themeFill="accent4" w:themeFillTint="33"/>
          </w:tcPr>
          <w:p w14:paraId="633D8477" w14:textId="77777777" w:rsidR="003042EE" w:rsidRPr="00A505BB" w:rsidRDefault="003042EE" w:rsidP="003042EE">
            <w:pPr>
              <w:spacing w:after="0" w:line="240" w:lineRule="auto"/>
              <w:jc w:val="center"/>
              <w:rPr>
                <w:rFonts w:ascii="Arial" w:hAnsi="Arial" w:cs="Arial"/>
                <w:b/>
                <w:bCs/>
                <w:color w:val="FF0000"/>
                <w:sz w:val="18"/>
                <w:szCs w:val="18"/>
              </w:rPr>
            </w:pPr>
          </w:p>
        </w:tc>
        <w:tc>
          <w:tcPr>
            <w:tcW w:w="313" w:type="dxa"/>
            <w:shd w:val="clear" w:color="auto" w:fill="E5DFEC" w:themeFill="accent4" w:themeFillTint="33"/>
          </w:tcPr>
          <w:p w14:paraId="4A0FB115" w14:textId="6AC73833" w:rsidR="003042EE" w:rsidRPr="00A505BB" w:rsidRDefault="0077713D" w:rsidP="003042EE">
            <w:pPr>
              <w:spacing w:after="0" w:line="240" w:lineRule="auto"/>
              <w:jc w:val="center"/>
              <w:rPr>
                <w:rFonts w:ascii="Arial" w:hAnsi="Arial" w:cs="Arial"/>
                <w:b/>
                <w:bCs/>
                <w:color w:val="FF0000"/>
                <w:sz w:val="18"/>
                <w:szCs w:val="18"/>
              </w:rPr>
            </w:pPr>
            <w:r>
              <w:rPr>
                <w:rFonts w:ascii="Arial" w:hAnsi="Arial" w:cs="Arial"/>
                <w:b/>
                <w:bCs/>
                <w:color w:val="FF0000"/>
                <w:sz w:val="18"/>
                <w:szCs w:val="18"/>
              </w:rPr>
              <w:t>X</w:t>
            </w:r>
          </w:p>
        </w:tc>
        <w:tc>
          <w:tcPr>
            <w:tcW w:w="456" w:type="dxa"/>
            <w:shd w:val="clear" w:color="auto" w:fill="E5DFEC" w:themeFill="accent4" w:themeFillTint="33"/>
          </w:tcPr>
          <w:p w14:paraId="57094307" w14:textId="77777777" w:rsidR="003042EE" w:rsidRPr="00A505BB" w:rsidRDefault="003042EE" w:rsidP="003042EE">
            <w:pPr>
              <w:spacing w:after="0" w:line="240" w:lineRule="auto"/>
              <w:jc w:val="center"/>
              <w:rPr>
                <w:rFonts w:ascii="Arial" w:hAnsi="Arial" w:cs="Arial"/>
                <w:b/>
                <w:bCs/>
                <w:color w:val="FF0000"/>
                <w:sz w:val="18"/>
                <w:szCs w:val="18"/>
              </w:rPr>
            </w:pPr>
          </w:p>
        </w:tc>
        <w:tc>
          <w:tcPr>
            <w:tcW w:w="709" w:type="dxa"/>
            <w:shd w:val="clear" w:color="auto" w:fill="auto"/>
          </w:tcPr>
          <w:p w14:paraId="195D3990" w14:textId="39912E4B" w:rsidR="003042EE" w:rsidRPr="00A505BB" w:rsidRDefault="00B77778" w:rsidP="003042EE">
            <w:pPr>
              <w:spacing w:after="0"/>
              <w:jc w:val="center"/>
              <w:rPr>
                <w:rFonts w:ascii="Arial" w:hAnsi="Arial" w:cs="Arial"/>
                <w:b/>
                <w:bCs/>
                <w:color w:val="FF0000"/>
                <w:sz w:val="18"/>
                <w:szCs w:val="18"/>
              </w:rPr>
            </w:pPr>
            <w:r>
              <w:rPr>
                <w:rFonts w:ascii="Arial" w:hAnsi="Arial" w:cs="Arial"/>
                <w:b/>
                <w:bCs/>
                <w:color w:val="FF0000"/>
                <w:sz w:val="18"/>
                <w:szCs w:val="18"/>
              </w:rPr>
              <w:t>0,5</w:t>
            </w:r>
          </w:p>
        </w:tc>
        <w:tc>
          <w:tcPr>
            <w:tcW w:w="707" w:type="dxa"/>
            <w:shd w:val="clear" w:color="auto" w:fill="F2F2F2" w:themeFill="background1" w:themeFillShade="F2"/>
          </w:tcPr>
          <w:p w14:paraId="287610DF" w14:textId="5A7F62CE" w:rsidR="003042EE" w:rsidRPr="00A505BB" w:rsidRDefault="00B77778" w:rsidP="003042EE">
            <w:pPr>
              <w:spacing w:after="0"/>
              <w:jc w:val="center"/>
              <w:rPr>
                <w:rFonts w:ascii="Arial" w:hAnsi="Arial" w:cs="Arial"/>
                <w:b/>
                <w:bCs/>
                <w:sz w:val="18"/>
                <w:szCs w:val="18"/>
              </w:rPr>
            </w:pPr>
            <w:r>
              <w:rPr>
                <w:rFonts w:ascii="Arial" w:hAnsi="Arial" w:cs="Arial"/>
                <w:b/>
                <w:bCs/>
                <w:sz w:val="18"/>
                <w:szCs w:val="18"/>
              </w:rPr>
              <w:t>1</w:t>
            </w:r>
          </w:p>
        </w:tc>
      </w:tr>
      <w:tr w:rsidR="00FA2DC2" w:rsidRPr="00FA2DC2" w14:paraId="3647384E" w14:textId="77777777" w:rsidTr="00FA2DC2">
        <w:trPr>
          <w:trHeight w:hRule="exact" w:val="421"/>
          <w:jc w:val="center"/>
        </w:trPr>
        <w:tc>
          <w:tcPr>
            <w:tcW w:w="562" w:type="dxa"/>
          </w:tcPr>
          <w:p w14:paraId="2B8C50EB" w14:textId="77777777" w:rsidR="00FA2DC2" w:rsidRPr="00FA2DC2" w:rsidRDefault="00FA2DC2" w:rsidP="003042EE">
            <w:pPr>
              <w:spacing w:after="0"/>
              <w:rPr>
                <w:rFonts w:ascii="Arial" w:hAnsi="Arial" w:cs="Arial"/>
                <w:sz w:val="20"/>
                <w:szCs w:val="20"/>
              </w:rPr>
            </w:pPr>
          </w:p>
        </w:tc>
        <w:tc>
          <w:tcPr>
            <w:tcW w:w="7427" w:type="dxa"/>
            <w:shd w:val="clear" w:color="auto" w:fill="FFFFFF" w:themeFill="background1"/>
            <w:noWrap/>
          </w:tcPr>
          <w:p w14:paraId="4109016E" w14:textId="77777777" w:rsidR="00FA2DC2" w:rsidRPr="00FA2DC2" w:rsidRDefault="00FA2DC2" w:rsidP="003042EE">
            <w:pPr>
              <w:spacing w:after="0" w:line="240" w:lineRule="auto"/>
              <w:rPr>
                <w:rFonts w:ascii="Arial" w:eastAsia="Arial" w:hAnsi="Arial" w:cs="Arial"/>
                <w:i/>
                <w:iCs/>
                <w:sz w:val="20"/>
                <w:szCs w:val="20"/>
              </w:rPr>
            </w:pPr>
          </w:p>
        </w:tc>
        <w:tc>
          <w:tcPr>
            <w:tcW w:w="5672" w:type="dxa"/>
            <w:gridSpan w:val="16"/>
            <w:shd w:val="clear" w:color="auto" w:fill="auto"/>
          </w:tcPr>
          <w:p w14:paraId="7A7C5634" w14:textId="733F785A" w:rsidR="00FA2DC2" w:rsidRPr="00FA2DC2" w:rsidRDefault="00FA2DC2" w:rsidP="00FA2DC2">
            <w:pPr>
              <w:spacing w:after="0" w:line="240" w:lineRule="auto"/>
              <w:jc w:val="right"/>
              <w:rPr>
                <w:rFonts w:ascii="Arial" w:hAnsi="Arial" w:cs="Arial"/>
                <w:b/>
                <w:bCs/>
                <w:color w:val="FF0000"/>
                <w:sz w:val="20"/>
                <w:szCs w:val="20"/>
              </w:rPr>
            </w:pPr>
            <w:r w:rsidRPr="00FA2DC2">
              <w:rPr>
                <w:rFonts w:ascii="Arial" w:hAnsi="Arial" w:cs="Arial"/>
                <w:b/>
                <w:bCs/>
                <w:color w:val="FF0000"/>
                <w:sz w:val="20"/>
                <w:szCs w:val="20"/>
              </w:rPr>
              <w:t>Total</w:t>
            </w:r>
          </w:p>
        </w:tc>
        <w:tc>
          <w:tcPr>
            <w:tcW w:w="709" w:type="dxa"/>
            <w:shd w:val="clear" w:color="auto" w:fill="auto"/>
          </w:tcPr>
          <w:p w14:paraId="0F04068C" w14:textId="42EA88F3" w:rsidR="00FA2DC2" w:rsidRPr="00FA2DC2" w:rsidRDefault="00FA2DC2" w:rsidP="003042EE">
            <w:pPr>
              <w:spacing w:after="0"/>
              <w:jc w:val="center"/>
              <w:rPr>
                <w:rFonts w:ascii="Arial" w:hAnsi="Arial" w:cs="Arial"/>
                <w:b/>
                <w:bCs/>
                <w:color w:val="FF0000"/>
                <w:sz w:val="20"/>
                <w:szCs w:val="20"/>
              </w:rPr>
            </w:pPr>
            <w:r w:rsidRPr="00FA2DC2">
              <w:rPr>
                <w:rFonts w:ascii="Arial" w:hAnsi="Arial" w:cs="Arial"/>
                <w:b/>
                <w:bCs/>
                <w:color w:val="FF0000"/>
                <w:sz w:val="20"/>
                <w:szCs w:val="20"/>
              </w:rPr>
              <w:t>4</w:t>
            </w:r>
          </w:p>
        </w:tc>
        <w:tc>
          <w:tcPr>
            <w:tcW w:w="707" w:type="dxa"/>
            <w:shd w:val="clear" w:color="auto" w:fill="F2F2F2" w:themeFill="background1" w:themeFillShade="F2"/>
          </w:tcPr>
          <w:p w14:paraId="287BF3DD" w14:textId="7D265728" w:rsidR="00FA2DC2" w:rsidRPr="00FA2DC2" w:rsidRDefault="00FA2DC2" w:rsidP="003042EE">
            <w:pPr>
              <w:spacing w:after="0"/>
              <w:jc w:val="center"/>
              <w:rPr>
                <w:rFonts w:ascii="Arial" w:hAnsi="Arial" w:cs="Arial"/>
                <w:b/>
                <w:bCs/>
                <w:sz w:val="20"/>
                <w:szCs w:val="20"/>
              </w:rPr>
            </w:pPr>
            <w:r w:rsidRPr="00FA2DC2">
              <w:rPr>
                <w:rFonts w:ascii="Arial" w:hAnsi="Arial" w:cs="Arial"/>
                <w:b/>
                <w:bCs/>
                <w:sz w:val="20"/>
                <w:szCs w:val="20"/>
              </w:rPr>
              <w:t>6 pts</w:t>
            </w:r>
          </w:p>
        </w:tc>
      </w:tr>
    </w:tbl>
    <w:p w14:paraId="327F5EE9" w14:textId="5B68DD85" w:rsidR="00381C10" w:rsidRDefault="00381C10" w:rsidP="009471CE">
      <w:pPr>
        <w:spacing w:after="0"/>
        <w:rPr>
          <w:rFonts w:ascii="Arial" w:hAnsi="Arial" w:cs="Arial"/>
          <w:sz w:val="18"/>
          <w:szCs w:val="18"/>
        </w:rPr>
      </w:pPr>
    </w:p>
    <w:p w14:paraId="168E5EFA" w14:textId="46F47460" w:rsidR="008F1140" w:rsidRPr="009A13AA" w:rsidRDefault="008F1140" w:rsidP="008F1140">
      <w:pPr>
        <w:spacing w:after="0"/>
        <w:jc w:val="center"/>
        <w:rPr>
          <w:b/>
          <w:bCs/>
          <w:color w:val="FF0000"/>
          <w:sz w:val="28"/>
          <w:szCs w:val="28"/>
        </w:rPr>
      </w:pPr>
      <w:r w:rsidRPr="009A13AA">
        <w:rPr>
          <w:b/>
          <w:bCs/>
          <w:sz w:val="28"/>
          <w:szCs w:val="28"/>
        </w:rPr>
        <w:t xml:space="preserve">Total candidat </w:t>
      </w:r>
      <w:r>
        <w:rPr>
          <w:b/>
          <w:bCs/>
          <w:sz w:val="28"/>
          <w:szCs w:val="28"/>
        </w:rPr>
        <w:t xml:space="preserve">.. </w:t>
      </w:r>
      <w:r>
        <w:rPr>
          <w:b/>
          <w:bCs/>
          <w:color w:val="FF0000"/>
          <w:sz w:val="28"/>
          <w:szCs w:val="28"/>
        </w:rPr>
        <w:t xml:space="preserve">11 </w:t>
      </w:r>
      <w:r w:rsidRPr="009A13AA">
        <w:rPr>
          <w:b/>
          <w:bCs/>
          <w:sz w:val="28"/>
          <w:szCs w:val="28"/>
        </w:rPr>
        <w:t xml:space="preserve">/ </w:t>
      </w:r>
      <w:r>
        <w:rPr>
          <w:b/>
          <w:bCs/>
          <w:sz w:val="28"/>
          <w:szCs w:val="28"/>
        </w:rPr>
        <w:t>15</w:t>
      </w:r>
    </w:p>
    <w:p w14:paraId="61071F17" w14:textId="77777777" w:rsidR="00381C10" w:rsidRDefault="00381C10" w:rsidP="009471CE">
      <w:pPr>
        <w:spacing w:after="0"/>
        <w:rPr>
          <w:rFonts w:ascii="Arial" w:hAnsi="Arial" w:cs="Arial"/>
          <w:sz w:val="18"/>
          <w:szCs w:val="18"/>
        </w:rPr>
      </w:pPr>
    </w:p>
    <w:p w14:paraId="177FDFF8" w14:textId="56F97B31" w:rsidR="00343E69" w:rsidRDefault="00343E69">
      <w:pPr>
        <w:spacing w:after="0"/>
        <w:jc w:val="center"/>
      </w:pPr>
    </w:p>
    <w:sectPr w:rsidR="00343E69" w:rsidSect="00592541">
      <w:pgSz w:w="16840" w:h="11920" w:orient="landscape"/>
      <w:pgMar w:top="627" w:right="580" w:bottom="280" w:left="440"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8D1AB" w14:textId="77777777" w:rsidR="00992306" w:rsidRDefault="00992306" w:rsidP="00DC4D2B">
      <w:pPr>
        <w:spacing w:after="0" w:line="240" w:lineRule="auto"/>
      </w:pPr>
      <w:r>
        <w:separator/>
      </w:r>
    </w:p>
  </w:endnote>
  <w:endnote w:type="continuationSeparator" w:id="0">
    <w:p w14:paraId="3583C87A" w14:textId="77777777" w:rsidR="00992306" w:rsidRDefault="00992306" w:rsidP="00DC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420D1" w14:textId="77777777" w:rsidR="007F3B58" w:rsidRDefault="007F3B5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D952" w14:textId="77777777" w:rsidR="007F3B58" w:rsidRDefault="007F3B5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DC59E" w14:textId="77777777" w:rsidR="007F3B58" w:rsidRDefault="007F3B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7823F" w14:textId="77777777" w:rsidR="00992306" w:rsidRDefault="00992306" w:rsidP="00DC4D2B">
      <w:pPr>
        <w:spacing w:after="0" w:line="240" w:lineRule="auto"/>
      </w:pPr>
      <w:r>
        <w:separator/>
      </w:r>
    </w:p>
  </w:footnote>
  <w:footnote w:type="continuationSeparator" w:id="0">
    <w:p w14:paraId="7EE5491A" w14:textId="77777777" w:rsidR="00992306" w:rsidRDefault="00992306" w:rsidP="00DC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6B538" w14:textId="760EE1F7" w:rsidR="007F3B58" w:rsidRDefault="00992306">
    <w:pPr>
      <w:pStyle w:val="En-tte"/>
    </w:pPr>
    <w:r>
      <w:rPr>
        <w:noProof/>
      </w:rPr>
      <w:pict w14:anchorId="00E1E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74469" o:spid="_x0000_s2050" type="#_x0000_t136" style="position:absolute;margin-left:0;margin-top:0;width:616.3pt;height:104pt;rotation:315;z-index:-251655168;mso-position-horizontal:center;mso-position-horizontal-relative:margin;mso-position-vertical:center;mso-position-vertical-relative:margin" o:allowincell="f" fillcolor="silver" stroked="f">
          <v:fill opacity=".5"/>
          <v:textpath style="font-family:&quot;Calibri&quot;;font-size:1pt" string="EXEMPLE 9 fev 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E7DDD" w14:textId="3ED82DA3" w:rsidR="007F3B58" w:rsidRDefault="00992306">
    <w:pPr>
      <w:pStyle w:val="En-tte"/>
    </w:pPr>
    <w:r>
      <w:rPr>
        <w:noProof/>
      </w:rPr>
      <w:pict w14:anchorId="7DE46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74470" o:spid="_x0000_s2051" type="#_x0000_t136" style="position:absolute;margin-left:0;margin-top:0;width:616.3pt;height:104pt;rotation:315;z-index:-251653120;mso-position-horizontal:center;mso-position-horizontal-relative:margin;mso-position-vertical:center;mso-position-vertical-relative:margin" o:allowincell="f" fillcolor="silver" stroked="f">
          <v:fill opacity=".5"/>
          <v:textpath style="font-family:&quot;Calibri&quot;;font-size:1pt" string="EXEMPLE 9 fev 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AAFFC" w14:textId="69D0A85B" w:rsidR="007F3B58" w:rsidRDefault="00992306">
    <w:pPr>
      <w:pStyle w:val="En-tte"/>
    </w:pPr>
    <w:r>
      <w:rPr>
        <w:noProof/>
      </w:rPr>
      <w:pict w14:anchorId="62B8E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174468" o:spid="_x0000_s2049" type="#_x0000_t136" style="position:absolute;margin-left:0;margin-top:0;width:616.3pt;height:104pt;rotation:315;z-index:-251657216;mso-position-horizontal:center;mso-position-horizontal-relative:margin;mso-position-vertical:center;mso-position-vertical-relative:margin" o:allowincell="f" fillcolor="silver" stroked="f">
          <v:fill opacity=".5"/>
          <v:textpath style="font-family:&quot;Calibri&quot;;font-size:1pt" string="EXEMPLE 9 fev 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501DD"/>
    <w:multiLevelType w:val="hybridMultilevel"/>
    <w:tmpl w:val="BF8CE1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11"/>
    <w:rsid w:val="000149E0"/>
    <w:rsid w:val="00027CC0"/>
    <w:rsid w:val="00055449"/>
    <w:rsid w:val="000A16B6"/>
    <w:rsid w:val="0010079B"/>
    <w:rsid w:val="00110EE6"/>
    <w:rsid w:val="00116CEE"/>
    <w:rsid w:val="00120BE2"/>
    <w:rsid w:val="00183E14"/>
    <w:rsid w:val="00187FAC"/>
    <w:rsid w:val="001A7274"/>
    <w:rsid w:val="001D2DBE"/>
    <w:rsid w:val="001E2CBA"/>
    <w:rsid w:val="0020063C"/>
    <w:rsid w:val="00223758"/>
    <w:rsid w:val="00236F08"/>
    <w:rsid w:val="002815A4"/>
    <w:rsid w:val="002834DE"/>
    <w:rsid w:val="002843C3"/>
    <w:rsid w:val="002919C7"/>
    <w:rsid w:val="00292C5A"/>
    <w:rsid w:val="002B11A3"/>
    <w:rsid w:val="002E7347"/>
    <w:rsid w:val="002F29C7"/>
    <w:rsid w:val="003042EE"/>
    <w:rsid w:val="00337252"/>
    <w:rsid w:val="00343E69"/>
    <w:rsid w:val="00381C10"/>
    <w:rsid w:val="003C1329"/>
    <w:rsid w:val="003C70D7"/>
    <w:rsid w:val="003D685B"/>
    <w:rsid w:val="003F7B51"/>
    <w:rsid w:val="00402EDA"/>
    <w:rsid w:val="00424326"/>
    <w:rsid w:val="004272E1"/>
    <w:rsid w:val="0046135D"/>
    <w:rsid w:val="004B0481"/>
    <w:rsid w:val="004B11CC"/>
    <w:rsid w:val="004B523E"/>
    <w:rsid w:val="004E4F0F"/>
    <w:rsid w:val="004E7670"/>
    <w:rsid w:val="004F4411"/>
    <w:rsid w:val="005125DD"/>
    <w:rsid w:val="005132F3"/>
    <w:rsid w:val="0051701F"/>
    <w:rsid w:val="005415B9"/>
    <w:rsid w:val="00552470"/>
    <w:rsid w:val="00570FAA"/>
    <w:rsid w:val="0057326A"/>
    <w:rsid w:val="0058328C"/>
    <w:rsid w:val="00592541"/>
    <w:rsid w:val="00592F4E"/>
    <w:rsid w:val="00592FAF"/>
    <w:rsid w:val="005D19C9"/>
    <w:rsid w:val="005F646B"/>
    <w:rsid w:val="006572D1"/>
    <w:rsid w:val="006710AE"/>
    <w:rsid w:val="00684964"/>
    <w:rsid w:val="006948ED"/>
    <w:rsid w:val="006C5E46"/>
    <w:rsid w:val="006D6F4F"/>
    <w:rsid w:val="006E11E1"/>
    <w:rsid w:val="006F3E7B"/>
    <w:rsid w:val="00707D44"/>
    <w:rsid w:val="0077713D"/>
    <w:rsid w:val="007A4000"/>
    <w:rsid w:val="007C366D"/>
    <w:rsid w:val="007C7E8D"/>
    <w:rsid w:val="007F270C"/>
    <w:rsid w:val="007F3B58"/>
    <w:rsid w:val="007F3B6B"/>
    <w:rsid w:val="007F6993"/>
    <w:rsid w:val="007F6D9C"/>
    <w:rsid w:val="0081596F"/>
    <w:rsid w:val="00835601"/>
    <w:rsid w:val="008570E1"/>
    <w:rsid w:val="008746A2"/>
    <w:rsid w:val="00887B04"/>
    <w:rsid w:val="008965F2"/>
    <w:rsid w:val="008F1140"/>
    <w:rsid w:val="009065FB"/>
    <w:rsid w:val="00913A29"/>
    <w:rsid w:val="00916B58"/>
    <w:rsid w:val="009405F4"/>
    <w:rsid w:val="00967F37"/>
    <w:rsid w:val="0097561B"/>
    <w:rsid w:val="00992306"/>
    <w:rsid w:val="009A13AA"/>
    <w:rsid w:val="009B0B53"/>
    <w:rsid w:val="009C039C"/>
    <w:rsid w:val="009D4E2C"/>
    <w:rsid w:val="009E20F0"/>
    <w:rsid w:val="009E4994"/>
    <w:rsid w:val="00A02C07"/>
    <w:rsid w:val="00A10B25"/>
    <w:rsid w:val="00A144B4"/>
    <w:rsid w:val="00A464EB"/>
    <w:rsid w:val="00A505BB"/>
    <w:rsid w:val="00A811CC"/>
    <w:rsid w:val="00A8610A"/>
    <w:rsid w:val="00AD3FEC"/>
    <w:rsid w:val="00AE041A"/>
    <w:rsid w:val="00B2145E"/>
    <w:rsid w:val="00B35B5A"/>
    <w:rsid w:val="00B60806"/>
    <w:rsid w:val="00B77778"/>
    <w:rsid w:val="00B92CBD"/>
    <w:rsid w:val="00B9304E"/>
    <w:rsid w:val="00B94006"/>
    <w:rsid w:val="00BA6CB7"/>
    <w:rsid w:val="00BD1CBE"/>
    <w:rsid w:val="00BD7F01"/>
    <w:rsid w:val="00C4283A"/>
    <w:rsid w:val="00C478B3"/>
    <w:rsid w:val="00C54DB0"/>
    <w:rsid w:val="00C601EF"/>
    <w:rsid w:val="00C613B6"/>
    <w:rsid w:val="00C6348D"/>
    <w:rsid w:val="00C87EA3"/>
    <w:rsid w:val="00CA7AFA"/>
    <w:rsid w:val="00CB10C4"/>
    <w:rsid w:val="00CC3583"/>
    <w:rsid w:val="00CC403E"/>
    <w:rsid w:val="00CF6876"/>
    <w:rsid w:val="00D257B3"/>
    <w:rsid w:val="00D31262"/>
    <w:rsid w:val="00D46749"/>
    <w:rsid w:val="00D544D0"/>
    <w:rsid w:val="00D60821"/>
    <w:rsid w:val="00DB1A80"/>
    <w:rsid w:val="00DB300D"/>
    <w:rsid w:val="00DB35F5"/>
    <w:rsid w:val="00DC4D2B"/>
    <w:rsid w:val="00DF1EB7"/>
    <w:rsid w:val="00E55B8E"/>
    <w:rsid w:val="00E55E82"/>
    <w:rsid w:val="00E62CDD"/>
    <w:rsid w:val="00E71A43"/>
    <w:rsid w:val="00E870B9"/>
    <w:rsid w:val="00EA09C1"/>
    <w:rsid w:val="00EA631E"/>
    <w:rsid w:val="00EE2492"/>
    <w:rsid w:val="00EF0E40"/>
    <w:rsid w:val="00F10EC2"/>
    <w:rsid w:val="00F34130"/>
    <w:rsid w:val="00F42762"/>
    <w:rsid w:val="00F56BF2"/>
    <w:rsid w:val="00F61802"/>
    <w:rsid w:val="00F62EC1"/>
    <w:rsid w:val="00F64648"/>
    <w:rsid w:val="00F67897"/>
    <w:rsid w:val="00F879DC"/>
    <w:rsid w:val="00FA2DC2"/>
    <w:rsid w:val="00FB39F2"/>
    <w:rsid w:val="00FB5E79"/>
    <w:rsid w:val="00FC2CC1"/>
    <w:rsid w:val="00FC5803"/>
    <w:rsid w:val="00FC7E37"/>
    <w:rsid w:val="00FD2C3C"/>
    <w:rsid w:val="00FD73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AACF7C"/>
  <w15:docId w15:val="{2F874A6E-1C1C-4076-A912-DE7036E5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4D2B"/>
    <w:pPr>
      <w:tabs>
        <w:tab w:val="center" w:pos="4536"/>
        <w:tab w:val="right" w:pos="9072"/>
      </w:tabs>
      <w:spacing w:after="0" w:line="240" w:lineRule="auto"/>
    </w:pPr>
  </w:style>
  <w:style w:type="character" w:customStyle="1" w:styleId="En-tteCar">
    <w:name w:val="En-tête Car"/>
    <w:basedOn w:val="Policepardfaut"/>
    <w:link w:val="En-tte"/>
    <w:uiPriority w:val="99"/>
    <w:rsid w:val="00DC4D2B"/>
  </w:style>
  <w:style w:type="paragraph" w:styleId="Pieddepage">
    <w:name w:val="footer"/>
    <w:basedOn w:val="Normal"/>
    <w:link w:val="PieddepageCar"/>
    <w:uiPriority w:val="99"/>
    <w:unhideWhenUsed/>
    <w:rsid w:val="00DC4D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C4D2B"/>
  </w:style>
  <w:style w:type="paragraph" w:styleId="Textedebulles">
    <w:name w:val="Balloon Text"/>
    <w:basedOn w:val="Normal"/>
    <w:link w:val="TextedebullesCar"/>
    <w:uiPriority w:val="99"/>
    <w:semiHidden/>
    <w:unhideWhenUsed/>
    <w:rsid w:val="003C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70D7"/>
    <w:rPr>
      <w:rFonts w:ascii="Segoe UI" w:hAnsi="Segoe UI" w:cs="Segoe UI"/>
      <w:sz w:val="18"/>
      <w:szCs w:val="18"/>
    </w:rPr>
  </w:style>
  <w:style w:type="character" w:customStyle="1" w:styleId="st">
    <w:name w:val="st"/>
    <w:basedOn w:val="Policepardfaut"/>
    <w:rsid w:val="00F64648"/>
  </w:style>
  <w:style w:type="table" w:styleId="Grilledutableau">
    <w:name w:val="Table Grid"/>
    <w:basedOn w:val="TableauNormal"/>
    <w:uiPriority w:val="39"/>
    <w:rsid w:val="00BD1CBE"/>
    <w:pPr>
      <w:widowControl/>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70FAA"/>
    <w:pPr>
      <w:ind w:left="720"/>
      <w:contextualSpacing/>
    </w:pPr>
  </w:style>
  <w:style w:type="character" w:styleId="Marquedecommentaire">
    <w:name w:val="annotation reference"/>
    <w:basedOn w:val="Policepardfaut"/>
    <w:uiPriority w:val="99"/>
    <w:semiHidden/>
    <w:unhideWhenUsed/>
    <w:rsid w:val="00C601EF"/>
    <w:rPr>
      <w:sz w:val="16"/>
      <w:szCs w:val="16"/>
    </w:rPr>
  </w:style>
  <w:style w:type="paragraph" w:styleId="Commentaire">
    <w:name w:val="annotation text"/>
    <w:basedOn w:val="Normal"/>
    <w:link w:val="CommentaireCar"/>
    <w:uiPriority w:val="99"/>
    <w:semiHidden/>
    <w:unhideWhenUsed/>
    <w:rsid w:val="00C601EF"/>
    <w:pPr>
      <w:spacing w:line="240" w:lineRule="auto"/>
    </w:pPr>
    <w:rPr>
      <w:sz w:val="20"/>
      <w:szCs w:val="20"/>
    </w:rPr>
  </w:style>
  <w:style w:type="character" w:customStyle="1" w:styleId="CommentaireCar">
    <w:name w:val="Commentaire Car"/>
    <w:basedOn w:val="Policepardfaut"/>
    <w:link w:val="Commentaire"/>
    <w:uiPriority w:val="99"/>
    <w:semiHidden/>
    <w:rsid w:val="00C601EF"/>
    <w:rPr>
      <w:sz w:val="20"/>
      <w:szCs w:val="20"/>
    </w:rPr>
  </w:style>
  <w:style w:type="paragraph" w:styleId="Objetducommentaire">
    <w:name w:val="annotation subject"/>
    <w:basedOn w:val="Commentaire"/>
    <w:next w:val="Commentaire"/>
    <w:link w:val="ObjetducommentaireCar"/>
    <w:uiPriority w:val="99"/>
    <w:semiHidden/>
    <w:unhideWhenUsed/>
    <w:rsid w:val="00C601EF"/>
    <w:rPr>
      <w:b/>
      <w:bCs/>
    </w:rPr>
  </w:style>
  <w:style w:type="character" w:customStyle="1" w:styleId="ObjetducommentaireCar">
    <w:name w:val="Objet du commentaire Car"/>
    <w:basedOn w:val="CommentaireCar"/>
    <w:link w:val="Objetducommentaire"/>
    <w:uiPriority w:val="99"/>
    <w:semiHidden/>
    <w:rsid w:val="00C601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1162</Words>
  <Characters>6394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BONNEFOY</dc:creator>
  <cp:lastModifiedBy>anne durand</cp:lastModifiedBy>
  <cp:revision>10</cp:revision>
  <cp:lastPrinted>2020-05-05T08:09:00Z</cp:lastPrinted>
  <dcterms:created xsi:type="dcterms:W3CDTF">2021-01-21T11:03:00Z</dcterms:created>
  <dcterms:modified xsi:type="dcterms:W3CDTF">2021-02-09T07:38:00Z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2020-01-31T00:00:00Z</vt:filetime>
  </property>
  <property fmtid="{D5CDD505-2E9C-101B-9397-08002B2CF9AE}" pid="3" name="LastSaved">
    <vt:filetime>2020-01-31T00:00:00Z</vt:filetime>
  </property>
</Properties>
</file>