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98" w:rsidRPr="004C5114" w:rsidRDefault="008D1D74" w:rsidP="000906EC">
      <w:pPr>
        <w:pStyle w:val="En-tte"/>
        <w:jc w:val="center"/>
        <w:rPr>
          <w:rStyle w:val="Rfrenceple"/>
          <w:sz w:val="16"/>
          <w:szCs w:val="16"/>
        </w:rPr>
      </w:pPr>
      <w:r>
        <w:rPr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Proposition aux collègues de l’académie de Nice d’une grille de correction de la dissertation.</w:t>
      </w:r>
      <w:r>
        <w:rPr>
          <w:rStyle w:val="apple-converted-space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b/>
          <w:bCs/>
          <w:color w:val="FF0000"/>
          <w:bdr w:val="none" w:sz="0" w:space="0" w:color="auto" w:frame="1"/>
          <w:shd w:val="clear" w:color="auto" w:fill="FFFFFF"/>
        </w:rPr>
        <w:t>Cette grille n’est qu’indicative, seules les décisions de la commission d’entente élargie sont souveraines.</w:t>
      </w:r>
    </w:p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7"/>
        <w:gridCol w:w="7931"/>
        <w:gridCol w:w="1843"/>
      </w:tblGrid>
      <w:tr w:rsidR="004C5114" w:rsidRPr="003C3E19" w:rsidTr="00160422"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114" w:rsidRPr="007806F8" w:rsidRDefault="004C5114" w:rsidP="00C001EE">
            <w:pPr>
              <w:spacing w:after="0" w:line="240" w:lineRule="auto"/>
              <w:jc w:val="center"/>
              <w:rPr>
                <w:color w:val="C0504D"/>
                <w:sz w:val="24"/>
                <w:szCs w:val="24"/>
              </w:rPr>
            </w:pPr>
          </w:p>
        </w:tc>
        <w:tc>
          <w:tcPr>
            <w:tcW w:w="7931" w:type="dxa"/>
            <w:tcBorders>
              <w:left w:val="single" w:sz="4" w:space="0" w:color="auto"/>
            </w:tcBorders>
          </w:tcPr>
          <w:p w:rsidR="004C5114" w:rsidRPr="00701298" w:rsidRDefault="004C5114" w:rsidP="00C001EE">
            <w:pPr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701298">
              <w:rPr>
                <w:b/>
                <w:color w:val="365F91"/>
                <w:sz w:val="24"/>
                <w:szCs w:val="24"/>
              </w:rPr>
              <w:t>Attentes</w:t>
            </w:r>
          </w:p>
        </w:tc>
        <w:tc>
          <w:tcPr>
            <w:tcW w:w="1843" w:type="dxa"/>
          </w:tcPr>
          <w:p w:rsidR="004C5114" w:rsidRPr="00701298" w:rsidRDefault="004C5114" w:rsidP="000E7498">
            <w:pPr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  <w:r w:rsidRPr="00701298">
              <w:rPr>
                <w:b/>
                <w:color w:val="365F91"/>
                <w:sz w:val="24"/>
                <w:szCs w:val="24"/>
              </w:rPr>
              <w:t>Proposition de barème</w:t>
            </w:r>
          </w:p>
          <w:p w:rsidR="004C5114" w:rsidRPr="00701298" w:rsidRDefault="004C5114" w:rsidP="00C001EE">
            <w:pPr>
              <w:spacing w:after="0" w:line="240" w:lineRule="auto"/>
              <w:jc w:val="center"/>
              <w:rPr>
                <w:b/>
                <w:color w:val="365F91"/>
                <w:sz w:val="24"/>
                <w:szCs w:val="24"/>
              </w:rPr>
            </w:pPr>
          </w:p>
        </w:tc>
      </w:tr>
      <w:tr w:rsidR="004C5114" w:rsidRPr="003C3E19" w:rsidTr="00160422"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4C5114" w:rsidRPr="00C001EE" w:rsidRDefault="004C5114" w:rsidP="00701298">
            <w:pPr>
              <w:spacing w:after="0" w:line="240" w:lineRule="auto"/>
              <w:jc w:val="center"/>
              <w:rPr>
                <w:color w:val="C0504D"/>
              </w:rPr>
            </w:pPr>
            <w:r w:rsidRPr="00C001EE">
              <w:rPr>
                <w:color w:val="C0504D"/>
              </w:rPr>
              <w:t>Introducti</w:t>
            </w:r>
            <w:r>
              <w:rPr>
                <w:color w:val="C0504D"/>
              </w:rPr>
              <w:t>on</w:t>
            </w:r>
          </w:p>
        </w:tc>
        <w:tc>
          <w:tcPr>
            <w:tcW w:w="7931" w:type="dxa"/>
          </w:tcPr>
          <w:p w:rsidR="004C5114" w:rsidRDefault="004C5114" w:rsidP="00C001E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0E7498">
              <w:rPr>
                <w:b/>
              </w:rPr>
              <w:t>Faire une phrase ciblant le sujet</w:t>
            </w:r>
            <w:r>
              <w:t xml:space="preserve"> </w:t>
            </w:r>
            <w:r w:rsidR="00DC1C1E">
              <w:t>(</w:t>
            </w:r>
            <w:r w:rsidR="00DC1C1E" w:rsidRPr="00160422">
              <w:t>accroche</w:t>
            </w:r>
            <w:proofErr w:type="gramStart"/>
            <w:r w:rsidR="00DC1C1E">
              <w:t>)</w:t>
            </w:r>
            <w:r>
              <w:t>[</w:t>
            </w:r>
            <w:proofErr w:type="gramEnd"/>
            <w:r>
              <w:t xml:space="preserve">donnée clé, exemple factuel, </w:t>
            </w:r>
            <w:r w:rsidRPr="003C3E19">
              <w:t>actuel ou historique, référence théorique (auteur, débat…)</w:t>
            </w:r>
            <w:r>
              <w:t>]</w:t>
            </w:r>
            <w:r w:rsidR="00160422">
              <w:t>.</w:t>
            </w:r>
          </w:p>
          <w:p w:rsidR="004C5114" w:rsidRPr="003C3E19" w:rsidRDefault="004C5114" w:rsidP="007806F8">
            <w:pPr>
              <w:pStyle w:val="Paragraphedeliste"/>
              <w:spacing w:after="0" w:line="240" w:lineRule="auto"/>
              <w:ind w:left="317"/>
              <w:jc w:val="both"/>
            </w:pPr>
          </w:p>
          <w:p w:rsidR="004C5114" w:rsidRDefault="004C5114" w:rsidP="00C001E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3C3E19">
              <w:t xml:space="preserve">Relier la phrase introductive aux </w:t>
            </w:r>
            <w:r w:rsidRPr="000E7498">
              <w:rPr>
                <w:b/>
              </w:rPr>
              <w:t>définitions des notions</w:t>
            </w:r>
            <w:r w:rsidRPr="003C3E19">
              <w:t xml:space="preserve"> d</w:t>
            </w:r>
            <w:r>
              <w:t xml:space="preserve">u sujet et sa </w:t>
            </w:r>
            <w:proofErr w:type="spellStart"/>
            <w:r w:rsidRPr="000E7498">
              <w:rPr>
                <w:b/>
              </w:rPr>
              <w:t>contextualisation</w:t>
            </w:r>
            <w:proofErr w:type="spellEnd"/>
            <w:r w:rsidRPr="000E7498">
              <w:rPr>
                <w:b/>
              </w:rPr>
              <w:t xml:space="preserve"> (si nécessaire</w:t>
            </w:r>
            <w:r>
              <w:t>)</w:t>
            </w:r>
            <w:r w:rsidR="00160422">
              <w:t>.</w:t>
            </w:r>
          </w:p>
          <w:p w:rsidR="004C5114" w:rsidRPr="003C3E19" w:rsidRDefault="004C5114" w:rsidP="007806F8">
            <w:pPr>
              <w:pStyle w:val="Paragraphedeliste"/>
              <w:spacing w:after="0" w:line="240" w:lineRule="auto"/>
              <w:ind w:left="0"/>
              <w:jc w:val="both"/>
            </w:pPr>
          </w:p>
          <w:p w:rsidR="004C5114" w:rsidRDefault="004C5114" w:rsidP="00C001E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0E7498">
              <w:rPr>
                <w:b/>
              </w:rPr>
              <w:t>Problématiser</w:t>
            </w:r>
            <w:r w:rsidRPr="003C3E19">
              <w:t xml:space="preserve"> = éla</w:t>
            </w:r>
            <w:r>
              <w:t xml:space="preserve">borer </w:t>
            </w:r>
            <w:r w:rsidR="00DC1C1E" w:rsidRPr="00160422">
              <w:t>une question ou</w:t>
            </w:r>
            <w:r w:rsidR="00DC1C1E">
              <w:t xml:space="preserve"> </w:t>
            </w:r>
            <w:r>
              <w:t>une série de question</w:t>
            </w:r>
            <w:r w:rsidR="00A41D29">
              <w:t>s</w:t>
            </w:r>
            <w:r w:rsidR="00160422">
              <w:t>,</w:t>
            </w:r>
            <w:r>
              <w:t xml:space="preserve"> ou </w:t>
            </w:r>
            <w:r w:rsidRPr="003C3E19">
              <w:t>annoncer de façon affirmative les pistes de réflexion (hypothèses pour résoudre le problème)</w:t>
            </w:r>
            <w:r w:rsidR="00160422">
              <w:t>,</w:t>
            </w:r>
            <w:r>
              <w:t xml:space="preserve"> ou une reformulation pertinente du sujet.</w:t>
            </w:r>
          </w:p>
          <w:p w:rsidR="004C5114" w:rsidRPr="003C3E19" w:rsidRDefault="004C5114" w:rsidP="007806F8">
            <w:pPr>
              <w:pStyle w:val="Paragraphedeliste"/>
              <w:spacing w:after="0" w:line="240" w:lineRule="auto"/>
              <w:ind w:left="0"/>
              <w:jc w:val="both"/>
            </w:pPr>
          </w:p>
          <w:p w:rsidR="004C5114" w:rsidRPr="003C3E19" w:rsidRDefault="004C5114" w:rsidP="00C001E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0E7498">
              <w:rPr>
                <w:b/>
              </w:rPr>
              <w:t>Annoncer</w:t>
            </w:r>
            <w:r w:rsidRPr="003C3E19">
              <w:t xml:space="preserve"> les grandes parties.</w:t>
            </w:r>
          </w:p>
        </w:tc>
        <w:tc>
          <w:tcPr>
            <w:tcW w:w="1843" w:type="dxa"/>
            <w:vAlign w:val="center"/>
          </w:tcPr>
          <w:p w:rsidR="004C5114" w:rsidRPr="003C3E19" w:rsidRDefault="004C5114" w:rsidP="00160422">
            <w:pPr>
              <w:spacing w:after="0" w:line="240" w:lineRule="auto"/>
              <w:jc w:val="center"/>
            </w:pPr>
            <w:r w:rsidRPr="003C3E19">
              <w:t>3 points</w:t>
            </w:r>
          </w:p>
        </w:tc>
      </w:tr>
      <w:tr w:rsidR="004C5114" w:rsidRPr="003C3E19" w:rsidTr="00160422">
        <w:tc>
          <w:tcPr>
            <w:tcW w:w="1497" w:type="dxa"/>
            <w:vAlign w:val="center"/>
          </w:tcPr>
          <w:p w:rsidR="004C5114" w:rsidRPr="00C001EE" w:rsidRDefault="004C5114" w:rsidP="00701298">
            <w:pPr>
              <w:spacing w:after="0" w:line="240" w:lineRule="auto"/>
              <w:jc w:val="center"/>
              <w:rPr>
                <w:color w:val="C0504D"/>
              </w:rPr>
            </w:pPr>
            <w:r>
              <w:rPr>
                <w:color w:val="C0504D"/>
              </w:rPr>
              <w:t>Forme du p</w:t>
            </w:r>
            <w:r w:rsidRPr="00C001EE">
              <w:rPr>
                <w:color w:val="C0504D"/>
              </w:rPr>
              <w:t>lan</w:t>
            </w:r>
          </w:p>
        </w:tc>
        <w:tc>
          <w:tcPr>
            <w:tcW w:w="7931" w:type="dxa"/>
          </w:tcPr>
          <w:p w:rsidR="004C5114" w:rsidRDefault="004C5114" w:rsidP="000E7498">
            <w:pPr>
              <w:spacing w:after="0" w:line="240" w:lineRule="auto"/>
              <w:jc w:val="both"/>
            </w:pPr>
            <w:r w:rsidRPr="000E7498">
              <w:rPr>
                <w:b/>
              </w:rPr>
              <w:t>Organiser le développement grâce à un plan</w:t>
            </w:r>
            <w:r>
              <w:t> dans lequel :</w:t>
            </w:r>
          </w:p>
          <w:p w:rsidR="004C5114" w:rsidRDefault="004C5114" w:rsidP="00C001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 w:rsidRPr="000A4FF4">
              <w:t>les parties</w:t>
            </w:r>
            <w:r>
              <w:t xml:space="preserve"> sont relativement équilibrées</w:t>
            </w:r>
            <w:r w:rsidR="00160422">
              <w:t>,</w:t>
            </w:r>
          </w:p>
          <w:p w:rsidR="004C5114" w:rsidRDefault="004C5114" w:rsidP="00C001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 w:rsidRPr="000A4FF4">
              <w:t>les parties </w:t>
            </w:r>
            <w:r>
              <w:t xml:space="preserve">sont structurées </w:t>
            </w:r>
            <w:r w:rsidRPr="000A4FF4">
              <w:t>e</w:t>
            </w:r>
            <w:r w:rsidR="00160422">
              <w:t>n construisant des sous-parties,</w:t>
            </w:r>
          </w:p>
          <w:p w:rsidR="00100320" w:rsidRPr="00160422" w:rsidRDefault="00263FA9" w:rsidP="008B66EF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 w:rsidRPr="00160422">
              <w:t>le</w:t>
            </w:r>
            <w:r w:rsidR="00100320" w:rsidRPr="00160422">
              <w:t xml:space="preserve"> développement </w:t>
            </w:r>
            <w:r w:rsidRPr="00160422">
              <w:t xml:space="preserve">est fluide </w:t>
            </w:r>
            <w:r w:rsidR="00100320" w:rsidRPr="00160422">
              <w:t xml:space="preserve">(jalons, </w:t>
            </w:r>
            <w:r w:rsidR="00160422">
              <w:t>"</w:t>
            </w:r>
            <w:r w:rsidR="00100320" w:rsidRPr="00160422">
              <w:t>chapeau</w:t>
            </w:r>
            <w:r w:rsidR="008B66EF" w:rsidRPr="00160422">
              <w:t>x</w:t>
            </w:r>
            <w:r w:rsidR="00160422">
              <w:t>"</w:t>
            </w:r>
            <w:r w:rsidR="00100320" w:rsidRPr="00160422">
              <w:t>, connecteurs logiques, transitions…)</w:t>
            </w:r>
            <w:r w:rsidR="00160422">
              <w:t>.</w:t>
            </w:r>
          </w:p>
          <w:p w:rsidR="004C5114" w:rsidRDefault="004C5114" w:rsidP="00C001EE">
            <w:pPr>
              <w:spacing w:after="0" w:line="240" w:lineRule="auto"/>
              <w:jc w:val="both"/>
              <w:rPr>
                <w:u w:val="single"/>
              </w:rPr>
            </w:pPr>
          </w:p>
          <w:p w:rsidR="004C5114" w:rsidRPr="000E7498" w:rsidRDefault="004C5114" w:rsidP="00C001EE">
            <w:pPr>
              <w:spacing w:after="0" w:line="240" w:lineRule="auto"/>
              <w:jc w:val="both"/>
              <w:rPr>
                <w:i/>
              </w:rPr>
            </w:pPr>
            <w:r w:rsidRPr="000E7498">
              <w:rPr>
                <w:i/>
                <w:u w:val="single"/>
              </w:rPr>
              <w:t>Remarque</w:t>
            </w:r>
            <w:r w:rsidRPr="000E7498">
              <w:rPr>
                <w:i/>
              </w:rPr>
              <w:t> : Les plans apparents ou non sont indifféremment acceptés.</w:t>
            </w:r>
          </w:p>
        </w:tc>
        <w:tc>
          <w:tcPr>
            <w:tcW w:w="1843" w:type="dxa"/>
            <w:vAlign w:val="center"/>
          </w:tcPr>
          <w:p w:rsidR="004C5114" w:rsidRPr="003C3E19" w:rsidRDefault="004C5114" w:rsidP="00160422">
            <w:pPr>
              <w:spacing w:after="0" w:line="240" w:lineRule="auto"/>
              <w:jc w:val="center"/>
            </w:pPr>
            <w:r>
              <w:t xml:space="preserve">2 </w:t>
            </w:r>
            <w:r w:rsidRPr="003C3E19">
              <w:t>points</w:t>
            </w:r>
          </w:p>
        </w:tc>
      </w:tr>
      <w:tr w:rsidR="004C5114" w:rsidRPr="003C3E19" w:rsidTr="00160422">
        <w:tc>
          <w:tcPr>
            <w:tcW w:w="1497" w:type="dxa"/>
            <w:vAlign w:val="center"/>
          </w:tcPr>
          <w:p w:rsidR="004C5114" w:rsidRDefault="004C5114" w:rsidP="00701298">
            <w:pPr>
              <w:spacing w:after="0" w:line="240" w:lineRule="auto"/>
              <w:jc w:val="center"/>
              <w:rPr>
                <w:color w:val="C0504D"/>
              </w:rPr>
            </w:pPr>
            <w:r>
              <w:rPr>
                <w:color w:val="C0504D"/>
              </w:rPr>
              <w:t>Pertinence du plan</w:t>
            </w:r>
          </w:p>
        </w:tc>
        <w:tc>
          <w:tcPr>
            <w:tcW w:w="7931" w:type="dxa"/>
          </w:tcPr>
          <w:p w:rsidR="004C5114" w:rsidRDefault="004C5114" w:rsidP="000E7498">
            <w:pPr>
              <w:spacing w:after="0" w:line="240" w:lineRule="auto"/>
              <w:jc w:val="both"/>
              <w:rPr>
                <w:b/>
              </w:rPr>
            </w:pPr>
            <w:r w:rsidRPr="000E7498">
              <w:rPr>
                <w:b/>
              </w:rPr>
              <w:t>Cohérence globale de la structure par rapport au sujet</w:t>
            </w:r>
            <w:r>
              <w:rPr>
                <w:b/>
              </w:rPr>
              <w:t> :</w:t>
            </w:r>
          </w:p>
          <w:p w:rsidR="004C5114" w:rsidRDefault="004C5114" w:rsidP="00D24B8F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>
              <w:t>Le plan est cohérent au regard du sujet</w:t>
            </w:r>
            <w:r w:rsidR="00160422">
              <w:t>,</w:t>
            </w:r>
          </w:p>
          <w:p w:rsidR="004C5114" w:rsidRDefault="00160422" w:rsidP="00D24B8F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jc w:val="both"/>
            </w:pPr>
            <w:r w:rsidRPr="00100320">
              <w:t xml:space="preserve"> </w:t>
            </w:r>
            <w:r w:rsidR="004C5114" w:rsidRPr="00100320">
              <w:t>(notamment pénalisation du hors-</w:t>
            </w:r>
            <w:r w:rsidR="004C5114">
              <w:t xml:space="preserve">sujet </w:t>
            </w:r>
            <w:r w:rsidR="004C5114" w:rsidRPr="008652EE">
              <w:t>et du traitement partiel du sujet)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4C5114" w:rsidRDefault="004C5114" w:rsidP="00160422">
            <w:pPr>
              <w:spacing w:after="0" w:line="240" w:lineRule="auto"/>
              <w:jc w:val="center"/>
            </w:pPr>
            <w:r>
              <w:t>2 points</w:t>
            </w:r>
          </w:p>
        </w:tc>
      </w:tr>
      <w:tr w:rsidR="004C5114" w:rsidRPr="003C3E19" w:rsidTr="00160422">
        <w:tc>
          <w:tcPr>
            <w:tcW w:w="1497" w:type="dxa"/>
            <w:vAlign w:val="center"/>
          </w:tcPr>
          <w:p w:rsidR="004C5114" w:rsidRPr="00C001EE" w:rsidRDefault="004C5114" w:rsidP="00701298">
            <w:pPr>
              <w:spacing w:after="0" w:line="240" w:lineRule="auto"/>
              <w:jc w:val="center"/>
              <w:rPr>
                <w:color w:val="C0504D"/>
              </w:rPr>
            </w:pPr>
            <w:r w:rsidRPr="00C001EE">
              <w:rPr>
                <w:color w:val="C0504D"/>
              </w:rPr>
              <w:t>Contenu</w:t>
            </w:r>
          </w:p>
        </w:tc>
        <w:tc>
          <w:tcPr>
            <w:tcW w:w="7931" w:type="dxa"/>
          </w:tcPr>
          <w:p w:rsidR="004C5114" w:rsidRDefault="004C5114" w:rsidP="00A61CC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690814">
              <w:rPr>
                <w:b/>
                <w:bCs/>
                <w:u w:val="single"/>
              </w:rPr>
              <w:t>Mobilisation pertinente des connaissances</w:t>
            </w:r>
            <w:r>
              <w:t xml:space="preserve"> : </w:t>
            </w:r>
          </w:p>
          <w:p w:rsidR="004C5114" w:rsidRDefault="004C5114" w:rsidP="00A61CC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Maîtriser les notions (utilisation rigoureuse d’un vocabulaire économique et social approprié au sujet).</w:t>
            </w:r>
          </w:p>
          <w:p w:rsidR="004C5114" w:rsidRDefault="004C5114" w:rsidP="00A61CC4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Apporter des connaissances théoriques et d’illustration.</w:t>
            </w:r>
          </w:p>
          <w:p w:rsidR="004C5114" w:rsidRDefault="004C5114" w:rsidP="00690814">
            <w:pPr>
              <w:spacing w:after="0" w:line="240" w:lineRule="auto"/>
              <w:ind w:left="317"/>
              <w:jc w:val="both"/>
            </w:pPr>
          </w:p>
          <w:p w:rsidR="004C5114" w:rsidRDefault="004C5114" w:rsidP="00690814">
            <w:pPr>
              <w:spacing w:after="0" w:line="240" w:lineRule="auto"/>
              <w:ind w:left="317"/>
              <w:jc w:val="both"/>
            </w:pPr>
          </w:p>
          <w:p w:rsidR="004C5114" w:rsidRDefault="004C5114" w:rsidP="00A61CC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690814">
              <w:rPr>
                <w:b/>
                <w:bCs/>
                <w:u w:val="single"/>
              </w:rPr>
              <w:t>Utilisation pertinente des documents</w:t>
            </w:r>
            <w:r>
              <w:t xml:space="preserve"> : </w:t>
            </w:r>
          </w:p>
          <w:p w:rsidR="004C5114" w:rsidRDefault="004C5114" w:rsidP="00A61CC4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</w:pPr>
            <w:r>
              <w:t>Extraire les informations importantes des documents en lien avec les connaissances et le sujet.</w:t>
            </w:r>
          </w:p>
          <w:p w:rsidR="004C5114" w:rsidRDefault="004C5114" w:rsidP="00A61CC4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</w:pPr>
            <w:r>
              <w:t>Intégrer des données chiffrées.</w:t>
            </w:r>
          </w:p>
          <w:p w:rsidR="004C5114" w:rsidRDefault="004C5114" w:rsidP="00A61CC4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</w:pPr>
            <w:r>
              <w:t>Eviter la paraphrase.</w:t>
            </w:r>
          </w:p>
          <w:p w:rsidR="004C5114" w:rsidRDefault="004C5114" w:rsidP="00A61CC4">
            <w:pPr>
              <w:spacing w:after="0" w:line="240" w:lineRule="auto"/>
              <w:ind w:left="317" w:hanging="317"/>
              <w:jc w:val="both"/>
              <w:rPr>
                <w:u w:val="single"/>
              </w:rPr>
            </w:pPr>
          </w:p>
          <w:p w:rsidR="004C5114" w:rsidRDefault="004C5114" w:rsidP="007B3C12">
            <w:pPr>
              <w:spacing w:after="0" w:line="240" w:lineRule="auto"/>
              <w:jc w:val="both"/>
            </w:pPr>
          </w:p>
          <w:p w:rsidR="004C5114" w:rsidRDefault="004C5114" w:rsidP="007B3C12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</w:pPr>
            <w:r w:rsidRPr="001D6EF5">
              <w:rPr>
                <w:b/>
                <w:bCs/>
                <w:u w:val="single"/>
              </w:rPr>
              <w:t>Construction de séquences argumentatives</w:t>
            </w:r>
          </w:p>
          <w:p w:rsidR="004C5114" w:rsidRDefault="004C5114" w:rsidP="007B3C12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Mettre en évidence de façon rigoureuse les relations entre des notions (mécanismes)</w:t>
            </w:r>
            <w:r w:rsidR="00160422">
              <w:t>.</w:t>
            </w:r>
          </w:p>
          <w:p w:rsidR="004C5114" w:rsidRDefault="004C5114" w:rsidP="007B3C12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Illustrer</w:t>
            </w:r>
            <w:r w:rsidR="00160422">
              <w:t>.</w:t>
            </w:r>
          </w:p>
          <w:p w:rsidR="004C5114" w:rsidRDefault="004C5114" w:rsidP="00A61CC4">
            <w:pPr>
              <w:spacing w:after="0" w:line="240" w:lineRule="auto"/>
              <w:ind w:left="317" w:hanging="317"/>
              <w:jc w:val="both"/>
              <w:rPr>
                <w:u w:val="single"/>
              </w:rPr>
            </w:pPr>
            <w:bookmarkStart w:id="0" w:name="_GoBack"/>
            <w:bookmarkEnd w:id="0"/>
          </w:p>
          <w:p w:rsidR="004C5114" w:rsidRPr="00160422" w:rsidRDefault="004C5114" w:rsidP="00A61CC4">
            <w:pPr>
              <w:spacing w:after="0" w:line="240" w:lineRule="auto"/>
              <w:ind w:left="317" w:hanging="317"/>
              <w:jc w:val="both"/>
              <w:rPr>
                <w:i/>
              </w:rPr>
            </w:pPr>
            <w:r w:rsidRPr="00160422">
              <w:rPr>
                <w:i/>
                <w:u w:val="single"/>
              </w:rPr>
              <w:t>Remarque</w:t>
            </w:r>
            <w:r w:rsidRPr="00160422">
              <w:rPr>
                <w:i/>
              </w:rPr>
              <w:t> : L’utilisation de tous les documents n’est pas exigible.</w:t>
            </w:r>
          </w:p>
        </w:tc>
        <w:tc>
          <w:tcPr>
            <w:tcW w:w="1843" w:type="dxa"/>
            <w:vAlign w:val="center"/>
          </w:tcPr>
          <w:p w:rsidR="004C5114" w:rsidRDefault="004C5114" w:rsidP="00160422">
            <w:pPr>
              <w:spacing w:after="0" w:line="240" w:lineRule="auto"/>
              <w:jc w:val="center"/>
            </w:pPr>
            <w:r>
              <w:t>11</w:t>
            </w:r>
            <w:r w:rsidRPr="003C3E19">
              <w:t xml:space="preserve"> points</w:t>
            </w:r>
          </w:p>
          <w:p w:rsidR="004C5114" w:rsidRDefault="004C5114" w:rsidP="00160422">
            <w:pPr>
              <w:spacing w:after="0" w:line="240" w:lineRule="auto"/>
              <w:jc w:val="center"/>
            </w:pPr>
          </w:p>
          <w:p w:rsidR="004C5114" w:rsidRPr="003C3E19" w:rsidRDefault="00CD2381" w:rsidP="00160422">
            <w:pPr>
              <w:spacing w:after="0" w:line="240" w:lineRule="auto"/>
              <w:jc w:val="center"/>
            </w:pPr>
            <w:r>
              <w:t>(5</w:t>
            </w:r>
            <w:proofErr w:type="gramStart"/>
            <w:r>
              <w:t>,</w:t>
            </w:r>
            <w:r w:rsidR="004C5114">
              <w:t>4</w:t>
            </w:r>
            <w:r>
              <w:t>,2</w:t>
            </w:r>
            <w:proofErr w:type="gramEnd"/>
            <w:r w:rsidR="00160422">
              <w:t xml:space="preserve"> points</w:t>
            </w:r>
            <w:r w:rsidR="004C5114">
              <w:t>)</w:t>
            </w:r>
          </w:p>
        </w:tc>
      </w:tr>
      <w:tr w:rsidR="004C5114" w:rsidRPr="003C3E19" w:rsidTr="00160422">
        <w:tc>
          <w:tcPr>
            <w:tcW w:w="1497" w:type="dxa"/>
            <w:vAlign w:val="center"/>
          </w:tcPr>
          <w:p w:rsidR="004C5114" w:rsidRPr="00C001EE" w:rsidRDefault="004C5114" w:rsidP="009125B2">
            <w:pPr>
              <w:spacing w:after="0" w:line="240" w:lineRule="auto"/>
              <w:jc w:val="center"/>
              <w:rPr>
                <w:color w:val="C0504D"/>
              </w:rPr>
            </w:pPr>
            <w:r w:rsidRPr="00C001EE">
              <w:rPr>
                <w:color w:val="C0504D"/>
              </w:rPr>
              <w:t>Conclusion</w:t>
            </w:r>
          </w:p>
        </w:tc>
        <w:tc>
          <w:tcPr>
            <w:tcW w:w="7931" w:type="dxa"/>
          </w:tcPr>
          <w:p w:rsidR="004C5114" w:rsidRPr="003C3E19" w:rsidRDefault="004C5114" w:rsidP="00056CA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</w:pPr>
            <w:r w:rsidRPr="009125B2">
              <w:rPr>
                <w:b/>
              </w:rPr>
              <w:t>Répondre à la question posée</w:t>
            </w:r>
            <w:r>
              <w:rPr>
                <w:b/>
              </w:rPr>
              <w:t xml:space="preserve"> </w:t>
            </w:r>
            <w:r w:rsidRPr="003C3E19">
              <w:t>en synthétisant les principaux arguments.</w:t>
            </w:r>
          </w:p>
          <w:p w:rsidR="004C5114" w:rsidRPr="003C3E19" w:rsidRDefault="004C5114" w:rsidP="004C511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</w:pPr>
            <w:r w:rsidRPr="003C3E19">
              <w:t>L’ouverture n’est pas attendue.</w:t>
            </w:r>
          </w:p>
        </w:tc>
        <w:tc>
          <w:tcPr>
            <w:tcW w:w="1843" w:type="dxa"/>
            <w:vAlign w:val="center"/>
          </w:tcPr>
          <w:p w:rsidR="004C5114" w:rsidRPr="003C3E19" w:rsidRDefault="004C5114" w:rsidP="00160422">
            <w:pPr>
              <w:spacing w:after="0" w:line="240" w:lineRule="auto"/>
              <w:jc w:val="center"/>
            </w:pPr>
            <w:r>
              <w:t>1</w:t>
            </w:r>
            <w:r w:rsidRPr="003C3E19">
              <w:t xml:space="preserve"> point</w:t>
            </w:r>
          </w:p>
        </w:tc>
      </w:tr>
      <w:tr w:rsidR="004C5114" w:rsidRPr="003C3E19" w:rsidTr="00160422">
        <w:tc>
          <w:tcPr>
            <w:tcW w:w="1497" w:type="dxa"/>
            <w:vAlign w:val="center"/>
          </w:tcPr>
          <w:p w:rsidR="004C5114" w:rsidRPr="00C001EE" w:rsidRDefault="004C5114" w:rsidP="009125B2">
            <w:pPr>
              <w:spacing w:after="0" w:line="240" w:lineRule="auto"/>
              <w:jc w:val="center"/>
              <w:rPr>
                <w:color w:val="C0504D"/>
              </w:rPr>
            </w:pPr>
            <w:r w:rsidRPr="00C001EE">
              <w:rPr>
                <w:color w:val="C0504D"/>
              </w:rPr>
              <w:t>Forme</w:t>
            </w:r>
          </w:p>
        </w:tc>
        <w:tc>
          <w:tcPr>
            <w:tcW w:w="7931" w:type="dxa"/>
          </w:tcPr>
          <w:p w:rsidR="004C5114" w:rsidRDefault="004C5114" w:rsidP="00056CAD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</w:pPr>
            <w:r>
              <w:t>S’exprimer clairement</w:t>
            </w:r>
          </w:p>
          <w:p w:rsidR="004C5114" w:rsidRPr="003C3E19" w:rsidRDefault="004C5114" w:rsidP="004C5114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</w:pPr>
            <w:r>
              <w:t xml:space="preserve">Soigner la présentation, dont lisibilité. </w:t>
            </w:r>
          </w:p>
        </w:tc>
        <w:tc>
          <w:tcPr>
            <w:tcW w:w="1843" w:type="dxa"/>
            <w:vAlign w:val="center"/>
          </w:tcPr>
          <w:p w:rsidR="004C5114" w:rsidRPr="003C3E19" w:rsidRDefault="004C5114" w:rsidP="00160422">
            <w:pPr>
              <w:spacing w:after="0" w:line="240" w:lineRule="auto"/>
              <w:jc w:val="center"/>
            </w:pPr>
            <w:r>
              <w:t>1</w:t>
            </w:r>
            <w:r w:rsidRPr="003C3E19">
              <w:t xml:space="preserve"> point</w:t>
            </w:r>
          </w:p>
        </w:tc>
      </w:tr>
    </w:tbl>
    <w:p w:rsidR="00140574" w:rsidRPr="007806F8" w:rsidRDefault="00140574" w:rsidP="004C5114">
      <w:pPr>
        <w:jc w:val="center"/>
        <w:rPr>
          <w:rStyle w:val="Rfrenceple"/>
          <w:sz w:val="28"/>
          <w:szCs w:val="28"/>
        </w:rPr>
      </w:pPr>
    </w:p>
    <w:sectPr w:rsidR="00140574" w:rsidRPr="007806F8" w:rsidSect="004C5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454" w:left="45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A7" w:rsidRDefault="00E16CA7" w:rsidP="000906EC">
      <w:pPr>
        <w:spacing w:after="0" w:line="240" w:lineRule="auto"/>
      </w:pPr>
      <w:r>
        <w:separator/>
      </w:r>
    </w:p>
  </w:endnote>
  <w:endnote w:type="continuationSeparator" w:id="0">
    <w:p w:rsidR="00E16CA7" w:rsidRDefault="00E16CA7" w:rsidP="0009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D" w:rsidRDefault="000779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D" w:rsidRDefault="000779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D" w:rsidRDefault="000779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A7" w:rsidRDefault="00E16CA7" w:rsidP="000906EC">
      <w:pPr>
        <w:spacing w:after="0" w:line="240" w:lineRule="auto"/>
      </w:pPr>
      <w:r>
        <w:separator/>
      </w:r>
    </w:p>
  </w:footnote>
  <w:footnote w:type="continuationSeparator" w:id="0">
    <w:p w:rsidR="00E16CA7" w:rsidRDefault="00E16CA7" w:rsidP="0009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D" w:rsidRDefault="00385C7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10" o:spid="_x0000_s12290" type="#_x0000_t136" style="position:absolute;margin-left:0;margin-top:0;width:652.9pt;height:122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D" w:rsidRDefault="00385C7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11" o:spid="_x0000_s12291" type="#_x0000_t136" style="position:absolute;margin-left:0;margin-top:0;width:652.9pt;height:122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D" w:rsidRDefault="00385C7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0009" o:spid="_x0000_s12289" type="#_x0000_t136" style="position:absolute;margin-left:0;margin-top:0;width:652.9pt;height:122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797"/>
    <w:multiLevelType w:val="hybridMultilevel"/>
    <w:tmpl w:val="E76C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C427AB"/>
    <w:multiLevelType w:val="hybridMultilevel"/>
    <w:tmpl w:val="E200A6DA"/>
    <w:lvl w:ilvl="0" w:tplc="9D789D6C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2ADF6396"/>
    <w:multiLevelType w:val="hybridMultilevel"/>
    <w:tmpl w:val="88A82A42"/>
    <w:lvl w:ilvl="0" w:tplc="9D789D6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4722F6"/>
    <w:multiLevelType w:val="hybridMultilevel"/>
    <w:tmpl w:val="DC42768E"/>
    <w:lvl w:ilvl="0" w:tplc="9D789D6C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D66197C"/>
    <w:multiLevelType w:val="hybridMultilevel"/>
    <w:tmpl w:val="870688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47F52"/>
    <w:multiLevelType w:val="hybridMultilevel"/>
    <w:tmpl w:val="87FAFDCE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3883763"/>
    <w:multiLevelType w:val="hybridMultilevel"/>
    <w:tmpl w:val="510822AC"/>
    <w:lvl w:ilvl="0" w:tplc="A1CA29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704E96"/>
    <w:multiLevelType w:val="hybridMultilevel"/>
    <w:tmpl w:val="1602BFC6"/>
    <w:lvl w:ilvl="0" w:tplc="9D789D6C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7C080548"/>
    <w:multiLevelType w:val="hybridMultilevel"/>
    <w:tmpl w:val="70BAEC2E"/>
    <w:lvl w:ilvl="0" w:tplc="9D789D6C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24F5C"/>
    <w:rsid w:val="00047B34"/>
    <w:rsid w:val="00056CAD"/>
    <w:rsid w:val="0007794D"/>
    <w:rsid w:val="000906EC"/>
    <w:rsid w:val="000A2BE2"/>
    <w:rsid w:val="000A4FF4"/>
    <w:rsid w:val="000E7498"/>
    <w:rsid w:val="00100320"/>
    <w:rsid w:val="00112510"/>
    <w:rsid w:val="00140574"/>
    <w:rsid w:val="00153C2E"/>
    <w:rsid w:val="00160422"/>
    <w:rsid w:val="00196BC4"/>
    <w:rsid w:val="001D6EF5"/>
    <w:rsid w:val="001D7FD4"/>
    <w:rsid w:val="0021212E"/>
    <w:rsid w:val="002143E6"/>
    <w:rsid w:val="00234B69"/>
    <w:rsid w:val="00263FA9"/>
    <w:rsid w:val="00274341"/>
    <w:rsid w:val="0027573B"/>
    <w:rsid w:val="002D37C3"/>
    <w:rsid w:val="002D52BA"/>
    <w:rsid w:val="002D7CB5"/>
    <w:rsid w:val="00307F63"/>
    <w:rsid w:val="00321DC3"/>
    <w:rsid w:val="00347E75"/>
    <w:rsid w:val="00367287"/>
    <w:rsid w:val="00385C74"/>
    <w:rsid w:val="00390B9D"/>
    <w:rsid w:val="00392034"/>
    <w:rsid w:val="003B4330"/>
    <w:rsid w:val="003C3E19"/>
    <w:rsid w:val="004306D7"/>
    <w:rsid w:val="00465775"/>
    <w:rsid w:val="00495455"/>
    <w:rsid w:val="004C41F6"/>
    <w:rsid w:val="004C5114"/>
    <w:rsid w:val="00523EF1"/>
    <w:rsid w:val="00524F5C"/>
    <w:rsid w:val="00533C30"/>
    <w:rsid w:val="00534D2E"/>
    <w:rsid w:val="005361A7"/>
    <w:rsid w:val="00553474"/>
    <w:rsid w:val="005F1492"/>
    <w:rsid w:val="005F4713"/>
    <w:rsid w:val="005F67F5"/>
    <w:rsid w:val="00644CF2"/>
    <w:rsid w:val="00650ED5"/>
    <w:rsid w:val="00665FAB"/>
    <w:rsid w:val="00666832"/>
    <w:rsid w:val="00682287"/>
    <w:rsid w:val="00690814"/>
    <w:rsid w:val="006A357E"/>
    <w:rsid w:val="006A45DB"/>
    <w:rsid w:val="006D2855"/>
    <w:rsid w:val="006E31E4"/>
    <w:rsid w:val="00701298"/>
    <w:rsid w:val="00753EC0"/>
    <w:rsid w:val="0077147C"/>
    <w:rsid w:val="007806F8"/>
    <w:rsid w:val="007A4637"/>
    <w:rsid w:val="007B3C12"/>
    <w:rsid w:val="007D6554"/>
    <w:rsid w:val="007F2DF0"/>
    <w:rsid w:val="008652EE"/>
    <w:rsid w:val="008B66EF"/>
    <w:rsid w:val="008C6381"/>
    <w:rsid w:val="008D1D74"/>
    <w:rsid w:val="008D674D"/>
    <w:rsid w:val="008E5ECD"/>
    <w:rsid w:val="009125B2"/>
    <w:rsid w:val="00981643"/>
    <w:rsid w:val="0098367A"/>
    <w:rsid w:val="009D3D03"/>
    <w:rsid w:val="00A13043"/>
    <w:rsid w:val="00A41D29"/>
    <w:rsid w:val="00A61CC4"/>
    <w:rsid w:val="00A901BA"/>
    <w:rsid w:val="00B00EFC"/>
    <w:rsid w:val="00B47C48"/>
    <w:rsid w:val="00B633CB"/>
    <w:rsid w:val="00BB7FB8"/>
    <w:rsid w:val="00C001EE"/>
    <w:rsid w:val="00C7257D"/>
    <w:rsid w:val="00C8418E"/>
    <w:rsid w:val="00CD2381"/>
    <w:rsid w:val="00CE24E5"/>
    <w:rsid w:val="00D24B8F"/>
    <w:rsid w:val="00D33652"/>
    <w:rsid w:val="00D474DC"/>
    <w:rsid w:val="00DC1C1E"/>
    <w:rsid w:val="00DD2C33"/>
    <w:rsid w:val="00DD5C69"/>
    <w:rsid w:val="00DD5D97"/>
    <w:rsid w:val="00DE4B0E"/>
    <w:rsid w:val="00E137FC"/>
    <w:rsid w:val="00E16CA7"/>
    <w:rsid w:val="00E27C06"/>
    <w:rsid w:val="00E809F1"/>
    <w:rsid w:val="00E861B9"/>
    <w:rsid w:val="00EB732A"/>
    <w:rsid w:val="00F40C82"/>
    <w:rsid w:val="00F70FCB"/>
    <w:rsid w:val="00FD0482"/>
    <w:rsid w:val="00FD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4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24F5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524F5C"/>
    <w:pPr>
      <w:ind w:left="720"/>
    </w:pPr>
  </w:style>
  <w:style w:type="paragraph" w:styleId="En-tte">
    <w:name w:val="header"/>
    <w:basedOn w:val="Normal"/>
    <w:link w:val="En-tteCar"/>
    <w:uiPriority w:val="99"/>
    <w:rsid w:val="000906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906E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0906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906EC"/>
    <w:rPr>
      <w:sz w:val="22"/>
      <w:szCs w:val="22"/>
      <w:lang w:eastAsia="en-US"/>
    </w:rPr>
  </w:style>
  <w:style w:type="character" w:styleId="Rfrenceple">
    <w:name w:val="Subtle Reference"/>
    <w:basedOn w:val="Policepardfaut"/>
    <w:uiPriority w:val="99"/>
    <w:qFormat/>
    <w:rsid w:val="007806F8"/>
    <w:rPr>
      <w:smallCaps/>
      <w:color w:val="C0504D"/>
      <w:u w:val="single"/>
    </w:rPr>
  </w:style>
  <w:style w:type="character" w:customStyle="1" w:styleId="apple-converted-space">
    <w:name w:val="apple-converted-space"/>
    <w:basedOn w:val="Policepardfaut"/>
    <w:rsid w:val="008D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6A88-CCED-4995-8510-918F8304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(</vt:lpstr>
    </vt:vector>
  </TitlesOfParts>
  <Company>St-Stanislas - St-Raphael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(</dc:title>
  <dc:creator>Pierre</dc:creator>
  <cp:lastModifiedBy>pascal</cp:lastModifiedBy>
  <cp:revision>5</cp:revision>
  <cp:lastPrinted>2016-01-16T17:42:00Z</cp:lastPrinted>
  <dcterms:created xsi:type="dcterms:W3CDTF">2016-01-25T20:13:00Z</dcterms:created>
  <dcterms:modified xsi:type="dcterms:W3CDTF">2016-01-27T20:37:00Z</dcterms:modified>
</cp:coreProperties>
</file>