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D4" w:rsidRDefault="006C227F" w:rsidP="009F5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</w:rPr>
        <w:t>Proposition aux collègues de l’académie de Nice d’une grille de correction de l’épreuve composée.</w:t>
      </w:r>
      <w:r>
        <w:rPr>
          <w:rStyle w:val="apple-converted-space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b/>
          <w:bCs/>
          <w:color w:val="FF0000"/>
          <w:bdr w:val="none" w:sz="0" w:space="0" w:color="auto" w:frame="1"/>
          <w:shd w:val="clear" w:color="auto" w:fill="FFFFFF"/>
        </w:rPr>
        <w:t>Cette grille n’est qu’indicative, seules les décisions de la commission d’entente élargie sont souveraines.</w:t>
      </w:r>
    </w:p>
    <w:p w:rsidR="001D0F0F" w:rsidRDefault="001D0F0F" w:rsidP="009F5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34D4" w:rsidRDefault="00ED34D4" w:rsidP="009F5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3DAC" w:rsidRPr="00AB0795" w:rsidRDefault="009F5A82" w:rsidP="009F5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AB0795">
        <w:rPr>
          <w:rFonts w:ascii="Times New Roman" w:hAnsi="Times New Roman" w:cs="Times New Roman"/>
          <w:b/>
          <w:bCs/>
          <w:i/>
          <w:u w:val="single"/>
        </w:rPr>
        <w:t>Partie 1 : Mobilisation des connaissances</w:t>
      </w:r>
    </w:p>
    <w:p w:rsidR="00ED34D4" w:rsidRDefault="00ED34D4" w:rsidP="009F5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lledutableau"/>
        <w:tblW w:w="11499" w:type="dxa"/>
        <w:tblLook w:val="04A0"/>
      </w:tblPr>
      <w:tblGrid>
        <w:gridCol w:w="5495"/>
        <w:gridCol w:w="3118"/>
        <w:gridCol w:w="2886"/>
      </w:tblGrid>
      <w:tr w:rsidR="001D0F0F" w:rsidRPr="009F5A82" w:rsidTr="001D0F0F">
        <w:tc>
          <w:tcPr>
            <w:tcW w:w="5495" w:type="dxa"/>
            <w:vAlign w:val="bottom"/>
          </w:tcPr>
          <w:p w:rsidR="001D0F0F" w:rsidRPr="00ED34D4" w:rsidRDefault="001D0F0F" w:rsidP="00BB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D4">
              <w:rPr>
                <w:rFonts w:ascii="Times New Roman" w:hAnsi="Times New Roman" w:cs="Times New Roman"/>
                <w:b/>
              </w:rPr>
              <w:t>Attentes</w:t>
            </w:r>
          </w:p>
        </w:tc>
        <w:tc>
          <w:tcPr>
            <w:tcW w:w="3118" w:type="dxa"/>
            <w:vAlign w:val="bottom"/>
          </w:tcPr>
          <w:p w:rsidR="001D0F0F" w:rsidRPr="00ED34D4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D4">
              <w:rPr>
                <w:rFonts w:ascii="Times New Roman" w:hAnsi="Times New Roman" w:cs="Times New Roman"/>
                <w:b/>
              </w:rPr>
              <w:t>Pas d’attentes</w:t>
            </w:r>
          </w:p>
        </w:tc>
        <w:tc>
          <w:tcPr>
            <w:tcW w:w="2886" w:type="dxa"/>
            <w:vAlign w:val="bottom"/>
          </w:tcPr>
          <w:p w:rsidR="001D0F0F" w:rsidRPr="00ED34D4" w:rsidRDefault="001D0F0F" w:rsidP="007D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Proposition de b</w:t>
            </w:r>
            <w:r w:rsidRPr="00ED34D4">
              <w:rPr>
                <w:rFonts w:ascii="Times New Roman" w:hAnsi="Times New Roman" w:cs="Times New Roman"/>
                <w:b/>
              </w:rPr>
              <w:t>arème</w:t>
            </w:r>
          </w:p>
        </w:tc>
      </w:tr>
      <w:tr w:rsidR="001D0F0F" w:rsidRPr="009F5A82" w:rsidTr="001D0F0F">
        <w:tc>
          <w:tcPr>
            <w:tcW w:w="5495" w:type="dxa"/>
          </w:tcPr>
          <w:p w:rsidR="001D0F0F" w:rsidRPr="009F5A82" w:rsidRDefault="001D0F0F" w:rsidP="00BB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 xml:space="preserve">- </w:t>
            </w:r>
            <w:r w:rsidRPr="009F5A82">
              <w:rPr>
                <w:rFonts w:ascii="Times New Roman" w:hAnsi="Times New Roman" w:cs="Times New Roman"/>
                <w:b/>
              </w:rPr>
              <w:t>Définir</w:t>
            </w:r>
            <w:r w:rsidRPr="009F5A82">
              <w:rPr>
                <w:rFonts w:ascii="Times New Roman" w:hAnsi="Times New Roman" w:cs="Times New Roman"/>
              </w:rPr>
              <w:t xml:space="preserve"> les notions (pour les notions des titres et des deux premières colonnes+acquis de première repris dans les IC) ou </w:t>
            </w:r>
            <w:r w:rsidRPr="009F5A82">
              <w:rPr>
                <w:rFonts w:ascii="Times New Roman" w:hAnsi="Times New Roman" w:cs="Times New Roman"/>
                <w:b/>
              </w:rPr>
              <w:t>expliciter</w:t>
            </w:r>
            <w:r w:rsidRPr="009F5A82">
              <w:rPr>
                <w:rFonts w:ascii="Times New Roman" w:hAnsi="Times New Roman" w:cs="Times New Roman"/>
              </w:rPr>
              <w:t xml:space="preserve"> (pour les notions des IC) les concepts essentiels de la question.</w:t>
            </w:r>
          </w:p>
          <w:p w:rsidR="001D0F0F" w:rsidRPr="009F5A82" w:rsidRDefault="001D0F0F" w:rsidP="00BB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- Selon la question :</w:t>
            </w:r>
          </w:p>
          <w:p w:rsidR="001D0F0F" w:rsidRPr="009F5A82" w:rsidRDefault="001D0F0F" w:rsidP="00010F0C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Expliciter le mécanisme</w:t>
            </w:r>
          </w:p>
          <w:p w:rsidR="001D0F0F" w:rsidRPr="009F5A82" w:rsidRDefault="001D0F0F" w:rsidP="00010F0C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Mettre en relation des notions de base</w:t>
            </w:r>
          </w:p>
          <w:p w:rsidR="001D0F0F" w:rsidRPr="009F5A82" w:rsidRDefault="001D0F0F" w:rsidP="00010F0C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Illustrer</w:t>
            </w:r>
          </w:p>
          <w:p w:rsidR="001D0F0F" w:rsidRPr="00ED34D4" w:rsidRDefault="001D0F0F" w:rsidP="00ED34D4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34D4">
              <w:rPr>
                <w:rFonts w:ascii="Times New Roman" w:hAnsi="Times New Roman" w:cs="Times New Roman"/>
              </w:rPr>
              <w:t>L’objectif est d’évaluer l’appropriation des notions et mécanismes de base par les élèves</w:t>
            </w:r>
            <w:r w:rsidR="00AB0795">
              <w:rPr>
                <w:rFonts w:ascii="Times New Roman" w:hAnsi="Times New Roman" w:cs="Times New Roman"/>
              </w:rPr>
              <w:t>.</w:t>
            </w:r>
          </w:p>
          <w:p w:rsidR="001D0F0F" w:rsidRPr="009F5A82" w:rsidRDefault="001D0F0F" w:rsidP="0001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0F0F" w:rsidRPr="009F5A82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F" w:rsidRPr="009F5A82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F" w:rsidRPr="009F5A82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1D0F0F" w:rsidRPr="00ED34D4" w:rsidRDefault="001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34D4">
              <w:rPr>
                <w:rFonts w:ascii="Times New Roman" w:hAnsi="Times New Roman" w:cs="Times New Roman"/>
              </w:rPr>
              <w:t>- 1 point</w:t>
            </w:r>
          </w:p>
          <w:p w:rsidR="001D0F0F" w:rsidRPr="00ED34D4" w:rsidRDefault="001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F0F" w:rsidRPr="00ED34D4" w:rsidRDefault="001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F0F" w:rsidRPr="00ED34D4" w:rsidRDefault="001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F0F" w:rsidRPr="00ED34D4" w:rsidRDefault="001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F0F" w:rsidRPr="009F5A82" w:rsidRDefault="001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4D4">
              <w:rPr>
                <w:rFonts w:ascii="Times New Roman" w:hAnsi="Times New Roman" w:cs="Times New Roman"/>
              </w:rPr>
              <w:t>- 2 points</w:t>
            </w:r>
          </w:p>
        </w:tc>
      </w:tr>
    </w:tbl>
    <w:p w:rsidR="00BB3DAC" w:rsidRDefault="00BB3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795" w:rsidRDefault="00AB0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795" w:rsidRDefault="00AB0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795" w:rsidRDefault="00AB0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795" w:rsidRPr="009F5A82" w:rsidRDefault="00AB0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DAC" w:rsidRPr="009F5A82" w:rsidRDefault="009F5A82" w:rsidP="009F5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795">
        <w:rPr>
          <w:rFonts w:ascii="Times New Roman" w:hAnsi="Times New Roman" w:cs="Times New Roman"/>
          <w:b/>
          <w:bCs/>
          <w:i/>
          <w:u w:val="single"/>
        </w:rPr>
        <w:t>Partie 2 : Etude d’un document</w:t>
      </w:r>
    </w:p>
    <w:p w:rsidR="009F5A82" w:rsidRPr="009F5A82" w:rsidRDefault="009F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495"/>
        <w:gridCol w:w="3118"/>
        <w:gridCol w:w="2886"/>
      </w:tblGrid>
      <w:tr w:rsidR="001D0F0F" w:rsidRPr="009F5A82" w:rsidTr="001D0F0F">
        <w:tc>
          <w:tcPr>
            <w:tcW w:w="5495" w:type="dxa"/>
            <w:vAlign w:val="bottom"/>
          </w:tcPr>
          <w:p w:rsidR="001D0F0F" w:rsidRPr="00ED34D4" w:rsidRDefault="001D0F0F" w:rsidP="00BC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D4">
              <w:rPr>
                <w:rFonts w:ascii="Times New Roman" w:hAnsi="Times New Roman" w:cs="Times New Roman"/>
                <w:b/>
              </w:rPr>
              <w:t>Attentes</w:t>
            </w:r>
          </w:p>
        </w:tc>
        <w:tc>
          <w:tcPr>
            <w:tcW w:w="3118" w:type="dxa"/>
            <w:vAlign w:val="bottom"/>
          </w:tcPr>
          <w:p w:rsidR="001D0F0F" w:rsidRPr="00ED34D4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D4">
              <w:rPr>
                <w:rFonts w:ascii="Times New Roman" w:hAnsi="Times New Roman" w:cs="Times New Roman"/>
                <w:b/>
              </w:rPr>
              <w:t>Pas d’attentes</w:t>
            </w:r>
          </w:p>
        </w:tc>
        <w:tc>
          <w:tcPr>
            <w:tcW w:w="2886" w:type="dxa"/>
            <w:vAlign w:val="bottom"/>
          </w:tcPr>
          <w:p w:rsidR="001D0F0F" w:rsidRPr="00ED34D4" w:rsidRDefault="001D0F0F" w:rsidP="00BC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Proposition de b</w:t>
            </w:r>
            <w:r w:rsidRPr="00ED34D4">
              <w:rPr>
                <w:rFonts w:ascii="Times New Roman" w:hAnsi="Times New Roman" w:cs="Times New Roman"/>
                <w:b/>
              </w:rPr>
              <w:t>arème</w:t>
            </w:r>
          </w:p>
        </w:tc>
      </w:tr>
      <w:tr w:rsidR="001D0F0F" w:rsidRPr="009F5A82" w:rsidTr="001D0F0F">
        <w:tc>
          <w:tcPr>
            <w:tcW w:w="5495" w:type="dxa"/>
          </w:tcPr>
          <w:p w:rsidR="001D0F0F" w:rsidRPr="009F5A82" w:rsidRDefault="001D0F0F" w:rsidP="009F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 xml:space="preserve">- </w:t>
            </w:r>
            <w:r w:rsidRPr="009F5A82">
              <w:rPr>
                <w:rFonts w:ascii="Times New Roman" w:hAnsi="Times New Roman" w:cs="Times New Roman"/>
                <w:b/>
              </w:rPr>
              <w:t>Présenter</w:t>
            </w:r>
            <w:r w:rsidRPr="009F5A82">
              <w:rPr>
                <w:rFonts w:ascii="Times New Roman" w:hAnsi="Times New Roman" w:cs="Times New Roman"/>
              </w:rPr>
              <w:t xml:space="preserve"> le document :</w:t>
            </w:r>
          </w:p>
          <w:p w:rsidR="001D0F0F" w:rsidRPr="009F5A82" w:rsidRDefault="001D0F0F" w:rsidP="009F5A82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 xml:space="preserve">Nature, source, titre ou thème, population statistique étudiée (champ), </w:t>
            </w:r>
            <w:r w:rsidR="003C2F32" w:rsidRPr="00AB0795">
              <w:rPr>
                <w:rFonts w:ascii="Times New Roman" w:hAnsi="Times New Roman" w:cs="Times New Roman"/>
              </w:rPr>
              <w:t>variable</w:t>
            </w:r>
            <w:r w:rsidR="006C578E" w:rsidRPr="00AB0795">
              <w:rPr>
                <w:rFonts w:ascii="Times New Roman" w:hAnsi="Times New Roman" w:cs="Times New Roman"/>
              </w:rPr>
              <w:t>s</w:t>
            </w:r>
            <w:r w:rsidR="003C2F32" w:rsidRPr="00AB0795">
              <w:rPr>
                <w:rFonts w:ascii="Times New Roman" w:hAnsi="Times New Roman" w:cs="Times New Roman"/>
              </w:rPr>
              <w:t xml:space="preserve"> étudiée</w:t>
            </w:r>
            <w:r w:rsidR="006C578E" w:rsidRPr="00AB0795">
              <w:rPr>
                <w:rFonts w:ascii="Times New Roman" w:hAnsi="Times New Roman" w:cs="Times New Roman"/>
              </w:rPr>
              <w:t>s</w:t>
            </w:r>
            <w:r w:rsidR="003C2F32">
              <w:rPr>
                <w:rFonts w:ascii="Times New Roman" w:hAnsi="Times New Roman" w:cs="Times New Roman"/>
              </w:rPr>
              <w:t xml:space="preserve">, </w:t>
            </w:r>
            <w:r w:rsidRPr="009F5A82">
              <w:rPr>
                <w:rFonts w:ascii="Times New Roman" w:hAnsi="Times New Roman" w:cs="Times New Roman"/>
              </w:rPr>
              <w:t>unité(s), cadre spatio-temporel</w:t>
            </w:r>
            <w:r w:rsidR="00AB0795">
              <w:rPr>
                <w:rFonts w:ascii="Times New Roman" w:hAnsi="Times New Roman" w:cs="Times New Roman"/>
              </w:rPr>
              <w:t>.</w:t>
            </w:r>
          </w:p>
          <w:p w:rsidR="001D0F0F" w:rsidRDefault="001D0F0F" w:rsidP="009F5A82">
            <w:pPr>
              <w:pStyle w:val="Paragraphedeliste"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1D0F0F" w:rsidRDefault="001D0F0F" w:rsidP="009F5A82">
            <w:pPr>
              <w:pStyle w:val="Paragraphedeliste"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1D0F0F" w:rsidRPr="009F5A82" w:rsidRDefault="001D0F0F" w:rsidP="009F5A82">
            <w:pPr>
              <w:pStyle w:val="Paragraphedeliste"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1D0F0F" w:rsidRPr="009F5A82" w:rsidRDefault="001D0F0F" w:rsidP="009F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5A82">
              <w:rPr>
                <w:rFonts w:ascii="Times New Roman" w:hAnsi="Times New Roman" w:cs="Times New Roman"/>
              </w:rPr>
              <w:t xml:space="preserve">- </w:t>
            </w:r>
            <w:r w:rsidRPr="009F5A82">
              <w:rPr>
                <w:rFonts w:ascii="Times New Roman" w:hAnsi="Times New Roman" w:cs="Times New Roman"/>
                <w:b/>
              </w:rPr>
              <w:t>Répondre</w:t>
            </w:r>
            <w:r w:rsidRPr="009F5A82">
              <w:rPr>
                <w:rFonts w:ascii="Times New Roman" w:hAnsi="Times New Roman" w:cs="Times New Roman"/>
              </w:rPr>
              <w:t xml:space="preserve"> de façon </w:t>
            </w:r>
            <w:r w:rsidRPr="009F5A82">
              <w:rPr>
                <w:rFonts w:ascii="Times New Roman" w:hAnsi="Times New Roman" w:cs="Times New Roman"/>
                <w:b/>
              </w:rPr>
              <w:t>organisée</w:t>
            </w:r>
            <w:r w:rsidRPr="009F5A82">
              <w:rPr>
                <w:rFonts w:ascii="Times New Roman" w:hAnsi="Times New Roman" w:cs="Times New Roman"/>
              </w:rPr>
              <w:t xml:space="preserve"> à la </w:t>
            </w:r>
            <w:r w:rsidRPr="009F5A82">
              <w:rPr>
                <w:rFonts w:ascii="Times New Roman" w:hAnsi="Times New Roman" w:cs="Times New Roman"/>
                <w:b/>
              </w:rPr>
              <w:t>question</w:t>
            </w:r>
            <w:r w:rsidR="00AB0795">
              <w:rPr>
                <w:rFonts w:ascii="Times New Roman" w:hAnsi="Times New Roman" w:cs="Times New Roman"/>
                <w:b/>
              </w:rPr>
              <w:t>.</w:t>
            </w:r>
          </w:p>
          <w:p w:rsidR="001D0F0F" w:rsidRPr="009F5A82" w:rsidRDefault="001D0F0F" w:rsidP="009F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 xml:space="preserve">- </w:t>
            </w:r>
            <w:r w:rsidRPr="009F5A82">
              <w:rPr>
                <w:rFonts w:ascii="Times New Roman" w:hAnsi="Times New Roman" w:cs="Times New Roman"/>
                <w:b/>
              </w:rPr>
              <w:t>Sélectionne</w:t>
            </w:r>
            <w:r w:rsidRPr="009F5A82">
              <w:rPr>
                <w:rFonts w:ascii="Times New Roman" w:hAnsi="Times New Roman" w:cs="Times New Roman"/>
              </w:rPr>
              <w:t>r les informations (statistiques</w:t>
            </w:r>
            <w:r w:rsidR="00101B03">
              <w:rPr>
                <w:rFonts w:ascii="Times New Roman" w:hAnsi="Times New Roman" w:cs="Times New Roman"/>
              </w:rPr>
              <w:t>…</w:t>
            </w:r>
            <w:r w:rsidR="00AB0795">
              <w:rPr>
                <w:rFonts w:ascii="Times New Roman" w:hAnsi="Times New Roman" w:cs="Times New Roman"/>
              </w:rPr>
              <w:t>) pertinente</w:t>
            </w:r>
          </w:p>
          <w:p w:rsidR="001D0F0F" w:rsidRPr="009F5A82" w:rsidRDefault="001D0F0F" w:rsidP="009F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 xml:space="preserve">- dont on fait une </w:t>
            </w:r>
            <w:r w:rsidRPr="009F5A82">
              <w:rPr>
                <w:rFonts w:ascii="Times New Roman" w:hAnsi="Times New Roman" w:cs="Times New Roman"/>
                <w:b/>
              </w:rPr>
              <w:t>utilisation appropriée</w:t>
            </w:r>
            <w:r w:rsidR="00AB0795">
              <w:rPr>
                <w:rFonts w:ascii="Times New Roman" w:hAnsi="Times New Roman" w:cs="Times New Roman"/>
                <w:b/>
              </w:rPr>
              <w:t>.</w:t>
            </w:r>
          </w:p>
          <w:p w:rsidR="001D0F0F" w:rsidRDefault="001D0F0F" w:rsidP="009F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(lecture simple et/ou interprétation et/ou transformation par le calcul des données)</w:t>
            </w:r>
            <w:r w:rsidR="00AB0795">
              <w:rPr>
                <w:rFonts w:ascii="Times New Roman" w:hAnsi="Times New Roman" w:cs="Times New Roman"/>
              </w:rPr>
              <w:t>.</w:t>
            </w:r>
          </w:p>
          <w:p w:rsidR="00AB0795" w:rsidRPr="009F5A82" w:rsidRDefault="00AB0795" w:rsidP="009F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0F0F" w:rsidRPr="009F5A82" w:rsidRDefault="001D0F0F" w:rsidP="009F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  <w:i/>
                <w:u w:val="single"/>
              </w:rPr>
              <w:t>Remarque</w:t>
            </w:r>
            <w:r w:rsidRPr="009F5A82">
              <w:rPr>
                <w:rFonts w:ascii="Times New Roman" w:hAnsi="Times New Roman" w:cs="Times New Roman"/>
              </w:rPr>
              <w:t xml:space="preserve"> : le </w:t>
            </w:r>
            <w:r w:rsidRPr="009F5A82">
              <w:rPr>
                <w:rFonts w:ascii="Times New Roman" w:hAnsi="Times New Roman" w:cs="Times New Roman"/>
                <w:i/>
              </w:rPr>
              <w:t>calcul</w:t>
            </w:r>
            <w:r w:rsidRPr="009F5A82">
              <w:rPr>
                <w:rFonts w:ascii="Times New Roman" w:hAnsi="Times New Roman" w:cs="Times New Roman"/>
              </w:rPr>
              <w:t xml:space="preserve"> est un mode de traitement de l’information </w:t>
            </w:r>
            <w:r w:rsidRPr="009F5A82">
              <w:rPr>
                <w:rFonts w:ascii="Times New Roman" w:hAnsi="Times New Roman" w:cs="Times New Roman"/>
                <w:b/>
                <w:u w:val="single"/>
              </w:rPr>
              <w:t>parmi d’autres</w:t>
            </w:r>
          </w:p>
          <w:p w:rsidR="001D0F0F" w:rsidRPr="009F5A82" w:rsidRDefault="001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0F0F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03" w:rsidRDefault="00101B03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03" w:rsidRDefault="00101B03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03" w:rsidRDefault="00101B03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03" w:rsidRDefault="00101B03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03" w:rsidRDefault="00101B03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03" w:rsidRDefault="00101B03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03" w:rsidRDefault="00101B03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03" w:rsidRPr="006C578E" w:rsidRDefault="00101B03" w:rsidP="006C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0795">
              <w:rPr>
                <w:rFonts w:ascii="Times New Roman" w:hAnsi="Times New Roman" w:cs="Times New Roman"/>
              </w:rPr>
              <w:t>Aucune valorisation pour la mobilisation de connaissances.</w:t>
            </w:r>
          </w:p>
        </w:tc>
        <w:tc>
          <w:tcPr>
            <w:tcW w:w="2886" w:type="dxa"/>
          </w:tcPr>
          <w:p w:rsidR="001D0F0F" w:rsidRPr="009F5A82" w:rsidRDefault="001D0F0F" w:rsidP="00C5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1 point = tous les éléments</w:t>
            </w:r>
          </w:p>
          <w:p w:rsidR="001D0F0F" w:rsidRPr="009F5A82" w:rsidRDefault="001D0F0F" w:rsidP="00C5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  <w:r w:rsidRPr="009F5A8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-0,75</w:t>
            </w:r>
            <w:r w:rsidRPr="009F5A82">
              <w:rPr>
                <w:rFonts w:ascii="Times New Roman" w:hAnsi="Times New Roman" w:cs="Times New Roman"/>
              </w:rPr>
              <w:t xml:space="preserve"> </w:t>
            </w:r>
            <w:r w:rsidR="00C5156C">
              <w:rPr>
                <w:rFonts w:ascii="Times New Roman" w:hAnsi="Times New Roman" w:cs="Times New Roman"/>
              </w:rPr>
              <w:t xml:space="preserve">point </w:t>
            </w:r>
            <w:r w:rsidRPr="009F5A82">
              <w:rPr>
                <w:rFonts w:ascii="Times New Roman" w:hAnsi="Times New Roman" w:cs="Times New Roman"/>
              </w:rPr>
              <w:t xml:space="preserve">= de 3 à </w:t>
            </w:r>
            <w:r w:rsidR="00345B6C">
              <w:rPr>
                <w:rFonts w:ascii="Times New Roman" w:hAnsi="Times New Roman" w:cs="Times New Roman"/>
              </w:rPr>
              <w:t>6</w:t>
            </w:r>
            <w:r w:rsidRPr="009F5A82">
              <w:rPr>
                <w:rFonts w:ascii="Times New Roman" w:hAnsi="Times New Roman" w:cs="Times New Roman"/>
              </w:rPr>
              <w:t xml:space="preserve"> éléments</w:t>
            </w:r>
            <w:r>
              <w:rPr>
                <w:rFonts w:ascii="Times New Roman" w:hAnsi="Times New Roman" w:cs="Times New Roman"/>
              </w:rPr>
              <w:t xml:space="preserve"> (en fonction de la pertinence des éléments)</w:t>
            </w:r>
          </w:p>
          <w:p w:rsidR="001D0F0F" w:rsidRPr="009F5A82" w:rsidRDefault="001D0F0F" w:rsidP="00C5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0</w:t>
            </w:r>
            <w:r w:rsidR="00C5156C">
              <w:rPr>
                <w:rFonts w:ascii="Times New Roman" w:hAnsi="Times New Roman" w:cs="Times New Roman"/>
              </w:rPr>
              <w:t xml:space="preserve"> point</w:t>
            </w:r>
            <w:r w:rsidRPr="009F5A82">
              <w:rPr>
                <w:rFonts w:ascii="Times New Roman" w:hAnsi="Times New Roman" w:cs="Times New Roman"/>
              </w:rPr>
              <w:t>= moins de 3 éléments</w:t>
            </w:r>
          </w:p>
          <w:p w:rsidR="001D0F0F" w:rsidRPr="009F5A82" w:rsidRDefault="001D0F0F" w:rsidP="00C5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F" w:rsidRPr="009F5A82" w:rsidRDefault="001D0F0F" w:rsidP="00C5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F" w:rsidRPr="00ED34D4" w:rsidRDefault="001D0F0F" w:rsidP="00C5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34D4">
              <w:rPr>
                <w:rFonts w:ascii="Times New Roman" w:hAnsi="Times New Roman" w:cs="Times New Roman"/>
              </w:rPr>
              <w:t>3 points à répartir en fonction de la question</w:t>
            </w:r>
          </w:p>
        </w:tc>
      </w:tr>
    </w:tbl>
    <w:p w:rsidR="009F5A82" w:rsidRPr="009F5A82" w:rsidRDefault="009F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A82" w:rsidRDefault="009F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A82" w:rsidRDefault="009F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A82" w:rsidRDefault="009F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A82" w:rsidRDefault="009F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A82" w:rsidRDefault="009F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A82" w:rsidRDefault="009F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A82" w:rsidRDefault="009F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A82" w:rsidRDefault="009F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A82" w:rsidRDefault="009F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A82" w:rsidRDefault="009F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4D4" w:rsidRDefault="00ED3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5A82" w:rsidRPr="00AB0795" w:rsidRDefault="009F5A82" w:rsidP="009F5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u w:val="single"/>
        </w:rPr>
      </w:pPr>
      <w:bookmarkStart w:id="0" w:name="_GoBack"/>
      <w:r w:rsidRPr="00AB0795">
        <w:rPr>
          <w:rFonts w:ascii="Times New Roman" w:hAnsi="Times New Roman" w:cs="Times New Roman"/>
          <w:b/>
          <w:bCs/>
          <w:i/>
          <w:u w:val="single"/>
        </w:rPr>
        <w:lastRenderedPageBreak/>
        <w:t>Partie 3 : Raisonnement s’appuyant sur un dossier documentaire</w:t>
      </w:r>
    </w:p>
    <w:p w:rsidR="009F5A82" w:rsidRDefault="009F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5920"/>
        <w:gridCol w:w="2693"/>
        <w:gridCol w:w="2886"/>
      </w:tblGrid>
      <w:tr w:rsidR="001D0F0F" w:rsidTr="001D0F0F">
        <w:tc>
          <w:tcPr>
            <w:tcW w:w="5920" w:type="dxa"/>
            <w:vAlign w:val="bottom"/>
          </w:tcPr>
          <w:p w:rsidR="001D0F0F" w:rsidRPr="00ED34D4" w:rsidRDefault="001D0F0F" w:rsidP="00C5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D4">
              <w:rPr>
                <w:rFonts w:ascii="Times New Roman" w:hAnsi="Times New Roman" w:cs="Times New Roman"/>
                <w:b/>
              </w:rPr>
              <w:t>Attentes</w:t>
            </w:r>
          </w:p>
        </w:tc>
        <w:tc>
          <w:tcPr>
            <w:tcW w:w="2693" w:type="dxa"/>
            <w:vAlign w:val="bottom"/>
          </w:tcPr>
          <w:p w:rsidR="001D0F0F" w:rsidRPr="00ED34D4" w:rsidRDefault="001D0F0F" w:rsidP="00C5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D4">
              <w:rPr>
                <w:rFonts w:ascii="Times New Roman" w:hAnsi="Times New Roman" w:cs="Times New Roman"/>
                <w:b/>
              </w:rPr>
              <w:t>Pas d’attentes</w:t>
            </w:r>
          </w:p>
        </w:tc>
        <w:tc>
          <w:tcPr>
            <w:tcW w:w="2886" w:type="dxa"/>
            <w:vAlign w:val="bottom"/>
          </w:tcPr>
          <w:p w:rsidR="001D0F0F" w:rsidRPr="00ED34D4" w:rsidRDefault="001D0F0F" w:rsidP="00C5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Proposition de b</w:t>
            </w:r>
            <w:r w:rsidRPr="00ED34D4">
              <w:rPr>
                <w:rFonts w:ascii="Times New Roman" w:hAnsi="Times New Roman" w:cs="Times New Roman"/>
                <w:b/>
              </w:rPr>
              <w:t>arème</w:t>
            </w:r>
          </w:p>
        </w:tc>
      </w:tr>
      <w:tr w:rsidR="001D0F0F" w:rsidTr="00AB0795">
        <w:trPr>
          <w:trHeight w:val="1944"/>
        </w:trPr>
        <w:tc>
          <w:tcPr>
            <w:tcW w:w="5920" w:type="dxa"/>
          </w:tcPr>
          <w:p w:rsidR="00C5156C" w:rsidRDefault="00C5156C" w:rsidP="00AB079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D0F0F" w:rsidRDefault="001D0F0F" w:rsidP="00AB079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F08">
              <w:rPr>
                <w:rFonts w:ascii="Times New Roman" w:hAnsi="Times New Roman" w:cs="Times New Roman"/>
                <w:b/>
                <w:i/>
              </w:rPr>
              <w:t>Introduction</w:t>
            </w:r>
          </w:p>
          <w:p w:rsidR="001D0F0F" w:rsidRPr="009C7F08" w:rsidRDefault="001D0F0F" w:rsidP="00AB079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D0F0F" w:rsidRDefault="001D0F0F" w:rsidP="00AB079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- On attend que l’élève définisse les notions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A82">
              <w:rPr>
                <w:rFonts w:ascii="Times New Roman" w:hAnsi="Times New Roman" w:cs="Times New Roman"/>
              </w:rPr>
              <w:t>du sujet. Toutefois, certaines notions en débat ou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A82">
              <w:rPr>
                <w:rFonts w:ascii="Times New Roman" w:hAnsi="Times New Roman" w:cs="Times New Roman"/>
              </w:rPr>
              <w:t>plus complexes, pourront être définies dans 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A82">
              <w:rPr>
                <w:rFonts w:ascii="Times New Roman" w:hAnsi="Times New Roman" w:cs="Times New Roman"/>
              </w:rPr>
              <w:t>développement.</w:t>
            </w:r>
          </w:p>
          <w:p w:rsidR="001D0F0F" w:rsidRPr="009F5A82" w:rsidRDefault="001D0F0F" w:rsidP="00AB079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82">
              <w:rPr>
                <w:rFonts w:ascii="Times New Roman" w:hAnsi="Times New Roman" w:cs="Times New Roman"/>
              </w:rPr>
              <w:t>- On attendra une reformulation / une explicitation du sujet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D0F0F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F0F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F0F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- Pas d’accroche</w:t>
            </w:r>
          </w:p>
          <w:p w:rsidR="001D0F0F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- Pas de problématique</w:t>
            </w:r>
          </w:p>
          <w:p w:rsidR="001D0F0F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A82">
              <w:rPr>
                <w:rFonts w:ascii="Times New Roman" w:hAnsi="Times New Roman" w:cs="Times New Roman"/>
              </w:rPr>
              <w:t>- Pas d’annonce de plan</w:t>
            </w:r>
          </w:p>
        </w:tc>
        <w:tc>
          <w:tcPr>
            <w:tcW w:w="2886" w:type="dxa"/>
            <w:vAlign w:val="center"/>
          </w:tcPr>
          <w:p w:rsidR="001D0F0F" w:rsidRPr="00ED34D4" w:rsidRDefault="001D0F0F" w:rsidP="009C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4D4">
              <w:rPr>
                <w:rFonts w:ascii="Times New Roman" w:hAnsi="Times New Roman" w:cs="Times New Roman"/>
              </w:rPr>
              <w:t>1 point</w:t>
            </w:r>
          </w:p>
        </w:tc>
      </w:tr>
      <w:tr w:rsidR="001D0F0F" w:rsidTr="001D0F0F">
        <w:trPr>
          <w:trHeight w:val="7184"/>
        </w:trPr>
        <w:tc>
          <w:tcPr>
            <w:tcW w:w="5920" w:type="dxa"/>
          </w:tcPr>
          <w:p w:rsidR="00C5156C" w:rsidRDefault="00C5156C" w:rsidP="009C7F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D0F0F" w:rsidRPr="009C7F08" w:rsidRDefault="001D0F0F" w:rsidP="009C7F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F08">
              <w:rPr>
                <w:rFonts w:ascii="Times New Roman" w:hAnsi="Times New Roman" w:cs="Times New Roman"/>
                <w:b/>
                <w:i/>
              </w:rPr>
              <w:t>Développement</w:t>
            </w:r>
          </w:p>
          <w:p w:rsidR="001D0F0F" w:rsidRDefault="001D0F0F" w:rsidP="009C7F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1D0F0F" w:rsidRPr="009F5A82" w:rsidRDefault="001D0F0F" w:rsidP="009C7F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82">
              <w:rPr>
                <w:rFonts w:ascii="Times New Roman" w:hAnsi="Times New Roman" w:cs="Times New Roman"/>
              </w:rPr>
              <w:t xml:space="preserve">- </w:t>
            </w:r>
            <w:r w:rsidRPr="009F5A82">
              <w:rPr>
                <w:rFonts w:ascii="Times New Roman" w:hAnsi="Times New Roman" w:cs="Times New Roman"/>
                <w:b/>
                <w:bCs/>
              </w:rPr>
              <w:t>Mobilis</w:t>
            </w:r>
            <w:r>
              <w:rPr>
                <w:rFonts w:ascii="Times New Roman" w:hAnsi="Times New Roman" w:cs="Times New Roman"/>
                <w:b/>
                <w:bCs/>
              </w:rPr>
              <w:t>er</w:t>
            </w:r>
            <w:r w:rsidRPr="009F5A82">
              <w:rPr>
                <w:rFonts w:ascii="Times New Roman" w:hAnsi="Times New Roman" w:cs="Times New Roman"/>
                <w:b/>
                <w:bCs/>
              </w:rPr>
              <w:t xml:space="preserve"> des connaissances et utilis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er </w:t>
            </w:r>
            <w:r w:rsidRPr="009F5A82">
              <w:rPr>
                <w:rFonts w:ascii="Times New Roman" w:hAnsi="Times New Roman" w:cs="Times New Roman"/>
                <w:b/>
                <w:bCs/>
              </w:rPr>
              <w:t>des documents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  <w:p w:rsidR="001D0F0F" w:rsidRPr="009C7F08" w:rsidRDefault="001D0F0F" w:rsidP="009C7F08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8">
              <w:rPr>
                <w:rFonts w:ascii="Times New Roman" w:hAnsi="Times New Roman" w:cs="Times New Roman"/>
              </w:rPr>
              <w:t>Notions essentielles</w:t>
            </w:r>
          </w:p>
          <w:p w:rsidR="001D0F0F" w:rsidRPr="009C7F08" w:rsidRDefault="001D0F0F" w:rsidP="009C7F08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8">
              <w:rPr>
                <w:rFonts w:ascii="Times New Roman" w:hAnsi="Times New Roman" w:cs="Times New Roman"/>
              </w:rPr>
              <w:t>Mécanismes</w:t>
            </w:r>
          </w:p>
          <w:p w:rsidR="001D0F0F" w:rsidRPr="009C7F08" w:rsidRDefault="001D0F0F" w:rsidP="009C7F08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8">
              <w:rPr>
                <w:rFonts w:ascii="Times New Roman" w:hAnsi="Times New Roman" w:cs="Times New Roman"/>
              </w:rPr>
              <w:t>Exemples</w:t>
            </w:r>
          </w:p>
          <w:p w:rsidR="001D0F0F" w:rsidRPr="00ED34D4" w:rsidRDefault="001D0F0F" w:rsidP="009C7F08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4D4">
              <w:rPr>
                <w:rFonts w:ascii="Times New Roman" w:hAnsi="Times New Roman" w:cs="Times New Roman"/>
              </w:rPr>
              <w:t>Exploitation pertinente des documents au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34D4">
              <w:rPr>
                <w:rFonts w:ascii="Times New Roman" w:hAnsi="Times New Roman" w:cs="Times New Roman"/>
              </w:rPr>
              <w:t>regard du sujet</w:t>
            </w:r>
          </w:p>
          <w:p w:rsidR="001D0F0F" w:rsidRPr="00E012D2" w:rsidRDefault="001D0F0F" w:rsidP="009C7F08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8">
              <w:rPr>
                <w:rFonts w:ascii="Times New Roman" w:hAnsi="Times New Roman" w:cs="Times New Roman"/>
              </w:rPr>
              <w:t>Utilisation per</w:t>
            </w:r>
            <w:r>
              <w:rPr>
                <w:rFonts w:ascii="Times New Roman" w:hAnsi="Times New Roman" w:cs="Times New Roman"/>
              </w:rPr>
              <w:t xml:space="preserve">tinente des données (sélection, </w:t>
            </w:r>
            <w:r w:rsidRPr="009F5A82">
              <w:rPr>
                <w:rFonts w:ascii="Times New Roman" w:hAnsi="Times New Roman" w:cs="Times New Roman"/>
              </w:rPr>
              <w:t xml:space="preserve">lecture </w:t>
            </w:r>
            <w:r>
              <w:rPr>
                <w:rFonts w:ascii="Times New Roman" w:hAnsi="Times New Roman" w:cs="Times New Roman"/>
              </w:rPr>
              <w:t>et</w:t>
            </w:r>
            <w:r w:rsidRPr="009F5A8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ou</w:t>
            </w:r>
            <w:r w:rsidRPr="009F5A82">
              <w:rPr>
                <w:rFonts w:ascii="Times New Roman" w:hAnsi="Times New Roman" w:cs="Times New Roman"/>
              </w:rPr>
              <w:t xml:space="preserve"> interprétation)</w:t>
            </w:r>
          </w:p>
          <w:p w:rsidR="001D0F0F" w:rsidRDefault="001D0F0F" w:rsidP="00E012D2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95" w:rsidRDefault="00AB0795" w:rsidP="00E012D2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F" w:rsidRDefault="001D0F0F" w:rsidP="00E012D2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5A82">
              <w:rPr>
                <w:rFonts w:ascii="Times New Roman" w:hAnsi="Times New Roman" w:cs="Times New Roman"/>
              </w:rPr>
              <w:t xml:space="preserve">- </w:t>
            </w:r>
            <w:r w:rsidRPr="009F5A82">
              <w:rPr>
                <w:rFonts w:ascii="Times New Roman" w:hAnsi="Times New Roman" w:cs="Times New Roman"/>
                <w:b/>
                <w:bCs/>
              </w:rPr>
              <w:t>Constru</w:t>
            </w:r>
            <w:r>
              <w:rPr>
                <w:rFonts w:ascii="Times New Roman" w:hAnsi="Times New Roman" w:cs="Times New Roman"/>
                <w:b/>
                <w:bCs/>
              </w:rPr>
              <w:t>ire</w:t>
            </w:r>
            <w:r w:rsidRPr="009F5A82">
              <w:rPr>
                <w:rFonts w:ascii="Times New Roman" w:hAnsi="Times New Roman" w:cs="Times New Roman"/>
                <w:b/>
                <w:bCs/>
              </w:rPr>
              <w:t xml:space="preserve"> et condui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re </w:t>
            </w:r>
            <w:r w:rsidRPr="009F5A82">
              <w:rPr>
                <w:rFonts w:ascii="Times New Roman" w:hAnsi="Times New Roman" w:cs="Times New Roman"/>
                <w:b/>
                <w:bCs/>
              </w:rPr>
              <w:t>un raisonnement</w:t>
            </w:r>
            <w:r w:rsidR="008D43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D4365" w:rsidRPr="00AB0795">
              <w:rPr>
                <w:rFonts w:ascii="Times New Roman" w:hAnsi="Times New Roman" w:cs="Times New Roman"/>
                <w:b/>
                <w:bCs/>
              </w:rPr>
              <w:t>pertinent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  <w:p w:rsidR="001D0F0F" w:rsidRDefault="001D0F0F" w:rsidP="00E012D2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07" w:lineRule="exact"/>
              <w:jc w:val="both"/>
              <w:rPr>
                <w:rFonts w:ascii="Times New Roman" w:hAnsi="Times New Roman" w:cs="Times New Roman"/>
              </w:rPr>
            </w:pPr>
            <w:r w:rsidRPr="00E012D2">
              <w:rPr>
                <w:rFonts w:ascii="Times New Roman" w:hAnsi="Times New Roman" w:cs="Times New Roman"/>
              </w:rPr>
              <w:t xml:space="preserve">Cohérence d'ensemble </w:t>
            </w:r>
            <w:r>
              <w:rPr>
                <w:rFonts w:ascii="Times New Roman" w:hAnsi="Times New Roman" w:cs="Times New Roman"/>
              </w:rPr>
              <w:t xml:space="preserve">des paragraphes </w:t>
            </w:r>
            <w:r w:rsidRPr="00E012D2">
              <w:rPr>
                <w:rFonts w:ascii="Times New Roman" w:hAnsi="Times New Roman" w:cs="Times New Roman"/>
              </w:rPr>
              <w:t>permettant de répondre au sujet</w:t>
            </w:r>
          </w:p>
          <w:p w:rsidR="001D0F0F" w:rsidRDefault="001D0F0F" w:rsidP="00E012D2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07" w:lineRule="exact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Enchaînement logique (fil conducteur,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A82">
              <w:rPr>
                <w:rFonts w:ascii="Times New Roman" w:hAnsi="Times New Roman" w:cs="Times New Roman"/>
              </w:rPr>
              <w:t>connecteurs logiques)</w:t>
            </w:r>
          </w:p>
          <w:p w:rsidR="001D0F0F" w:rsidRPr="00E012D2" w:rsidRDefault="001D0F0F" w:rsidP="00E012D2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07" w:lineRule="exact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Présence de séquences argumentatives : une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A82">
              <w:rPr>
                <w:rFonts w:ascii="Times New Roman" w:hAnsi="Times New Roman" w:cs="Times New Roman"/>
              </w:rPr>
              <w:t>idée + une explication et/ou un exemple (peu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A82">
              <w:rPr>
                <w:rFonts w:ascii="Times New Roman" w:hAnsi="Times New Roman" w:cs="Times New Roman"/>
              </w:rPr>
              <w:t>importe l’ordre)</w:t>
            </w:r>
          </w:p>
          <w:p w:rsidR="001D0F0F" w:rsidRPr="00E012D2" w:rsidRDefault="001D0F0F" w:rsidP="00E012D2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F0F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center"/>
              <w:rPr>
                <w:rFonts w:ascii="Times New Roman" w:hAnsi="Times New Roman" w:cs="Times New Roman"/>
              </w:rPr>
            </w:pPr>
          </w:p>
          <w:p w:rsidR="001D0F0F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center"/>
              <w:rPr>
                <w:rFonts w:ascii="Times New Roman" w:hAnsi="Times New Roman" w:cs="Times New Roman"/>
              </w:rPr>
            </w:pPr>
          </w:p>
          <w:p w:rsidR="001D0F0F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1D0F0F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1D0F0F" w:rsidRDefault="001D0F0F" w:rsidP="00C51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L'utilisation de tous les documents n'est pas obligatoire</w:t>
            </w:r>
          </w:p>
          <w:p w:rsidR="001D0F0F" w:rsidRDefault="001D0F0F" w:rsidP="00C51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both"/>
              <w:rPr>
                <w:rFonts w:ascii="Times New Roman" w:hAnsi="Times New Roman" w:cs="Times New Roman"/>
              </w:rPr>
            </w:pPr>
          </w:p>
          <w:p w:rsidR="001D0F0F" w:rsidRDefault="001D0F0F" w:rsidP="00C51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both"/>
              <w:rPr>
                <w:rFonts w:ascii="Times New Roman" w:hAnsi="Times New Roman" w:cs="Times New Roman"/>
              </w:rPr>
            </w:pPr>
          </w:p>
          <w:p w:rsidR="008D4365" w:rsidRDefault="008D4365" w:rsidP="00C51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both"/>
              <w:rPr>
                <w:rFonts w:ascii="Times New Roman" w:hAnsi="Times New Roman" w:cs="Times New Roman"/>
              </w:rPr>
            </w:pPr>
          </w:p>
          <w:p w:rsidR="008D4365" w:rsidRDefault="008D4365" w:rsidP="00C51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both"/>
              <w:rPr>
                <w:rFonts w:ascii="Times New Roman" w:hAnsi="Times New Roman" w:cs="Times New Roman"/>
              </w:rPr>
            </w:pPr>
          </w:p>
          <w:p w:rsidR="00C5156C" w:rsidRDefault="00C5156C" w:rsidP="00C51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both"/>
              <w:rPr>
                <w:rFonts w:ascii="Times New Roman" w:hAnsi="Times New Roman" w:cs="Times New Roman"/>
              </w:rPr>
            </w:pPr>
          </w:p>
          <w:p w:rsidR="00C5156C" w:rsidRDefault="00C5156C" w:rsidP="00C51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both"/>
              <w:rPr>
                <w:rFonts w:ascii="Times New Roman" w:hAnsi="Times New Roman" w:cs="Times New Roman"/>
              </w:rPr>
            </w:pPr>
          </w:p>
          <w:p w:rsidR="00C5156C" w:rsidRDefault="00C5156C" w:rsidP="00C51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both"/>
              <w:rPr>
                <w:rFonts w:ascii="Times New Roman" w:hAnsi="Times New Roman" w:cs="Times New Roman"/>
              </w:rPr>
            </w:pPr>
          </w:p>
          <w:p w:rsidR="008D4365" w:rsidRDefault="008D4365" w:rsidP="00C51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both"/>
              <w:rPr>
                <w:rFonts w:ascii="Times New Roman" w:hAnsi="Times New Roman" w:cs="Times New Roman"/>
              </w:rPr>
            </w:pPr>
          </w:p>
          <w:p w:rsidR="008D4365" w:rsidRDefault="008D4365" w:rsidP="00C51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both"/>
              <w:rPr>
                <w:rFonts w:ascii="Times New Roman" w:hAnsi="Times New Roman" w:cs="Times New Roman"/>
              </w:rPr>
            </w:pPr>
          </w:p>
          <w:p w:rsidR="001D0F0F" w:rsidRDefault="001D0F0F" w:rsidP="00C51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- Pas de paragraphe</w:t>
            </w:r>
            <w:r>
              <w:rPr>
                <w:rFonts w:ascii="Times New Roman" w:hAnsi="Times New Roman" w:cs="Times New Roman"/>
              </w:rPr>
              <w:t>s équilibrés</w:t>
            </w:r>
          </w:p>
          <w:p w:rsidR="001D0F0F" w:rsidRDefault="001D0F0F" w:rsidP="00C51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Pas de sous-parties</w:t>
            </w:r>
          </w:p>
          <w:p w:rsidR="001D0F0F" w:rsidRPr="00E012D2" w:rsidRDefault="001D0F0F" w:rsidP="00C51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Pas de nombre limité de paragraphes</w:t>
            </w:r>
          </w:p>
        </w:tc>
        <w:tc>
          <w:tcPr>
            <w:tcW w:w="2886" w:type="dxa"/>
          </w:tcPr>
          <w:p w:rsidR="001D0F0F" w:rsidRPr="00ED34D4" w:rsidRDefault="001D0F0F" w:rsidP="00E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0795" w:rsidRDefault="00AB0795" w:rsidP="00E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156C" w:rsidRPr="00ED34D4" w:rsidRDefault="00C5156C" w:rsidP="00E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0F0F" w:rsidRPr="00ED34D4" w:rsidRDefault="001D0F0F" w:rsidP="00E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4D4">
              <w:rPr>
                <w:rFonts w:ascii="Times New Roman" w:hAnsi="Times New Roman" w:cs="Times New Roman"/>
              </w:rPr>
              <w:t>5 points</w:t>
            </w:r>
          </w:p>
          <w:p w:rsidR="001D0F0F" w:rsidRPr="00ED34D4" w:rsidRDefault="001D0F0F" w:rsidP="00E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0F0F" w:rsidRPr="00ED34D4" w:rsidRDefault="001D0F0F" w:rsidP="00E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0F0F" w:rsidRPr="00ED34D4" w:rsidRDefault="001D0F0F" w:rsidP="00E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0F0F" w:rsidRPr="00ED34D4" w:rsidRDefault="001D0F0F" w:rsidP="00E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0F0F" w:rsidRPr="00ED34D4" w:rsidRDefault="001D0F0F" w:rsidP="00E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0F0F" w:rsidRDefault="001D0F0F" w:rsidP="00E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0795" w:rsidRDefault="00AB0795" w:rsidP="00E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156C" w:rsidRPr="00ED34D4" w:rsidRDefault="00C5156C" w:rsidP="00E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0F0F" w:rsidRPr="00ED34D4" w:rsidRDefault="001D0F0F" w:rsidP="00E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0F0F" w:rsidRPr="00ED34D4" w:rsidRDefault="001D0F0F" w:rsidP="00E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4D4">
              <w:rPr>
                <w:rFonts w:ascii="Times New Roman" w:hAnsi="Times New Roman" w:cs="Times New Roman"/>
              </w:rPr>
              <w:t>3 points</w:t>
            </w:r>
          </w:p>
        </w:tc>
      </w:tr>
      <w:tr w:rsidR="001D0F0F" w:rsidTr="00AB0795">
        <w:trPr>
          <w:trHeight w:val="1025"/>
        </w:trPr>
        <w:tc>
          <w:tcPr>
            <w:tcW w:w="5920" w:type="dxa"/>
          </w:tcPr>
          <w:p w:rsidR="00C5156C" w:rsidRDefault="00C5156C" w:rsidP="009C7F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D0F0F" w:rsidRDefault="001D0F0F" w:rsidP="009C7F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Conclusion</w:t>
            </w:r>
          </w:p>
          <w:p w:rsidR="001D0F0F" w:rsidRDefault="001D0F0F" w:rsidP="009C7F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D0F0F" w:rsidRPr="00ED34D4" w:rsidRDefault="001D0F0F" w:rsidP="00ED34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34D4">
              <w:rPr>
                <w:rFonts w:ascii="Times New Roman" w:hAnsi="Times New Roman" w:cs="Times New Roman"/>
              </w:rPr>
              <w:t>Répon</w:t>
            </w:r>
            <w:r>
              <w:rPr>
                <w:rFonts w:ascii="Times New Roman" w:hAnsi="Times New Roman" w:cs="Times New Roman"/>
              </w:rPr>
              <w:t>dre</w:t>
            </w:r>
            <w:r w:rsidRPr="00ED34D4">
              <w:rPr>
                <w:rFonts w:ascii="Times New Roman" w:hAnsi="Times New Roman" w:cs="Times New Roman"/>
              </w:rPr>
              <w:t xml:space="preserve"> au sujet</w:t>
            </w:r>
          </w:p>
        </w:tc>
        <w:tc>
          <w:tcPr>
            <w:tcW w:w="2693" w:type="dxa"/>
          </w:tcPr>
          <w:p w:rsidR="001D0F0F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center"/>
              <w:rPr>
                <w:rFonts w:ascii="Times New Roman" w:hAnsi="Times New Roman" w:cs="Times New Roman"/>
              </w:rPr>
            </w:pPr>
          </w:p>
          <w:p w:rsidR="001D0F0F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center"/>
              <w:rPr>
                <w:rFonts w:ascii="Times New Roman" w:hAnsi="Times New Roman" w:cs="Times New Roman"/>
              </w:rPr>
            </w:pPr>
          </w:p>
          <w:p w:rsidR="001D0F0F" w:rsidRPr="00ED34D4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34D4">
              <w:rPr>
                <w:rFonts w:ascii="Times New Roman" w:hAnsi="Times New Roman" w:cs="Times New Roman"/>
              </w:rPr>
              <w:t>Pas d'ouverture</w:t>
            </w:r>
          </w:p>
        </w:tc>
        <w:tc>
          <w:tcPr>
            <w:tcW w:w="2886" w:type="dxa"/>
            <w:vAlign w:val="center"/>
          </w:tcPr>
          <w:p w:rsidR="001D0F0F" w:rsidRPr="00ED34D4" w:rsidRDefault="001D0F0F" w:rsidP="00AB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4D4">
              <w:rPr>
                <w:rFonts w:ascii="Times New Roman" w:hAnsi="Times New Roman" w:cs="Times New Roman"/>
              </w:rPr>
              <w:t>0,5 point</w:t>
            </w:r>
          </w:p>
        </w:tc>
      </w:tr>
      <w:tr w:rsidR="001D0F0F" w:rsidTr="00AB0795">
        <w:trPr>
          <w:trHeight w:val="1025"/>
        </w:trPr>
        <w:tc>
          <w:tcPr>
            <w:tcW w:w="5920" w:type="dxa"/>
          </w:tcPr>
          <w:p w:rsidR="00C5156C" w:rsidRDefault="00C5156C" w:rsidP="009C7F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D0F0F" w:rsidRDefault="001D0F0F" w:rsidP="009C7F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Forme</w:t>
            </w:r>
          </w:p>
          <w:p w:rsidR="001D0F0F" w:rsidRDefault="001D0F0F" w:rsidP="009C7F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D0F0F" w:rsidRDefault="001D0F0F" w:rsidP="00ED34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S'exprimer clairement</w:t>
            </w:r>
          </w:p>
          <w:p w:rsidR="001D0F0F" w:rsidRDefault="001D0F0F" w:rsidP="00ED34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Soigner la présentation</w:t>
            </w:r>
          </w:p>
          <w:p w:rsidR="001D0F0F" w:rsidRPr="00ED34D4" w:rsidRDefault="001D0F0F" w:rsidP="00ED34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0F0F" w:rsidRDefault="001D0F0F" w:rsidP="008E09A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vAlign w:val="center"/>
          </w:tcPr>
          <w:p w:rsidR="001D0F0F" w:rsidRPr="00ED34D4" w:rsidRDefault="001D0F0F" w:rsidP="00AB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4D4">
              <w:rPr>
                <w:rFonts w:ascii="Times New Roman" w:hAnsi="Times New Roman" w:cs="Times New Roman"/>
              </w:rPr>
              <w:t>0,5 point</w:t>
            </w:r>
          </w:p>
        </w:tc>
      </w:tr>
      <w:bookmarkEnd w:id="0"/>
    </w:tbl>
    <w:p w:rsidR="009F5A82" w:rsidRPr="009F5A82" w:rsidRDefault="009F5A82" w:rsidP="00ED3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5A82" w:rsidRPr="009F5A82" w:rsidSect="00287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283" w:right="260" w:bottom="102" w:left="280" w:header="720" w:footer="720" w:gutter="0"/>
      <w:cols w:space="720" w:equalWidth="0">
        <w:col w:w="113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AF" w:rsidRDefault="009C50AF" w:rsidP="00C5156C">
      <w:pPr>
        <w:spacing w:after="0" w:line="240" w:lineRule="auto"/>
      </w:pPr>
      <w:r>
        <w:separator/>
      </w:r>
    </w:p>
  </w:endnote>
  <w:endnote w:type="continuationSeparator" w:id="0">
    <w:p w:rsidR="009C50AF" w:rsidRDefault="009C50AF" w:rsidP="00C5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6C" w:rsidRDefault="00C5156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6C" w:rsidRDefault="00C5156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6C" w:rsidRDefault="00C5156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AF" w:rsidRDefault="009C50AF" w:rsidP="00C5156C">
      <w:pPr>
        <w:spacing w:after="0" w:line="240" w:lineRule="auto"/>
      </w:pPr>
      <w:r>
        <w:separator/>
      </w:r>
    </w:p>
  </w:footnote>
  <w:footnote w:type="continuationSeparator" w:id="0">
    <w:p w:rsidR="009C50AF" w:rsidRDefault="009C50AF" w:rsidP="00C5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6C" w:rsidRDefault="007C124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6251" o:spid="_x0000_s9218" type="#_x0000_t136" style="position:absolute;margin-left:0;margin-top:0;width:674.4pt;height:12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6C" w:rsidRDefault="007C124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6252" o:spid="_x0000_s9219" type="#_x0000_t136" style="position:absolute;margin-left:0;margin-top:0;width:674.4pt;height:12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6C" w:rsidRDefault="007C124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6250" o:spid="_x0000_s9217" type="#_x0000_t136" style="position:absolute;margin-left:0;margin-top:0;width:674.4pt;height:126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D709B2"/>
    <w:multiLevelType w:val="hybridMultilevel"/>
    <w:tmpl w:val="080AB56C"/>
    <w:lvl w:ilvl="0" w:tplc="EC006F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17B29"/>
    <w:multiLevelType w:val="hybridMultilevel"/>
    <w:tmpl w:val="71FC62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549CF"/>
    <w:multiLevelType w:val="hybridMultilevel"/>
    <w:tmpl w:val="7B667B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B6CA7"/>
    <w:multiLevelType w:val="hybridMultilevel"/>
    <w:tmpl w:val="3172282A"/>
    <w:lvl w:ilvl="0" w:tplc="FD12350A">
      <w:start w:val="1"/>
      <w:numFmt w:val="bullet"/>
      <w:lvlText w:val="-"/>
      <w:lvlJc w:val="left"/>
      <w:pPr>
        <w:ind w:left="5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>
    <w:nsid w:val="4F1219A7"/>
    <w:multiLevelType w:val="hybridMultilevel"/>
    <w:tmpl w:val="9DE4B4F6"/>
    <w:lvl w:ilvl="0" w:tplc="C36A56E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064B6"/>
    <w:multiLevelType w:val="hybridMultilevel"/>
    <w:tmpl w:val="C7EC37E0"/>
    <w:lvl w:ilvl="0" w:tplc="040C000D">
      <w:start w:val="1"/>
      <w:numFmt w:val="bullet"/>
      <w:lvlText w:val="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>
    <w:nsid w:val="666D2C6C"/>
    <w:multiLevelType w:val="hybridMultilevel"/>
    <w:tmpl w:val="F1526D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67A15"/>
    <w:multiLevelType w:val="hybridMultilevel"/>
    <w:tmpl w:val="DF88EE08"/>
    <w:lvl w:ilvl="0" w:tplc="FF866A2E">
      <w:start w:val="1"/>
      <w:numFmt w:val="bullet"/>
      <w:lvlText w:val=""/>
      <w:lvlJc w:val="left"/>
      <w:pPr>
        <w:ind w:left="524" w:hanging="360"/>
      </w:pPr>
      <w:rPr>
        <w:rFonts w:ascii="Wingdings" w:eastAsia="Times New Roman" w:hAnsi="Wingdings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9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2C5511"/>
    <w:rsid w:val="00010F0C"/>
    <w:rsid w:val="000235A9"/>
    <w:rsid w:val="000546C1"/>
    <w:rsid w:val="000640B2"/>
    <w:rsid w:val="00101B03"/>
    <w:rsid w:val="0012157F"/>
    <w:rsid w:val="00161970"/>
    <w:rsid w:val="00162434"/>
    <w:rsid w:val="001D0F0F"/>
    <w:rsid w:val="00234FF5"/>
    <w:rsid w:val="00287275"/>
    <w:rsid w:val="002C5511"/>
    <w:rsid w:val="002C6F81"/>
    <w:rsid w:val="00345B6C"/>
    <w:rsid w:val="003672F9"/>
    <w:rsid w:val="00372C5B"/>
    <w:rsid w:val="003C2F32"/>
    <w:rsid w:val="003E7329"/>
    <w:rsid w:val="003F1713"/>
    <w:rsid w:val="004A474E"/>
    <w:rsid w:val="00521E81"/>
    <w:rsid w:val="005274D1"/>
    <w:rsid w:val="005454A0"/>
    <w:rsid w:val="00566A4F"/>
    <w:rsid w:val="0058120A"/>
    <w:rsid w:val="005C6037"/>
    <w:rsid w:val="006042A0"/>
    <w:rsid w:val="00670C36"/>
    <w:rsid w:val="006C227F"/>
    <w:rsid w:val="006C578E"/>
    <w:rsid w:val="006F42C2"/>
    <w:rsid w:val="00701A38"/>
    <w:rsid w:val="0071646F"/>
    <w:rsid w:val="00731D0D"/>
    <w:rsid w:val="00736AAF"/>
    <w:rsid w:val="007B182F"/>
    <w:rsid w:val="007B6551"/>
    <w:rsid w:val="007C1240"/>
    <w:rsid w:val="007D1ADF"/>
    <w:rsid w:val="007E4F75"/>
    <w:rsid w:val="008D4365"/>
    <w:rsid w:val="0097743A"/>
    <w:rsid w:val="00997A97"/>
    <w:rsid w:val="009A5CB0"/>
    <w:rsid w:val="009C50AF"/>
    <w:rsid w:val="009C7F08"/>
    <w:rsid w:val="009F5A82"/>
    <w:rsid w:val="00A53241"/>
    <w:rsid w:val="00AB0795"/>
    <w:rsid w:val="00BB3DAC"/>
    <w:rsid w:val="00BE22AC"/>
    <w:rsid w:val="00BF0A6C"/>
    <w:rsid w:val="00C02003"/>
    <w:rsid w:val="00C5156C"/>
    <w:rsid w:val="00C971E7"/>
    <w:rsid w:val="00D5698A"/>
    <w:rsid w:val="00DB5663"/>
    <w:rsid w:val="00DC3250"/>
    <w:rsid w:val="00E012D2"/>
    <w:rsid w:val="00E06068"/>
    <w:rsid w:val="00E51A23"/>
    <w:rsid w:val="00E657EB"/>
    <w:rsid w:val="00ED34D4"/>
    <w:rsid w:val="00F63393"/>
    <w:rsid w:val="00F75363"/>
    <w:rsid w:val="00FB1789"/>
    <w:rsid w:val="00FD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275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5363"/>
    <w:pPr>
      <w:ind w:left="708"/>
    </w:pPr>
  </w:style>
  <w:style w:type="table" w:styleId="Grilledutableau">
    <w:name w:val="Table Grid"/>
    <w:basedOn w:val="TableauNormal"/>
    <w:locked/>
    <w:rsid w:val="00BB3D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51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156C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51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156C"/>
    <w:rPr>
      <w:rFonts w:cs="Calibri"/>
      <w:lang w:eastAsia="en-US"/>
    </w:rPr>
  </w:style>
  <w:style w:type="character" w:customStyle="1" w:styleId="apple-converted-space">
    <w:name w:val="apple-converted-space"/>
    <w:basedOn w:val="Policepardfaut"/>
    <w:rsid w:val="006C2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3</cp:revision>
  <cp:lastPrinted>2016-01-16T18:02:00Z</cp:lastPrinted>
  <dcterms:created xsi:type="dcterms:W3CDTF">2016-01-25T20:32:00Z</dcterms:created>
  <dcterms:modified xsi:type="dcterms:W3CDTF">2016-01-27T20:38:00Z</dcterms:modified>
</cp:coreProperties>
</file>