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7D1332" w14:textId="263A7B41" w:rsidR="001627E8" w:rsidRPr="00651C6A" w:rsidRDefault="00651C6A" w:rsidP="00651C6A">
      <w:pPr>
        <w:pStyle w:val="Sansinterligne"/>
        <w:jc w:val="center"/>
        <w:rPr>
          <w:rFonts w:ascii="Times New Roman" w:hAnsi="Times New Roman" w:cs="Times New Roman"/>
          <w:b/>
          <w:bCs/>
          <w:sz w:val="28"/>
          <w:szCs w:val="28"/>
        </w:rPr>
      </w:pPr>
      <w:bookmarkStart w:id="0" w:name="_Hlk35291319"/>
      <w:r w:rsidRPr="00651C6A">
        <w:rPr>
          <w:rFonts w:ascii="Times New Roman" w:hAnsi="Times New Roman" w:cs="Times New Roman"/>
          <w:b/>
          <w:bCs/>
          <w:sz w:val="28"/>
          <w:szCs w:val="28"/>
          <w:bdr w:val="single" w:sz="4" w:space="0" w:color="auto"/>
        </w:rPr>
        <w:t>Chapitre V : Comment s'organise la vie politique ?</w:t>
      </w:r>
    </w:p>
    <w:p w14:paraId="2C973EBC" w14:textId="19875AAC" w:rsidR="00651C6A" w:rsidRDefault="00651C6A" w:rsidP="00651C6A">
      <w:pPr>
        <w:pStyle w:val="Sansinterligne"/>
        <w:rPr>
          <w:rFonts w:ascii="Times New Roman" w:hAnsi="Times New Roman" w:cs="Times New Roman"/>
          <w:sz w:val="24"/>
          <w:szCs w:val="24"/>
        </w:rPr>
      </w:pPr>
    </w:p>
    <w:p w14:paraId="78AE2A3C" w14:textId="2DCB2F20" w:rsidR="000B7769" w:rsidRDefault="000B7769" w:rsidP="000B7769">
      <w:pPr>
        <w:pStyle w:val="Sansinterligne"/>
        <w:jc w:val="both"/>
        <w:rPr>
          <w:rFonts w:ascii="Times New Roman" w:hAnsi="Times New Roman" w:cs="Times New Roman"/>
          <w:sz w:val="24"/>
          <w:szCs w:val="24"/>
        </w:rPr>
      </w:pPr>
      <w:r>
        <w:rPr>
          <w:rFonts w:ascii="Times New Roman" w:hAnsi="Times New Roman" w:cs="Times New Roman"/>
          <w:sz w:val="24"/>
          <w:szCs w:val="24"/>
        </w:rPr>
        <w:t>Ce chapitre est un chapitre de science politique, c'est la troisième discipline de référence des sciences économiques et sociales avec la science économique et la sociologie.</w:t>
      </w:r>
    </w:p>
    <w:p w14:paraId="5F402B9C" w14:textId="14003EE9" w:rsidR="000B7769" w:rsidRDefault="000B7769" w:rsidP="00651C6A">
      <w:pPr>
        <w:pStyle w:val="Sansinterligne"/>
        <w:rPr>
          <w:rFonts w:ascii="Times New Roman" w:hAnsi="Times New Roman" w:cs="Times New Roman"/>
          <w:sz w:val="24"/>
          <w:szCs w:val="24"/>
        </w:rPr>
      </w:pPr>
    </w:p>
    <w:p w14:paraId="687A3966" w14:textId="1C3DFA34" w:rsidR="000B7769" w:rsidRDefault="000B7769" w:rsidP="00651C6A">
      <w:pPr>
        <w:pStyle w:val="Sansinterligne"/>
        <w:rPr>
          <w:rFonts w:ascii="Times New Roman" w:hAnsi="Times New Roman" w:cs="Times New Roman"/>
          <w:sz w:val="24"/>
          <w:szCs w:val="24"/>
        </w:rPr>
      </w:pPr>
      <w:r>
        <w:rPr>
          <w:rFonts w:ascii="Times New Roman" w:hAnsi="Times New Roman" w:cs="Times New Roman"/>
          <w:sz w:val="24"/>
          <w:szCs w:val="24"/>
        </w:rPr>
        <w:t>Le programme ci-dessous explicite les connaissances et compétences attendues en fin de chapitre. Il permet aussi de montrer ce que la science politique appelle "</w:t>
      </w:r>
      <w:r w:rsidRPr="009A7A1D">
        <w:rPr>
          <w:rFonts w:ascii="Times New Roman" w:hAnsi="Times New Roman" w:cs="Times New Roman"/>
          <w:sz w:val="24"/>
          <w:szCs w:val="24"/>
          <w:highlight w:val="red"/>
        </w:rPr>
        <w:t>vie politique</w:t>
      </w:r>
      <w:r>
        <w:rPr>
          <w:rFonts w:ascii="Times New Roman" w:hAnsi="Times New Roman" w:cs="Times New Roman"/>
          <w:sz w:val="24"/>
          <w:szCs w:val="24"/>
        </w:rPr>
        <w:t xml:space="preserve">". </w:t>
      </w:r>
    </w:p>
    <w:p w14:paraId="6EA44529" w14:textId="77777777" w:rsidR="000B7769" w:rsidRPr="00651C6A" w:rsidRDefault="000B7769" w:rsidP="00651C6A">
      <w:pPr>
        <w:pStyle w:val="Sansinterligne"/>
        <w:rPr>
          <w:rFonts w:ascii="Times New Roman" w:hAnsi="Times New Roman" w:cs="Times New Roman"/>
          <w:sz w:val="24"/>
          <w:szCs w:val="24"/>
        </w:rPr>
      </w:pPr>
    </w:p>
    <w:p w14:paraId="7DD5E736" w14:textId="60779DB2" w:rsidR="00651C6A" w:rsidRDefault="009C34CE" w:rsidP="00651C6A">
      <w:pPr>
        <w:pStyle w:val="Sansinterligne"/>
        <w:rPr>
          <w:rFonts w:ascii="Times New Roman" w:hAnsi="Times New Roman" w:cs="Times New Roman"/>
          <w:sz w:val="24"/>
          <w:szCs w:val="24"/>
        </w:rPr>
      </w:pPr>
      <w:r w:rsidRPr="009C34CE">
        <w:rPr>
          <w:noProof/>
        </w:rPr>
        <w:drawing>
          <wp:inline distT="0" distB="0" distL="0" distR="0" wp14:anchorId="67E9A0E2" wp14:editId="2712A104">
            <wp:extent cx="5915025" cy="1371447"/>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07157" cy="1392809"/>
                    </a:xfrm>
                    <a:prstGeom prst="rect">
                      <a:avLst/>
                    </a:prstGeom>
                  </pic:spPr>
                </pic:pic>
              </a:graphicData>
            </a:graphic>
          </wp:inline>
        </w:drawing>
      </w:r>
    </w:p>
    <w:p w14:paraId="06D28363" w14:textId="77777777" w:rsidR="00FF03AA" w:rsidRPr="00651C6A" w:rsidRDefault="00FF03AA" w:rsidP="00651C6A">
      <w:pPr>
        <w:pStyle w:val="Sansinterligne"/>
        <w:rPr>
          <w:rFonts w:ascii="Times New Roman" w:hAnsi="Times New Roman" w:cs="Times New Roman"/>
          <w:sz w:val="24"/>
          <w:szCs w:val="24"/>
        </w:rPr>
      </w:pPr>
    </w:p>
    <w:p w14:paraId="51A5F752" w14:textId="72BCCF7A" w:rsidR="00833D81" w:rsidRPr="00FF03AA" w:rsidRDefault="00FF03AA" w:rsidP="00FF03AA">
      <w:pPr>
        <w:pStyle w:val="Sansinterligne"/>
        <w:jc w:val="both"/>
        <w:rPr>
          <w:rFonts w:ascii="Times New Roman" w:hAnsi="Times New Roman" w:cs="Times New Roman"/>
          <w:b/>
          <w:u w:val="single"/>
        </w:rPr>
      </w:pPr>
      <w:r w:rsidRPr="00FF03AA">
        <w:rPr>
          <w:rFonts w:ascii="Times New Roman" w:hAnsi="Times New Roman" w:cs="Times New Roman"/>
          <w:b/>
          <w:u w:val="single"/>
        </w:rPr>
        <w:t xml:space="preserve">I) </w:t>
      </w:r>
      <w:r w:rsidR="000C171B" w:rsidRPr="00FF03AA">
        <w:rPr>
          <w:rFonts w:ascii="Times New Roman" w:hAnsi="Times New Roman" w:cs="Times New Roman"/>
          <w:b/>
          <w:u w:val="single"/>
        </w:rPr>
        <w:t>Les spécificités du pouvoir politique</w:t>
      </w:r>
    </w:p>
    <w:p w14:paraId="41D66F3C" w14:textId="77777777" w:rsidR="00FF03AA" w:rsidRDefault="00FF03AA" w:rsidP="00FF03AA">
      <w:pPr>
        <w:pStyle w:val="Sansinterligne"/>
        <w:ind w:left="360"/>
        <w:jc w:val="both"/>
        <w:rPr>
          <w:rFonts w:ascii="Times New Roman" w:hAnsi="Times New Roman" w:cs="Times New Roman"/>
        </w:rPr>
      </w:pPr>
    </w:p>
    <w:p w14:paraId="189BA9C0" w14:textId="57FE2CBD" w:rsidR="00833D81" w:rsidRDefault="00833D81" w:rsidP="000C171B">
      <w:pPr>
        <w:pStyle w:val="Sansinterligne"/>
        <w:numPr>
          <w:ilvl w:val="0"/>
          <w:numId w:val="1"/>
        </w:numPr>
        <w:jc w:val="both"/>
        <w:rPr>
          <w:rFonts w:ascii="Times New Roman" w:hAnsi="Times New Roman" w:cs="Times New Roman"/>
          <w:u w:val="dash"/>
        </w:rPr>
      </w:pPr>
      <w:r w:rsidRPr="00FF03AA">
        <w:rPr>
          <w:rFonts w:ascii="Times New Roman" w:hAnsi="Times New Roman" w:cs="Times New Roman"/>
          <w:u w:val="dash"/>
        </w:rPr>
        <w:t>Du pouvoir au pouvoir politique</w:t>
      </w:r>
      <w:r w:rsidR="000C171B" w:rsidRPr="00FF03AA">
        <w:rPr>
          <w:rFonts w:ascii="Times New Roman" w:hAnsi="Times New Roman" w:cs="Times New Roman"/>
          <w:u w:val="dash"/>
        </w:rPr>
        <w:t xml:space="preserve"> </w:t>
      </w:r>
    </w:p>
    <w:p w14:paraId="4D074472" w14:textId="59BB703C" w:rsidR="00FF03AA" w:rsidRDefault="00FF03AA" w:rsidP="00FF03AA">
      <w:pPr>
        <w:pStyle w:val="Sansinterligne"/>
        <w:ind w:left="720"/>
        <w:jc w:val="both"/>
        <w:rPr>
          <w:rFonts w:ascii="Times New Roman" w:hAnsi="Times New Roman" w:cs="Times New Roman"/>
          <w:u w:val="dash"/>
        </w:rPr>
      </w:pPr>
    </w:p>
    <w:p w14:paraId="06CD8D56" w14:textId="04385756" w:rsidR="00B25946" w:rsidRPr="00B25946" w:rsidRDefault="00B25946" w:rsidP="00B25946">
      <w:pPr>
        <w:pStyle w:val="Sansinterligne"/>
        <w:numPr>
          <w:ilvl w:val="0"/>
          <w:numId w:val="8"/>
        </w:numPr>
        <w:jc w:val="both"/>
        <w:rPr>
          <w:rFonts w:ascii="Times New Roman" w:hAnsi="Times New Roman" w:cs="Times New Roman"/>
        </w:rPr>
      </w:pPr>
      <w:r w:rsidRPr="00B25946">
        <w:rPr>
          <w:rFonts w:ascii="Times New Roman" w:hAnsi="Times New Roman" w:cs="Times New Roman"/>
        </w:rPr>
        <w:t>Qu'est-ce que le pouvoir ?</w:t>
      </w:r>
    </w:p>
    <w:p w14:paraId="08DBD28C" w14:textId="77777777" w:rsidR="00B25946" w:rsidRPr="00FF03AA" w:rsidRDefault="00B25946" w:rsidP="00FF03AA">
      <w:pPr>
        <w:pStyle w:val="Sansinterligne"/>
        <w:ind w:left="720"/>
        <w:jc w:val="both"/>
        <w:rPr>
          <w:rFonts w:ascii="Times New Roman" w:hAnsi="Times New Roman" w:cs="Times New Roman"/>
          <w:u w:val="dash"/>
        </w:rPr>
      </w:pPr>
    </w:p>
    <w:p w14:paraId="48F3FEAF" w14:textId="7D5359EE" w:rsidR="000B7769" w:rsidRDefault="000B7769" w:rsidP="00B3094A">
      <w:pPr>
        <w:pStyle w:val="Sansinterligne"/>
        <w:numPr>
          <w:ilvl w:val="0"/>
          <w:numId w:val="3"/>
        </w:numPr>
        <w:jc w:val="both"/>
        <w:rPr>
          <w:rFonts w:ascii="Times New Roman" w:hAnsi="Times New Roman" w:cs="Times New Roman"/>
        </w:rPr>
      </w:pPr>
      <w:r>
        <w:rPr>
          <w:rFonts w:ascii="Times New Roman" w:hAnsi="Times New Roman" w:cs="Times New Roman"/>
        </w:rPr>
        <w:t xml:space="preserve">Le politiste américain R.Dahl a donné en 1961 une définition </w:t>
      </w:r>
      <w:r w:rsidR="009A7A1D">
        <w:rPr>
          <w:rFonts w:ascii="Times New Roman" w:hAnsi="Times New Roman" w:cs="Times New Roman"/>
        </w:rPr>
        <w:t xml:space="preserve">générale </w:t>
      </w:r>
      <w:r>
        <w:rPr>
          <w:rFonts w:ascii="Times New Roman" w:hAnsi="Times New Roman" w:cs="Times New Roman"/>
        </w:rPr>
        <w:t xml:space="preserve">du </w:t>
      </w:r>
      <w:r w:rsidRPr="000B7769">
        <w:rPr>
          <w:rFonts w:ascii="Times New Roman" w:hAnsi="Times New Roman" w:cs="Times New Roman"/>
          <w:highlight w:val="red"/>
        </w:rPr>
        <w:t>pouvoir</w:t>
      </w:r>
      <w:r>
        <w:rPr>
          <w:rFonts w:ascii="Times New Roman" w:hAnsi="Times New Roman" w:cs="Times New Roman"/>
        </w:rPr>
        <w:t xml:space="preserve"> </w:t>
      </w:r>
      <w:r w:rsidRPr="000B7769">
        <w:rPr>
          <w:rFonts w:ascii="Times New Roman" w:hAnsi="Times New Roman" w:cs="Times New Roman"/>
        </w:rPr>
        <w:t>« A exerce du pouvoir sur B dans la mesure où il obtient de B une action que ce dernier n'aurait pas effectuée autrement. » </w:t>
      </w:r>
    </w:p>
    <w:p w14:paraId="51F11CDA" w14:textId="6F87A824" w:rsidR="000B7769" w:rsidRDefault="000B7769" w:rsidP="000B7769">
      <w:pPr>
        <w:pStyle w:val="Sansinterligne"/>
        <w:jc w:val="both"/>
        <w:rPr>
          <w:rFonts w:ascii="Times New Roman" w:hAnsi="Times New Roman" w:cs="Times New Roman"/>
        </w:rPr>
      </w:pPr>
    </w:p>
    <w:p w14:paraId="424A5561" w14:textId="5D37466F" w:rsidR="000B7769" w:rsidRPr="006050B4" w:rsidRDefault="00C67CE9" w:rsidP="000B7769">
      <w:pPr>
        <w:pStyle w:val="Sansinterligne"/>
        <w:numPr>
          <w:ilvl w:val="0"/>
          <w:numId w:val="7"/>
        </w:numPr>
        <w:ind w:firstLine="273"/>
        <w:jc w:val="both"/>
        <w:rPr>
          <w:rFonts w:ascii="Times New Roman" w:hAnsi="Times New Roman" w:cs="Times New Roman"/>
          <w:i/>
          <w:iCs/>
        </w:rPr>
      </w:pPr>
      <w:r w:rsidRPr="006050B4">
        <w:rPr>
          <w:rFonts w:ascii="Times New Roman" w:hAnsi="Times New Roman" w:cs="Times New Roman"/>
          <w:i/>
          <w:iCs/>
        </w:rPr>
        <w:t>Cherchez des exemples,</w:t>
      </w:r>
      <w:r w:rsidR="000B7769" w:rsidRPr="006050B4">
        <w:rPr>
          <w:rFonts w:ascii="Times New Roman" w:hAnsi="Times New Roman" w:cs="Times New Roman"/>
          <w:i/>
          <w:iCs/>
        </w:rPr>
        <w:t xml:space="preserve"> dans le cadre de la famille et de l'école</w:t>
      </w:r>
      <w:r w:rsidRPr="006050B4">
        <w:rPr>
          <w:rFonts w:ascii="Times New Roman" w:hAnsi="Times New Roman" w:cs="Times New Roman"/>
          <w:i/>
          <w:iCs/>
        </w:rPr>
        <w:t>,</w:t>
      </w:r>
      <w:r w:rsidR="000B7769" w:rsidRPr="006050B4">
        <w:rPr>
          <w:rFonts w:ascii="Times New Roman" w:hAnsi="Times New Roman" w:cs="Times New Roman"/>
          <w:i/>
          <w:iCs/>
        </w:rPr>
        <w:t xml:space="preserve"> </w:t>
      </w:r>
      <w:r w:rsidRPr="006050B4">
        <w:rPr>
          <w:rFonts w:ascii="Times New Roman" w:hAnsi="Times New Roman" w:cs="Times New Roman"/>
          <w:i/>
          <w:iCs/>
        </w:rPr>
        <w:t>des manifestations</w:t>
      </w:r>
      <w:r w:rsidR="000B7769" w:rsidRPr="006050B4">
        <w:rPr>
          <w:rFonts w:ascii="Times New Roman" w:hAnsi="Times New Roman" w:cs="Times New Roman"/>
          <w:i/>
          <w:iCs/>
        </w:rPr>
        <w:t xml:space="preserve"> de relations de </w:t>
      </w:r>
      <w:r w:rsidRPr="006050B4">
        <w:rPr>
          <w:rFonts w:ascii="Times New Roman" w:hAnsi="Times New Roman" w:cs="Times New Roman"/>
          <w:i/>
          <w:iCs/>
        </w:rPr>
        <w:t>pouvoir (inscrivez votre réponse dans le cadre ci-dessous)</w:t>
      </w:r>
    </w:p>
    <w:tbl>
      <w:tblPr>
        <w:tblStyle w:val="Grilledutableau"/>
        <w:tblW w:w="0" w:type="auto"/>
        <w:tblInd w:w="279" w:type="dxa"/>
        <w:tblLook w:val="04A0" w:firstRow="1" w:lastRow="0" w:firstColumn="1" w:lastColumn="0" w:noHBand="0" w:noVBand="1"/>
      </w:tblPr>
      <w:tblGrid>
        <w:gridCol w:w="10177"/>
      </w:tblGrid>
      <w:tr w:rsidR="009A7A1D" w14:paraId="0F35F419" w14:textId="77777777" w:rsidTr="009A7A1D">
        <w:tc>
          <w:tcPr>
            <w:tcW w:w="10177" w:type="dxa"/>
          </w:tcPr>
          <w:p w14:paraId="3B378928" w14:textId="2F430681" w:rsidR="009A7A1D" w:rsidRDefault="00A51502" w:rsidP="00C67CE9">
            <w:pPr>
              <w:pStyle w:val="Sansinterligne"/>
              <w:jc w:val="both"/>
              <w:rPr>
                <w:rFonts w:ascii="Times New Roman" w:hAnsi="Times New Roman" w:cs="Times New Roman"/>
                <w:color w:val="538135" w:themeColor="accent6" w:themeShade="BF"/>
              </w:rPr>
            </w:pPr>
            <w:r>
              <w:rPr>
                <w:rFonts w:ascii="Times New Roman" w:hAnsi="Times New Roman" w:cs="Times New Roman"/>
                <w:color w:val="538135" w:themeColor="accent6" w:themeShade="BF"/>
              </w:rPr>
              <w:t>Dans le cadre familial, les parents peuvent obtenir des comportements que les enfants n'auraient pas adopté spontanément (ranger sa chambre, faire les devoirs…), ils exercent bien un pouvoir tel qu'il vient d'être défini.</w:t>
            </w:r>
          </w:p>
          <w:p w14:paraId="395D57C2" w14:textId="6CAAA3EE" w:rsidR="00A51502" w:rsidRPr="00A51502" w:rsidRDefault="00A51502" w:rsidP="00C67CE9">
            <w:pPr>
              <w:pStyle w:val="Sansinterligne"/>
              <w:jc w:val="both"/>
              <w:rPr>
                <w:rFonts w:ascii="Times New Roman" w:hAnsi="Times New Roman" w:cs="Times New Roman"/>
                <w:color w:val="538135" w:themeColor="accent6" w:themeShade="BF"/>
              </w:rPr>
            </w:pPr>
            <w:r>
              <w:rPr>
                <w:rFonts w:ascii="Times New Roman" w:hAnsi="Times New Roman" w:cs="Times New Roman"/>
                <w:color w:val="538135" w:themeColor="accent6" w:themeShade="BF"/>
              </w:rPr>
              <w:t>De même, dans la classe, les professeurs peuvent obtenir des comportements que les élèves n'adopteraient pas forcément d'eux-mêmes (se mettre au travail, rester assis, faire des contrôles…)</w:t>
            </w:r>
          </w:p>
          <w:p w14:paraId="6F31004E" w14:textId="77777777" w:rsidR="009A7A1D" w:rsidRDefault="009A7A1D" w:rsidP="00C67CE9">
            <w:pPr>
              <w:pStyle w:val="Sansinterligne"/>
              <w:jc w:val="both"/>
              <w:rPr>
                <w:rFonts w:ascii="Times New Roman" w:hAnsi="Times New Roman" w:cs="Times New Roman"/>
              </w:rPr>
            </w:pPr>
          </w:p>
          <w:p w14:paraId="6D8954E4" w14:textId="77777777" w:rsidR="009A7A1D" w:rsidRDefault="009A7A1D" w:rsidP="00C67CE9">
            <w:pPr>
              <w:pStyle w:val="Sansinterligne"/>
              <w:jc w:val="both"/>
              <w:rPr>
                <w:rFonts w:ascii="Times New Roman" w:hAnsi="Times New Roman" w:cs="Times New Roman"/>
              </w:rPr>
            </w:pPr>
          </w:p>
          <w:p w14:paraId="659C847B" w14:textId="77777777" w:rsidR="009A7A1D" w:rsidRDefault="009A7A1D" w:rsidP="00C67CE9">
            <w:pPr>
              <w:pStyle w:val="Sansinterligne"/>
              <w:jc w:val="both"/>
              <w:rPr>
                <w:rFonts w:ascii="Times New Roman" w:hAnsi="Times New Roman" w:cs="Times New Roman"/>
              </w:rPr>
            </w:pPr>
          </w:p>
          <w:p w14:paraId="6C630864" w14:textId="77777777" w:rsidR="009A7A1D" w:rsidRDefault="009A7A1D" w:rsidP="00C67CE9">
            <w:pPr>
              <w:pStyle w:val="Sansinterligne"/>
              <w:jc w:val="both"/>
              <w:rPr>
                <w:rFonts w:ascii="Times New Roman" w:hAnsi="Times New Roman" w:cs="Times New Roman"/>
              </w:rPr>
            </w:pPr>
          </w:p>
          <w:p w14:paraId="586E0155" w14:textId="4093424B" w:rsidR="009A7A1D" w:rsidRDefault="009A7A1D" w:rsidP="00C67CE9">
            <w:pPr>
              <w:pStyle w:val="Sansinterligne"/>
              <w:jc w:val="both"/>
              <w:rPr>
                <w:rFonts w:ascii="Times New Roman" w:hAnsi="Times New Roman" w:cs="Times New Roman"/>
              </w:rPr>
            </w:pPr>
          </w:p>
        </w:tc>
      </w:tr>
    </w:tbl>
    <w:p w14:paraId="1BEFC5FA" w14:textId="31725930" w:rsidR="001B2651" w:rsidRDefault="00C67CE9" w:rsidP="00B3094A">
      <w:pPr>
        <w:pStyle w:val="Sansinterligne"/>
        <w:numPr>
          <w:ilvl w:val="0"/>
          <w:numId w:val="3"/>
        </w:numPr>
        <w:jc w:val="both"/>
        <w:rPr>
          <w:rFonts w:ascii="Times New Roman" w:hAnsi="Times New Roman" w:cs="Times New Roman"/>
        </w:rPr>
      </w:pPr>
      <w:r>
        <w:rPr>
          <w:rFonts w:ascii="Times New Roman" w:hAnsi="Times New Roman" w:cs="Times New Roman"/>
        </w:rPr>
        <w:t>L</w:t>
      </w:r>
      <w:r w:rsidR="004D7780">
        <w:rPr>
          <w:rFonts w:ascii="Times New Roman" w:hAnsi="Times New Roman" w:cs="Times New Roman"/>
        </w:rPr>
        <w:t xml:space="preserve">e </w:t>
      </w:r>
      <w:r w:rsidR="001B2651">
        <w:rPr>
          <w:rFonts w:ascii="Times New Roman" w:hAnsi="Times New Roman" w:cs="Times New Roman"/>
        </w:rPr>
        <w:t xml:space="preserve">pouvoir </w:t>
      </w:r>
      <w:r>
        <w:rPr>
          <w:rFonts w:ascii="Times New Roman" w:hAnsi="Times New Roman" w:cs="Times New Roman"/>
        </w:rPr>
        <w:t xml:space="preserve">ne </w:t>
      </w:r>
      <w:r w:rsidR="001B2651">
        <w:rPr>
          <w:rFonts w:ascii="Times New Roman" w:hAnsi="Times New Roman" w:cs="Times New Roman"/>
        </w:rPr>
        <w:t xml:space="preserve">peut </w:t>
      </w:r>
      <w:r>
        <w:rPr>
          <w:rFonts w:ascii="Times New Roman" w:hAnsi="Times New Roman" w:cs="Times New Roman"/>
        </w:rPr>
        <w:t xml:space="preserve">pas </w:t>
      </w:r>
      <w:r w:rsidR="001B2651">
        <w:rPr>
          <w:rFonts w:ascii="Times New Roman" w:hAnsi="Times New Roman" w:cs="Times New Roman"/>
        </w:rPr>
        <w:t>s'exercer</w:t>
      </w:r>
      <w:r>
        <w:rPr>
          <w:rFonts w:ascii="Times New Roman" w:hAnsi="Times New Roman" w:cs="Times New Roman"/>
        </w:rPr>
        <w:t xml:space="preserve"> par</w:t>
      </w:r>
      <w:r w:rsidR="001B2651">
        <w:rPr>
          <w:rFonts w:ascii="Times New Roman" w:hAnsi="Times New Roman" w:cs="Times New Roman"/>
        </w:rPr>
        <w:t xml:space="preserve"> la simple </w:t>
      </w:r>
      <w:r w:rsidR="001B2651" w:rsidRPr="00C67CE9">
        <w:rPr>
          <w:rFonts w:ascii="Times New Roman" w:hAnsi="Times New Roman" w:cs="Times New Roman"/>
          <w:highlight w:val="red"/>
        </w:rPr>
        <w:t>contrainte</w:t>
      </w:r>
      <w:r w:rsidR="009A7A1D">
        <w:rPr>
          <w:rFonts w:ascii="Times New Roman" w:hAnsi="Times New Roman" w:cs="Times New Roman"/>
        </w:rPr>
        <w:t>, par la simple force</w:t>
      </w:r>
      <w:r>
        <w:rPr>
          <w:rFonts w:ascii="Times New Roman" w:hAnsi="Times New Roman" w:cs="Times New Roman"/>
        </w:rPr>
        <w:t xml:space="preserve">. Autrement dit, ceux qui s'exercent le pouvoir ne peuvent l'exercer </w:t>
      </w:r>
      <w:r w:rsidR="009A7A1D">
        <w:rPr>
          <w:rFonts w:ascii="Times New Roman" w:hAnsi="Times New Roman" w:cs="Times New Roman"/>
        </w:rPr>
        <w:t>qu'à condition qu'</w:t>
      </w:r>
      <w:r>
        <w:rPr>
          <w:rFonts w:ascii="Times New Roman" w:hAnsi="Times New Roman" w:cs="Times New Roman"/>
        </w:rPr>
        <w:t xml:space="preserve">ils obtiennent une forme de reconnaissance de leur pouvoir que l'on appelle </w:t>
      </w:r>
      <w:r w:rsidR="006050B4" w:rsidRPr="009A7A1D">
        <w:rPr>
          <w:rFonts w:ascii="Times New Roman" w:hAnsi="Times New Roman" w:cs="Times New Roman"/>
          <w:highlight w:val="red"/>
        </w:rPr>
        <w:t>légitimité</w:t>
      </w:r>
      <w:r w:rsidR="006050B4">
        <w:rPr>
          <w:rFonts w:ascii="Times New Roman" w:hAnsi="Times New Roman" w:cs="Times New Roman"/>
        </w:rPr>
        <w:t>.</w:t>
      </w:r>
      <w:r>
        <w:rPr>
          <w:rFonts w:ascii="Times New Roman" w:hAnsi="Times New Roman" w:cs="Times New Roman"/>
        </w:rPr>
        <w:t xml:space="preserve"> </w:t>
      </w:r>
      <w:r w:rsidR="001B2651">
        <w:rPr>
          <w:rFonts w:ascii="Times New Roman" w:hAnsi="Times New Roman" w:cs="Times New Roman"/>
        </w:rPr>
        <w:t>En science politique on distingue généralement trois formes de légitimité</w:t>
      </w:r>
      <w:r w:rsidR="00FF03AA">
        <w:rPr>
          <w:rFonts w:ascii="Times New Roman" w:hAnsi="Times New Roman" w:cs="Times New Roman"/>
        </w:rPr>
        <w:t xml:space="preserve"> </w:t>
      </w:r>
      <w:r w:rsidR="006050B4">
        <w:rPr>
          <w:rFonts w:ascii="Times New Roman" w:hAnsi="Times New Roman" w:cs="Times New Roman"/>
        </w:rPr>
        <w:t>du pouvoir</w:t>
      </w:r>
      <w:r w:rsidR="006050B4">
        <w:rPr>
          <w:rFonts w:ascii="Times New Roman" w:hAnsi="Times New Roman" w:cs="Times New Roman"/>
          <w:b/>
          <w:bCs/>
        </w:rPr>
        <w:t> :</w:t>
      </w:r>
    </w:p>
    <w:p w14:paraId="74AC1C5A" w14:textId="7B950668" w:rsidR="00AF255F" w:rsidRDefault="00586531" w:rsidP="00586531">
      <w:pPr>
        <w:pStyle w:val="Sansinterligne"/>
        <w:ind w:left="720"/>
        <w:jc w:val="both"/>
        <w:rPr>
          <w:rFonts w:ascii="Times New Roman" w:hAnsi="Times New Roman" w:cs="Times New Roman"/>
        </w:rPr>
      </w:pPr>
      <w:r w:rsidRPr="00586531">
        <w:rPr>
          <w:rFonts w:ascii="Times New Roman" w:hAnsi="Times New Roman" w:cs="Times New Roman"/>
        </w:rPr>
        <w:t xml:space="preserve">1) </w:t>
      </w:r>
      <w:r w:rsidR="006050B4">
        <w:rPr>
          <w:rFonts w:ascii="Times New Roman" w:hAnsi="Times New Roman" w:cs="Times New Roman"/>
        </w:rPr>
        <w:t>la légitimité</w:t>
      </w:r>
      <w:r w:rsidRPr="00586531">
        <w:rPr>
          <w:rFonts w:ascii="Times New Roman" w:hAnsi="Times New Roman" w:cs="Times New Roman"/>
        </w:rPr>
        <w:t> </w:t>
      </w:r>
      <w:r w:rsidRPr="00586531">
        <w:rPr>
          <w:rFonts w:ascii="Times New Roman" w:hAnsi="Times New Roman" w:cs="Times New Roman"/>
          <w:i/>
          <w:iCs/>
        </w:rPr>
        <w:t>rationnel</w:t>
      </w:r>
      <w:r w:rsidR="006050B4">
        <w:rPr>
          <w:rFonts w:ascii="Times New Roman" w:hAnsi="Times New Roman" w:cs="Times New Roman"/>
          <w:i/>
          <w:iCs/>
        </w:rPr>
        <w:t>le</w:t>
      </w:r>
      <w:r w:rsidRPr="00586531">
        <w:rPr>
          <w:rFonts w:ascii="Times New Roman" w:hAnsi="Times New Roman" w:cs="Times New Roman"/>
        </w:rPr>
        <w:t>, reposant sur la croyance en la légalité et au droit de donner des directives pour ceux qui sont appelés à l’exerce</w:t>
      </w:r>
      <w:r w:rsidR="006050B4">
        <w:rPr>
          <w:rFonts w:ascii="Times New Roman" w:hAnsi="Times New Roman" w:cs="Times New Roman"/>
        </w:rPr>
        <w:t>r. La croyance dans le diplôme, dans les compétences certifiées par un concours relève de cette légitimité.</w:t>
      </w:r>
    </w:p>
    <w:p w14:paraId="6EF0B4BC" w14:textId="7356C1CA" w:rsidR="00AF255F" w:rsidRDefault="00586531" w:rsidP="00586531">
      <w:pPr>
        <w:pStyle w:val="Sansinterligne"/>
        <w:ind w:left="720"/>
        <w:jc w:val="both"/>
        <w:rPr>
          <w:rFonts w:ascii="Times New Roman" w:hAnsi="Times New Roman" w:cs="Times New Roman"/>
        </w:rPr>
      </w:pPr>
      <w:r w:rsidRPr="00586531">
        <w:rPr>
          <w:rFonts w:ascii="Times New Roman" w:hAnsi="Times New Roman" w:cs="Times New Roman"/>
        </w:rPr>
        <w:t xml:space="preserve">2) </w:t>
      </w:r>
      <w:r w:rsidR="006050B4">
        <w:rPr>
          <w:rFonts w:ascii="Times New Roman" w:hAnsi="Times New Roman" w:cs="Times New Roman"/>
        </w:rPr>
        <w:t>la légitimité</w:t>
      </w:r>
      <w:r w:rsidRPr="00586531">
        <w:rPr>
          <w:rFonts w:ascii="Times New Roman" w:hAnsi="Times New Roman" w:cs="Times New Roman"/>
        </w:rPr>
        <w:t> </w:t>
      </w:r>
      <w:r w:rsidRPr="00586531">
        <w:rPr>
          <w:rFonts w:ascii="Times New Roman" w:hAnsi="Times New Roman" w:cs="Times New Roman"/>
          <w:i/>
          <w:iCs/>
        </w:rPr>
        <w:t>traditionnel</w:t>
      </w:r>
      <w:r w:rsidR="006050B4">
        <w:rPr>
          <w:rFonts w:ascii="Times New Roman" w:hAnsi="Times New Roman" w:cs="Times New Roman"/>
          <w:i/>
          <w:iCs/>
        </w:rPr>
        <w:t>le</w:t>
      </w:r>
      <w:r w:rsidRPr="00586531">
        <w:rPr>
          <w:rFonts w:ascii="Times New Roman" w:hAnsi="Times New Roman" w:cs="Times New Roman"/>
        </w:rPr>
        <w:t>, reposant sur la croyance des traditions valables de tout temps et en la légitimité de ceux qui sont appelés à l’exerce</w:t>
      </w:r>
      <w:r w:rsidR="006050B4">
        <w:rPr>
          <w:rFonts w:ascii="Times New Roman" w:hAnsi="Times New Roman" w:cs="Times New Roman"/>
        </w:rPr>
        <w:t>r ; par exemple, la croyance dans le pouvoir de guérison d'un sorcier.</w:t>
      </w:r>
    </w:p>
    <w:p w14:paraId="0DFAF34E" w14:textId="0C65D2EA" w:rsidR="00586531" w:rsidRDefault="00586531" w:rsidP="00586531">
      <w:pPr>
        <w:pStyle w:val="Sansinterligne"/>
        <w:ind w:left="720"/>
        <w:jc w:val="both"/>
        <w:rPr>
          <w:rFonts w:ascii="Times New Roman" w:hAnsi="Times New Roman" w:cs="Times New Roman"/>
        </w:rPr>
      </w:pPr>
      <w:r w:rsidRPr="00586531">
        <w:rPr>
          <w:rFonts w:ascii="Times New Roman" w:hAnsi="Times New Roman" w:cs="Times New Roman"/>
        </w:rPr>
        <w:t xml:space="preserve">3) </w:t>
      </w:r>
      <w:r w:rsidR="006050B4">
        <w:rPr>
          <w:rFonts w:ascii="Times New Roman" w:hAnsi="Times New Roman" w:cs="Times New Roman"/>
        </w:rPr>
        <w:t>la légitimé</w:t>
      </w:r>
      <w:r w:rsidRPr="00586531">
        <w:rPr>
          <w:rFonts w:ascii="Times New Roman" w:hAnsi="Times New Roman" w:cs="Times New Roman"/>
        </w:rPr>
        <w:t> </w:t>
      </w:r>
      <w:r w:rsidRPr="00586531">
        <w:rPr>
          <w:rFonts w:ascii="Times New Roman" w:hAnsi="Times New Roman" w:cs="Times New Roman"/>
          <w:i/>
          <w:iCs/>
        </w:rPr>
        <w:t>charismatique</w:t>
      </w:r>
      <w:r w:rsidR="006050B4">
        <w:rPr>
          <w:rFonts w:ascii="Times New Roman" w:hAnsi="Times New Roman" w:cs="Times New Roman"/>
        </w:rPr>
        <w:t xml:space="preserve"> qui </w:t>
      </w:r>
      <w:r w:rsidRPr="00586531">
        <w:rPr>
          <w:rFonts w:ascii="Times New Roman" w:hAnsi="Times New Roman" w:cs="Times New Roman"/>
        </w:rPr>
        <w:t>repos</w:t>
      </w:r>
      <w:r w:rsidR="006050B4">
        <w:rPr>
          <w:rFonts w:ascii="Times New Roman" w:hAnsi="Times New Roman" w:cs="Times New Roman"/>
        </w:rPr>
        <w:t>e</w:t>
      </w:r>
      <w:r w:rsidRPr="00586531">
        <w:rPr>
          <w:rFonts w:ascii="Times New Roman" w:hAnsi="Times New Roman" w:cs="Times New Roman"/>
        </w:rPr>
        <w:t xml:space="preserve"> sur la </w:t>
      </w:r>
      <w:r w:rsidR="006050B4">
        <w:rPr>
          <w:rFonts w:ascii="Times New Roman" w:hAnsi="Times New Roman" w:cs="Times New Roman"/>
        </w:rPr>
        <w:t>croyance</w:t>
      </w:r>
      <w:r w:rsidRPr="00586531">
        <w:rPr>
          <w:rFonts w:ascii="Times New Roman" w:hAnsi="Times New Roman" w:cs="Times New Roman"/>
        </w:rPr>
        <w:t xml:space="preserve"> à la valeur </w:t>
      </w:r>
      <w:r w:rsidR="006050B4">
        <w:rPr>
          <w:rFonts w:ascii="Times New Roman" w:hAnsi="Times New Roman" w:cs="Times New Roman"/>
        </w:rPr>
        <w:t xml:space="preserve">exceptionnelle </w:t>
      </w:r>
      <w:r w:rsidRPr="00586531">
        <w:rPr>
          <w:rFonts w:ascii="Times New Roman" w:hAnsi="Times New Roman" w:cs="Times New Roman"/>
        </w:rPr>
        <w:t>d’une personne</w:t>
      </w:r>
      <w:r w:rsidR="006050B4">
        <w:rPr>
          <w:rFonts w:ascii="Times New Roman" w:hAnsi="Times New Roman" w:cs="Times New Roman"/>
        </w:rPr>
        <w:t>.</w:t>
      </w:r>
    </w:p>
    <w:p w14:paraId="395917B3" w14:textId="29EF0CD0" w:rsidR="006050B4" w:rsidRDefault="006050B4" w:rsidP="00586531">
      <w:pPr>
        <w:pStyle w:val="Sansinterligne"/>
        <w:ind w:left="720"/>
        <w:jc w:val="both"/>
        <w:rPr>
          <w:rFonts w:ascii="Times New Roman" w:hAnsi="Times New Roman" w:cs="Times New Roman"/>
        </w:rPr>
      </w:pPr>
    </w:p>
    <w:p w14:paraId="23A48052" w14:textId="24CFAACE" w:rsidR="006050B4" w:rsidRPr="00B25946" w:rsidRDefault="006050B4" w:rsidP="008D3F18">
      <w:pPr>
        <w:pStyle w:val="Sansinterligne"/>
        <w:numPr>
          <w:ilvl w:val="0"/>
          <w:numId w:val="7"/>
        </w:numPr>
        <w:ind w:firstLine="273"/>
        <w:jc w:val="both"/>
        <w:rPr>
          <w:rFonts w:ascii="Times New Roman" w:hAnsi="Times New Roman" w:cs="Times New Roman"/>
        </w:rPr>
      </w:pPr>
      <w:r w:rsidRPr="00B25946">
        <w:rPr>
          <w:rFonts w:ascii="Times New Roman" w:hAnsi="Times New Roman" w:cs="Times New Roman"/>
          <w:i/>
          <w:iCs/>
        </w:rPr>
        <w:t xml:space="preserve">A </w:t>
      </w:r>
      <w:r w:rsidR="00B25946" w:rsidRPr="00B25946">
        <w:rPr>
          <w:rFonts w:ascii="Times New Roman" w:hAnsi="Times New Roman" w:cs="Times New Roman"/>
          <w:i/>
          <w:iCs/>
        </w:rPr>
        <w:t>l'aide</w:t>
      </w:r>
      <w:r w:rsidRPr="00B25946">
        <w:rPr>
          <w:rFonts w:ascii="Times New Roman" w:hAnsi="Times New Roman" w:cs="Times New Roman"/>
          <w:i/>
          <w:iCs/>
        </w:rPr>
        <w:t xml:space="preserve"> des trois formes de légitimité, remplissez le tableau </w:t>
      </w:r>
      <w:r w:rsidR="00B25946" w:rsidRPr="00B25946">
        <w:rPr>
          <w:rFonts w:ascii="Times New Roman" w:hAnsi="Times New Roman" w:cs="Times New Roman"/>
          <w:i/>
          <w:iCs/>
        </w:rPr>
        <w:t>ci-dessous en utilisant les trois photographies</w:t>
      </w:r>
      <w:r w:rsidRPr="00B25946">
        <w:rPr>
          <w:rFonts w:ascii="Times New Roman" w:hAnsi="Times New Roman" w:cs="Times New Roman"/>
          <w:i/>
          <w:iCs/>
        </w:rPr>
        <w:t> :</w:t>
      </w:r>
    </w:p>
    <w:tbl>
      <w:tblPr>
        <w:tblStyle w:val="Grilledutableau"/>
        <w:tblW w:w="0" w:type="auto"/>
        <w:tblInd w:w="-5" w:type="dxa"/>
        <w:tblLook w:val="04A0" w:firstRow="1" w:lastRow="0" w:firstColumn="1" w:lastColumn="0" w:noHBand="0" w:noVBand="1"/>
      </w:tblPr>
      <w:tblGrid>
        <w:gridCol w:w="725"/>
        <w:gridCol w:w="1832"/>
        <w:gridCol w:w="1481"/>
        <w:gridCol w:w="1076"/>
        <w:gridCol w:w="2150"/>
        <w:gridCol w:w="408"/>
        <w:gridCol w:w="2558"/>
        <w:gridCol w:w="231"/>
      </w:tblGrid>
      <w:tr w:rsidR="00B25946" w14:paraId="7ABD52B6" w14:textId="77777777" w:rsidTr="00B25946">
        <w:trPr>
          <w:gridBefore w:val="1"/>
          <w:wBefore w:w="725" w:type="dxa"/>
        </w:trPr>
        <w:tc>
          <w:tcPr>
            <w:tcW w:w="3313" w:type="dxa"/>
            <w:gridSpan w:val="2"/>
          </w:tcPr>
          <w:p w14:paraId="4609D155" w14:textId="3C424166" w:rsidR="00B25946" w:rsidRPr="00B25946" w:rsidRDefault="00B25946" w:rsidP="00B25946">
            <w:pPr>
              <w:pStyle w:val="Sansinterligne"/>
              <w:jc w:val="center"/>
              <w:rPr>
                <w:rFonts w:ascii="Times New Roman" w:hAnsi="Times New Roman" w:cs="Times New Roman"/>
                <w:b/>
                <w:bCs/>
                <w:sz w:val="24"/>
                <w:szCs w:val="24"/>
              </w:rPr>
            </w:pPr>
            <w:r w:rsidRPr="00B25946">
              <w:rPr>
                <w:rFonts w:ascii="Times New Roman" w:hAnsi="Times New Roman" w:cs="Times New Roman"/>
                <w:b/>
                <w:bCs/>
                <w:sz w:val="24"/>
                <w:szCs w:val="24"/>
              </w:rPr>
              <w:t>Photo 1</w:t>
            </w:r>
          </w:p>
        </w:tc>
        <w:tc>
          <w:tcPr>
            <w:tcW w:w="3226" w:type="dxa"/>
            <w:gridSpan w:val="2"/>
          </w:tcPr>
          <w:p w14:paraId="01B07722" w14:textId="6D6D2A51" w:rsidR="00B25946" w:rsidRPr="00B25946" w:rsidRDefault="00B25946" w:rsidP="00B25946">
            <w:pPr>
              <w:pStyle w:val="Sansinterligne"/>
              <w:jc w:val="center"/>
              <w:rPr>
                <w:rFonts w:ascii="Times New Roman" w:hAnsi="Times New Roman" w:cs="Times New Roman"/>
                <w:b/>
                <w:bCs/>
                <w:sz w:val="24"/>
                <w:szCs w:val="24"/>
              </w:rPr>
            </w:pPr>
            <w:r w:rsidRPr="00B25946">
              <w:rPr>
                <w:rFonts w:ascii="Times New Roman" w:hAnsi="Times New Roman" w:cs="Times New Roman"/>
                <w:b/>
                <w:bCs/>
                <w:sz w:val="24"/>
                <w:szCs w:val="24"/>
              </w:rPr>
              <w:t>Photo 2</w:t>
            </w:r>
          </w:p>
        </w:tc>
        <w:tc>
          <w:tcPr>
            <w:tcW w:w="3197" w:type="dxa"/>
            <w:gridSpan w:val="3"/>
          </w:tcPr>
          <w:p w14:paraId="69D7113D" w14:textId="0BFF3C5D" w:rsidR="00B25946" w:rsidRPr="00B25946" w:rsidRDefault="00B25946" w:rsidP="00B25946">
            <w:pPr>
              <w:pStyle w:val="Sansinterligne"/>
              <w:jc w:val="center"/>
              <w:rPr>
                <w:rFonts w:ascii="Times New Roman" w:hAnsi="Times New Roman" w:cs="Times New Roman"/>
                <w:b/>
                <w:bCs/>
                <w:sz w:val="24"/>
                <w:szCs w:val="24"/>
              </w:rPr>
            </w:pPr>
            <w:r w:rsidRPr="00B25946">
              <w:rPr>
                <w:rFonts w:ascii="Times New Roman" w:hAnsi="Times New Roman" w:cs="Times New Roman"/>
                <w:b/>
                <w:bCs/>
                <w:sz w:val="24"/>
                <w:szCs w:val="24"/>
              </w:rPr>
              <w:t>Photo 3</w:t>
            </w:r>
          </w:p>
        </w:tc>
      </w:tr>
      <w:tr w:rsidR="00B25946" w14:paraId="6CD9E367" w14:textId="77777777" w:rsidTr="00B25946">
        <w:trPr>
          <w:gridBefore w:val="1"/>
          <w:wBefore w:w="725" w:type="dxa"/>
        </w:trPr>
        <w:tc>
          <w:tcPr>
            <w:tcW w:w="3313" w:type="dxa"/>
            <w:gridSpan w:val="2"/>
          </w:tcPr>
          <w:p w14:paraId="68681868" w14:textId="77777777" w:rsidR="00B25946" w:rsidRDefault="00B25946" w:rsidP="00B25946">
            <w:pPr>
              <w:pStyle w:val="Sansinterligne"/>
              <w:jc w:val="center"/>
              <w:rPr>
                <w:rFonts w:ascii="Times New Roman" w:hAnsi="Times New Roman" w:cs="Times New Roman"/>
              </w:rPr>
            </w:pPr>
            <w:r w:rsidRPr="00B25946">
              <w:rPr>
                <w:rFonts w:ascii="Times New Roman" w:hAnsi="Times New Roman" w:cs="Times New Roman"/>
                <w:noProof/>
              </w:rPr>
              <w:drawing>
                <wp:inline distT="0" distB="0" distL="0" distR="0" wp14:anchorId="6041D374" wp14:editId="733B83C4">
                  <wp:extent cx="1828800" cy="1085850"/>
                  <wp:effectExtent l="0" t="0" r="0" b="0"/>
                  <wp:docPr id="2050" name="Picture 2" descr="Jubilé de la miséricorde, les 5 gestes marquants">
                    <a:extLst xmlns:a="http://schemas.openxmlformats.org/drawingml/2006/main">
                      <a:ext uri="{FF2B5EF4-FFF2-40B4-BE49-F238E27FC236}">
                        <a16:creationId xmlns:a16="http://schemas.microsoft.com/office/drawing/2014/main" id="{7DD8096A-2665-442E-B9DD-C1986D16E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Jubilé de la miséricorde, les 5 gestes marquants">
                            <a:extLst>
                              <a:ext uri="{FF2B5EF4-FFF2-40B4-BE49-F238E27FC236}">
                                <a16:creationId xmlns:a16="http://schemas.microsoft.com/office/drawing/2014/main" id="{7DD8096A-2665-442E-B9DD-C1986D16EAF9}"/>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30712" cy="1086985"/>
                          </a:xfrm>
                          <a:prstGeom prst="rect">
                            <a:avLst/>
                          </a:prstGeom>
                          <a:noFill/>
                        </pic:spPr>
                      </pic:pic>
                    </a:graphicData>
                  </a:graphic>
                </wp:inline>
              </w:drawing>
            </w:r>
          </w:p>
          <w:p w14:paraId="4C1B0322" w14:textId="1F07DAFE" w:rsidR="00B25946" w:rsidRPr="00B25946" w:rsidRDefault="00B25946" w:rsidP="00B25946">
            <w:pPr>
              <w:pStyle w:val="Sansinterligne"/>
              <w:jc w:val="center"/>
              <w:rPr>
                <w:rFonts w:ascii="Times New Roman" w:hAnsi="Times New Roman" w:cs="Times New Roman"/>
                <w:b/>
                <w:bCs/>
              </w:rPr>
            </w:pPr>
            <w:r w:rsidRPr="00B25946">
              <w:rPr>
                <w:rFonts w:ascii="Times New Roman" w:hAnsi="Times New Roman" w:cs="Times New Roman"/>
                <w:b/>
                <w:bCs/>
              </w:rPr>
              <w:t>Le Pape François</w:t>
            </w:r>
          </w:p>
        </w:tc>
        <w:tc>
          <w:tcPr>
            <w:tcW w:w="3226" w:type="dxa"/>
            <w:gridSpan w:val="2"/>
          </w:tcPr>
          <w:p w14:paraId="5E4710B8" w14:textId="77777777" w:rsidR="00B25946" w:rsidRDefault="00B25946" w:rsidP="00B25946">
            <w:pPr>
              <w:pStyle w:val="Sansinterligne"/>
              <w:jc w:val="center"/>
              <w:rPr>
                <w:rFonts w:ascii="Times New Roman" w:hAnsi="Times New Roman" w:cs="Times New Roman"/>
              </w:rPr>
            </w:pPr>
            <w:r w:rsidRPr="00B25946">
              <w:rPr>
                <w:rFonts w:ascii="Times New Roman" w:hAnsi="Times New Roman" w:cs="Times New Roman"/>
                <w:noProof/>
              </w:rPr>
              <w:drawing>
                <wp:inline distT="0" distB="0" distL="0" distR="0" wp14:anchorId="4562FB16" wp14:editId="4FB20D43">
                  <wp:extent cx="1704975" cy="1108807"/>
                  <wp:effectExtent l="0" t="0" r="0" b="0"/>
                  <wp:docPr id="2052" name="Picture 4">
                    <a:extLst xmlns:a="http://schemas.openxmlformats.org/drawingml/2006/main">
                      <a:ext uri="{FF2B5EF4-FFF2-40B4-BE49-F238E27FC236}">
                        <a16:creationId xmlns:a16="http://schemas.microsoft.com/office/drawing/2014/main" id="{BC90D98D-4BE0-4DD7-8B72-854A89162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a:extLst>
                              <a:ext uri="{FF2B5EF4-FFF2-40B4-BE49-F238E27FC236}">
                                <a16:creationId xmlns:a16="http://schemas.microsoft.com/office/drawing/2014/main" id="{BC90D98D-4BE0-4DD7-8B72-854A89162130}"/>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7619" cy="1117030"/>
                          </a:xfrm>
                          <a:prstGeom prst="rect">
                            <a:avLst/>
                          </a:prstGeom>
                          <a:noFill/>
                        </pic:spPr>
                      </pic:pic>
                    </a:graphicData>
                  </a:graphic>
                </wp:inline>
              </w:drawing>
            </w:r>
          </w:p>
          <w:p w14:paraId="4354024C" w14:textId="3B01E19B" w:rsidR="00B25946" w:rsidRPr="00B25946" w:rsidRDefault="00B25946" w:rsidP="00B25946">
            <w:pPr>
              <w:pStyle w:val="Sansinterligne"/>
              <w:jc w:val="center"/>
              <w:rPr>
                <w:rFonts w:ascii="Times New Roman" w:hAnsi="Times New Roman" w:cs="Times New Roman"/>
                <w:b/>
                <w:bCs/>
              </w:rPr>
            </w:pPr>
            <w:r w:rsidRPr="00B25946">
              <w:rPr>
                <w:rFonts w:ascii="Times New Roman" w:hAnsi="Times New Roman" w:cs="Times New Roman"/>
                <w:b/>
                <w:bCs/>
              </w:rPr>
              <w:t>Greta Thunberg</w:t>
            </w:r>
          </w:p>
        </w:tc>
        <w:tc>
          <w:tcPr>
            <w:tcW w:w="3197" w:type="dxa"/>
            <w:gridSpan w:val="3"/>
          </w:tcPr>
          <w:p w14:paraId="497012F9" w14:textId="77777777" w:rsidR="00B25946" w:rsidRPr="00B25946" w:rsidRDefault="00B25946" w:rsidP="00B25946">
            <w:pPr>
              <w:pStyle w:val="Sansinterligne"/>
              <w:jc w:val="center"/>
              <w:rPr>
                <w:rFonts w:ascii="Times New Roman" w:hAnsi="Times New Roman" w:cs="Times New Roman"/>
                <w:b/>
                <w:bCs/>
              </w:rPr>
            </w:pPr>
            <w:r w:rsidRPr="00B25946">
              <w:rPr>
                <w:rFonts w:ascii="Times New Roman" w:hAnsi="Times New Roman" w:cs="Times New Roman"/>
                <w:b/>
                <w:bCs/>
                <w:noProof/>
              </w:rPr>
              <w:drawing>
                <wp:inline distT="0" distB="0" distL="0" distR="0" wp14:anchorId="2B4AC4A0" wp14:editId="14D4E91A">
                  <wp:extent cx="1663065" cy="1108710"/>
                  <wp:effectExtent l="0" t="0" r="0" b="0"/>
                  <wp:docPr id="2054" name="Picture 6" descr="Cette médecine qui ne prend plus le temps d’écouter">
                    <a:extLst xmlns:a="http://schemas.openxmlformats.org/drawingml/2006/main">
                      <a:ext uri="{FF2B5EF4-FFF2-40B4-BE49-F238E27FC236}">
                        <a16:creationId xmlns:a16="http://schemas.microsoft.com/office/drawing/2014/main" id="{8A96D695-032E-4E56-B995-1546D66E2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Cette médecine qui ne prend plus le temps d’écouter">
                            <a:extLst>
                              <a:ext uri="{FF2B5EF4-FFF2-40B4-BE49-F238E27FC236}">
                                <a16:creationId xmlns:a16="http://schemas.microsoft.com/office/drawing/2014/main" id="{8A96D695-032E-4E56-B995-1546D66E25BA}"/>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4318" cy="1109545"/>
                          </a:xfrm>
                          <a:prstGeom prst="rect">
                            <a:avLst/>
                          </a:prstGeom>
                          <a:noFill/>
                        </pic:spPr>
                      </pic:pic>
                    </a:graphicData>
                  </a:graphic>
                </wp:inline>
              </w:drawing>
            </w:r>
          </w:p>
          <w:p w14:paraId="08E8FA60" w14:textId="2F4A9327" w:rsidR="00B25946" w:rsidRDefault="00B25946" w:rsidP="00B25946">
            <w:pPr>
              <w:pStyle w:val="Sansinterligne"/>
              <w:jc w:val="center"/>
              <w:rPr>
                <w:rFonts w:ascii="Times New Roman" w:hAnsi="Times New Roman" w:cs="Times New Roman"/>
              </w:rPr>
            </w:pPr>
            <w:r w:rsidRPr="00B25946">
              <w:rPr>
                <w:rFonts w:ascii="Times New Roman" w:hAnsi="Times New Roman" w:cs="Times New Roman"/>
                <w:b/>
                <w:bCs/>
              </w:rPr>
              <w:t>Un médecin</w:t>
            </w:r>
          </w:p>
        </w:tc>
      </w:tr>
      <w:tr w:rsidR="006050B4" w14:paraId="6523068C" w14:textId="77777777" w:rsidTr="00B25946">
        <w:trPr>
          <w:gridAfter w:val="1"/>
          <w:wAfter w:w="231" w:type="dxa"/>
        </w:trPr>
        <w:tc>
          <w:tcPr>
            <w:tcW w:w="2557" w:type="dxa"/>
            <w:gridSpan w:val="2"/>
            <w:tcBorders>
              <w:top w:val="nil"/>
              <w:left w:val="nil"/>
              <w:bottom w:val="single" w:sz="4" w:space="0" w:color="auto"/>
              <w:right w:val="single" w:sz="4" w:space="0" w:color="auto"/>
            </w:tcBorders>
          </w:tcPr>
          <w:p w14:paraId="0BE602A2" w14:textId="77777777" w:rsidR="006050B4" w:rsidRDefault="006050B4" w:rsidP="00110AAE">
            <w:pPr>
              <w:pStyle w:val="Sansinterligne"/>
              <w:jc w:val="both"/>
              <w:rPr>
                <w:rFonts w:ascii="Times New Roman" w:hAnsi="Times New Roman" w:cs="Times New Roman"/>
              </w:rPr>
            </w:pPr>
          </w:p>
        </w:tc>
        <w:tc>
          <w:tcPr>
            <w:tcW w:w="2557" w:type="dxa"/>
            <w:gridSpan w:val="2"/>
            <w:tcBorders>
              <w:left w:val="single" w:sz="4" w:space="0" w:color="auto"/>
            </w:tcBorders>
          </w:tcPr>
          <w:p w14:paraId="11FFC21E" w14:textId="77777777" w:rsidR="006050B4" w:rsidRPr="007A54AC" w:rsidRDefault="006050B4" w:rsidP="00110AAE">
            <w:pPr>
              <w:pStyle w:val="Sansinterligne"/>
              <w:jc w:val="center"/>
              <w:rPr>
                <w:rFonts w:ascii="Times New Roman" w:hAnsi="Times New Roman" w:cs="Times New Roman"/>
                <w:b/>
                <w:bCs/>
                <w:sz w:val="24"/>
                <w:szCs w:val="24"/>
              </w:rPr>
            </w:pPr>
            <w:r w:rsidRPr="007A54AC">
              <w:rPr>
                <w:rFonts w:ascii="Times New Roman" w:hAnsi="Times New Roman" w:cs="Times New Roman"/>
                <w:b/>
                <w:bCs/>
                <w:sz w:val="24"/>
                <w:szCs w:val="24"/>
              </w:rPr>
              <w:t>Photo 1</w:t>
            </w:r>
          </w:p>
        </w:tc>
        <w:tc>
          <w:tcPr>
            <w:tcW w:w="2558" w:type="dxa"/>
            <w:gridSpan w:val="2"/>
          </w:tcPr>
          <w:p w14:paraId="1BC6B465" w14:textId="77777777" w:rsidR="006050B4" w:rsidRPr="007A54AC" w:rsidRDefault="006050B4" w:rsidP="00110AAE">
            <w:pPr>
              <w:pStyle w:val="Sansinterligne"/>
              <w:jc w:val="center"/>
              <w:rPr>
                <w:rFonts w:ascii="Times New Roman" w:hAnsi="Times New Roman" w:cs="Times New Roman"/>
                <w:b/>
                <w:bCs/>
                <w:sz w:val="24"/>
                <w:szCs w:val="24"/>
              </w:rPr>
            </w:pPr>
            <w:r w:rsidRPr="007A54AC">
              <w:rPr>
                <w:rFonts w:ascii="Times New Roman" w:hAnsi="Times New Roman" w:cs="Times New Roman"/>
                <w:b/>
                <w:bCs/>
                <w:sz w:val="24"/>
                <w:szCs w:val="24"/>
              </w:rPr>
              <w:t>Photo 2</w:t>
            </w:r>
          </w:p>
        </w:tc>
        <w:tc>
          <w:tcPr>
            <w:tcW w:w="2558" w:type="dxa"/>
          </w:tcPr>
          <w:p w14:paraId="310342B6" w14:textId="77777777" w:rsidR="006050B4" w:rsidRPr="007A54AC" w:rsidRDefault="006050B4" w:rsidP="00110AAE">
            <w:pPr>
              <w:pStyle w:val="Sansinterligne"/>
              <w:jc w:val="center"/>
              <w:rPr>
                <w:rFonts w:ascii="Times New Roman" w:hAnsi="Times New Roman" w:cs="Times New Roman"/>
                <w:b/>
                <w:bCs/>
                <w:sz w:val="24"/>
                <w:szCs w:val="24"/>
              </w:rPr>
            </w:pPr>
            <w:r w:rsidRPr="007A54AC">
              <w:rPr>
                <w:rFonts w:ascii="Times New Roman" w:hAnsi="Times New Roman" w:cs="Times New Roman"/>
                <w:b/>
                <w:bCs/>
                <w:sz w:val="24"/>
                <w:szCs w:val="24"/>
              </w:rPr>
              <w:t>Photo 3</w:t>
            </w:r>
          </w:p>
        </w:tc>
      </w:tr>
      <w:tr w:rsidR="006050B4" w14:paraId="7A7804C8" w14:textId="77777777" w:rsidTr="00B25946">
        <w:trPr>
          <w:gridAfter w:val="1"/>
          <w:wAfter w:w="231" w:type="dxa"/>
        </w:trPr>
        <w:tc>
          <w:tcPr>
            <w:tcW w:w="2557" w:type="dxa"/>
            <w:gridSpan w:val="2"/>
          </w:tcPr>
          <w:p w14:paraId="4177F66C" w14:textId="77777777" w:rsidR="006050B4" w:rsidRPr="007A54AC" w:rsidRDefault="006050B4" w:rsidP="00110AAE">
            <w:pPr>
              <w:pStyle w:val="Sansinterligne"/>
              <w:jc w:val="both"/>
              <w:rPr>
                <w:rFonts w:ascii="Times New Roman" w:hAnsi="Times New Roman" w:cs="Times New Roman"/>
                <w:i/>
                <w:iCs/>
                <w:sz w:val="24"/>
                <w:szCs w:val="24"/>
              </w:rPr>
            </w:pPr>
            <w:r w:rsidRPr="007A54AC">
              <w:rPr>
                <w:rFonts w:ascii="Times New Roman" w:hAnsi="Times New Roman" w:cs="Times New Roman"/>
                <w:i/>
                <w:iCs/>
                <w:sz w:val="24"/>
                <w:szCs w:val="24"/>
              </w:rPr>
              <w:t>Pourquoi peut-on dire que ces personnes exercent une forme de pouvoir ?</w:t>
            </w:r>
          </w:p>
          <w:p w14:paraId="323551DF" w14:textId="77777777" w:rsidR="006050B4" w:rsidRPr="007A54AC" w:rsidRDefault="006050B4" w:rsidP="00110AAE">
            <w:pPr>
              <w:pStyle w:val="Sansinterligne"/>
              <w:jc w:val="both"/>
              <w:rPr>
                <w:rFonts w:ascii="Times New Roman" w:hAnsi="Times New Roman" w:cs="Times New Roman"/>
                <w:i/>
                <w:iCs/>
                <w:sz w:val="24"/>
                <w:szCs w:val="24"/>
              </w:rPr>
            </w:pPr>
          </w:p>
        </w:tc>
        <w:tc>
          <w:tcPr>
            <w:tcW w:w="2557" w:type="dxa"/>
            <w:gridSpan w:val="2"/>
          </w:tcPr>
          <w:p w14:paraId="42929A2C" w14:textId="25F8F11E" w:rsidR="006050B4" w:rsidRPr="00A51502" w:rsidRDefault="00A51502" w:rsidP="005806D8">
            <w:pPr>
              <w:pStyle w:val="Sansinterligne"/>
              <w:jc w:val="both"/>
              <w:rPr>
                <w:rFonts w:ascii="Times New Roman" w:hAnsi="Times New Roman" w:cs="Times New Roman"/>
                <w:color w:val="538135" w:themeColor="accent6" w:themeShade="BF"/>
              </w:rPr>
            </w:pPr>
            <w:r>
              <w:rPr>
                <w:rFonts w:ascii="Times New Roman" w:hAnsi="Times New Roman" w:cs="Times New Roman"/>
                <w:color w:val="538135" w:themeColor="accent6" w:themeShade="BF"/>
              </w:rPr>
              <w:t>La foule, importante,  venue voir le Pape, est attentive à son discours, à ses faits et gestes</w:t>
            </w:r>
            <w:r w:rsidR="005806D8">
              <w:rPr>
                <w:rFonts w:ascii="Times New Roman" w:hAnsi="Times New Roman" w:cs="Times New Roman"/>
                <w:color w:val="538135" w:themeColor="accent6" w:themeShade="BF"/>
              </w:rPr>
              <w:t>, ses recommandations morales.</w:t>
            </w:r>
          </w:p>
        </w:tc>
        <w:tc>
          <w:tcPr>
            <w:tcW w:w="2558" w:type="dxa"/>
            <w:gridSpan w:val="2"/>
          </w:tcPr>
          <w:p w14:paraId="4EF1BDF3" w14:textId="77777777" w:rsidR="006050B4" w:rsidRPr="005806D8" w:rsidRDefault="005806D8" w:rsidP="005806D8">
            <w:pPr>
              <w:pStyle w:val="Sansinterligne"/>
              <w:jc w:val="both"/>
              <w:rPr>
                <w:rFonts w:ascii="Times New Roman" w:hAnsi="Times New Roman" w:cs="Times New Roman"/>
                <w:color w:val="538135" w:themeColor="accent6" w:themeShade="BF"/>
              </w:rPr>
            </w:pPr>
            <w:r w:rsidRPr="005806D8">
              <w:rPr>
                <w:rFonts w:ascii="Times New Roman" w:hAnsi="Times New Roman" w:cs="Times New Roman"/>
                <w:color w:val="538135" w:themeColor="accent6" w:themeShade="BF"/>
              </w:rPr>
              <w:t xml:space="preserve">Greta </w:t>
            </w:r>
            <w:proofErr w:type="spellStart"/>
            <w:r w:rsidRPr="005806D8">
              <w:rPr>
                <w:rFonts w:ascii="Times New Roman" w:hAnsi="Times New Roman" w:cs="Times New Roman"/>
                <w:color w:val="538135" w:themeColor="accent6" w:themeShade="BF"/>
              </w:rPr>
              <w:t>Thunberg</w:t>
            </w:r>
            <w:proofErr w:type="spellEnd"/>
            <w:r w:rsidRPr="005806D8">
              <w:rPr>
                <w:rFonts w:ascii="Times New Roman" w:hAnsi="Times New Roman" w:cs="Times New Roman"/>
                <w:color w:val="538135" w:themeColor="accent6" w:themeShade="BF"/>
              </w:rPr>
              <w:t xml:space="preserve"> a incité des jeunes à manifester pour le climat plutôt de d'aller en cours.</w:t>
            </w:r>
          </w:p>
          <w:p w14:paraId="0D3172BD" w14:textId="3A719BB3" w:rsidR="005806D8" w:rsidRPr="005806D8" w:rsidRDefault="005806D8" w:rsidP="005806D8">
            <w:pPr>
              <w:pStyle w:val="Sansinterligne"/>
              <w:jc w:val="both"/>
              <w:rPr>
                <w:rFonts w:ascii="Times New Roman" w:hAnsi="Times New Roman" w:cs="Times New Roman"/>
                <w:color w:val="538135" w:themeColor="accent6" w:themeShade="BF"/>
              </w:rPr>
            </w:pPr>
            <w:r w:rsidRPr="005806D8">
              <w:rPr>
                <w:rFonts w:ascii="Times New Roman" w:hAnsi="Times New Roman" w:cs="Times New Roman"/>
                <w:color w:val="538135" w:themeColor="accent6" w:themeShade="BF"/>
              </w:rPr>
              <w:t>Invitée dans des réunions internationales sur le climat, elle oblige des dirigeants des pays à se positionner sur la question climatique.</w:t>
            </w:r>
          </w:p>
        </w:tc>
        <w:tc>
          <w:tcPr>
            <w:tcW w:w="2558" w:type="dxa"/>
          </w:tcPr>
          <w:p w14:paraId="3D0B6D97" w14:textId="48404FC9" w:rsidR="006050B4" w:rsidRPr="005806D8" w:rsidRDefault="005806D8" w:rsidP="005806D8">
            <w:pPr>
              <w:pStyle w:val="Sansinterligne"/>
              <w:jc w:val="both"/>
              <w:rPr>
                <w:rFonts w:ascii="Times New Roman" w:hAnsi="Times New Roman" w:cs="Times New Roman"/>
                <w:color w:val="538135" w:themeColor="accent6" w:themeShade="BF"/>
              </w:rPr>
            </w:pPr>
            <w:r w:rsidRPr="005806D8">
              <w:rPr>
                <w:rFonts w:ascii="Times New Roman" w:hAnsi="Times New Roman" w:cs="Times New Roman"/>
                <w:color w:val="538135" w:themeColor="accent6" w:themeShade="BF"/>
              </w:rPr>
              <w:t>Les patients suivent (en général...) les prescriptions du médecin (par exemple, ils consomment les médicaments prescrits).</w:t>
            </w:r>
          </w:p>
        </w:tc>
      </w:tr>
      <w:tr w:rsidR="006050B4" w14:paraId="3E149037" w14:textId="77777777" w:rsidTr="00B25946">
        <w:trPr>
          <w:gridAfter w:val="1"/>
          <w:wAfter w:w="231" w:type="dxa"/>
        </w:trPr>
        <w:tc>
          <w:tcPr>
            <w:tcW w:w="2557" w:type="dxa"/>
            <w:gridSpan w:val="2"/>
          </w:tcPr>
          <w:p w14:paraId="17B81D78" w14:textId="07F4853B" w:rsidR="006050B4" w:rsidRPr="007A54AC" w:rsidRDefault="006050B4" w:rsidP="00110AAE">
            <w:pPr>
              <w:pStyle w:val="Sansinterligne"/>
              <w:jc w:val="both"/>
              <w:rPr>
                <w:rFonts w:ascii="Times New Roman" w:hAnsi="Times New Roman" w:cs="Times New Roman"/>
                <w:i/>
                <w:iCs/>
                <w:sz w:val="24"/>
                <w:szCs w:val="24"/>
              </w:rPr>
            </w:pPr>
            <w:r>
              <w:rPr>
                <w:rFonts w:ascii="Times New Roman" w:hAnsi="Times New Roman" w:cs="Times New Roman"/>
                <w:i/>
                <w:iCs/>
                <w:sz w:val="24"/>
                <w:szCs w:val="24"/>
              </w:rPr>
              <w:t xml:space="preserve">Quelle </w:t>
            </w:r>
            <w:r w:rsidR="00B25946">
              <w:rPr>
                <w:rFonts w:ascii="Times New Roman" w:hAnsi="Times New Roman" w:cs="Times New Roman"/>
                <w:i/>
                <w:iCs/>
                <w:sz w:val="24"/>
                <w:szCs w:val="24"/>
              </w:rPr>
              <w:t>forme de légitimité ?</w:t>
            </w:r>
          </w:p>
          <w:p w14:paraId="0D4F359A" w14:textId="77777777" w:rsidR="006050B4" w:rsidRPr="007A54AC" w:rsidRDefault="006050B4" w:rsidP="00110AAE">
            <w:pPr>
              <w:pStyle w:val="Sansinterligne"/>
              <w:jc w:val="both"/>
              <w:rPr>
                <w:rFonts w:ascii="Times New Roman" w:hAnsi="Times New Roman" w:cs="Times New Roman"/>
                <w:i/>
                <w:iCs/>
                <w:sz w:val="24"/>
                <w:szCs w:val="24"/>
              </w:rPr>
            </w:pPr>
          </w:p>
        </w:tc>
        <w:tc>
          <w:tcPr>
            <w:tcW w:w="2557" w:type="dxa"/>
            <w:gridSpan w:val="2"/>
          </w:tcPr>
          <w:p w14:paraId="32C8007B" w14:textId="00A427E3" w:rsidR="006050B4" w:rsidRPr="005806D8" w:rsidRDefault="00A51502" w:rsidP="005806D8">
            <w:pPr>
              <w:pStyle w:val="Sansinterligne"/>
              <w:jc w:val="both"/>
              <w:rPr>
                <w:rFonts w:ascii="Times New Roman" w:hAnsi="Times New Roman" w:cs="Times New Roman"/>
                <w:color w:val="538135" w:themeColor="accent6" w:themeShade="BF"/>
              </w:rPr>
            </w:pPr>
            <w:r w:rsidRPr="005806D8">
              <w:rPr>
                <w:rFonts w:ascii="Times New Roman" w:hAnsi="Times New Roman" w:cs="Times New Roman"/>
                <w:color w:val="538135" w:themeColor="accent6" w:themeShade="BF"/>
              </w:rPr>
              <w:t xml:space="preserve">Légitimité </w:t>
            </w:r>
            <w:r w:rsidR="005806D8" w:rsidRPr="005806D8">
              <w:rPr>
                <w:rFonts w:ascii="Times New Roman" w:hAnsi="Times New Roman" w:cs="Times New Roman"/>
                <w:color w:val="538135" w:themeColor="accent6" w:themeShade="BF"/>
              </w:rPr>
              <w:t>traditionnelle (le pouvoir s'exerce au nom de principes religieux très anciens)</w:t>
            </w:r>
            <w:r w:rsidR="005806D8">
              <w:rPr>
                <w:rFonts w:ascii="Times New Roman" w:hAnsi="Times New Roman" w:cs="Times New Roman"/>
                <w:color w:val="538135" w:themeColor="accent6" w:themeShade="BF"/>
              </w:rPr>
              <w:t>.</w:t>
            </w:r>
          </w:p>
        </w:tc>
        <w:tc>
          <w:tcPr>
            <w:tcW w:w="2558" w:type="dxa"/>
            <w:gridSpan w:val="2"/>
          </w:tcPr>
          <w:p w14:paraId="68DABB44" w14:textId="69284086" w:rsidR="006050B4" w:rsidRPr="005806D8" w:rsidRDefault="005806D8" w:rsidP="005806D8">
            <w:pPr>
              <w:pStyle w:val="Sansinterligne"/>
              <w:jc w:val="both"/>
              <w:rPr>
                <w:rFonts w:ascii="Times New Roman" w:hAnsi="Times New Roman" w:cs="Times New Roman"/>
                <w:color w:val="538135" w:themeColor="accent6" w:themeShade="BF"/>
              </w:rPr>
            </w:pPr>
            <w:r w:rsidRPr="005806D8">
              <w:rPr>
                <w:rFonts w:ascii="Times New Roman" w:hAnsi="Times New Roman" w:cs="Times New Roman"/>
                <w:color w:val="538135" w:themeColor="accent6" w:themeShade="BF"/>
              </w:rPr>
              <w:t>Légitimité charismatique</w:t>
            </w:r>
            <w:r>
              <w:rPr>
                <w:rFonts w:ascii="Times New Roman" w:hAnsi="Times New Roman" w:cs="Times New Roman"/>
                <w:color w:val="538135" w:themeColor="accent6" w:themeShade="BF"/>
              </w:rPr>
              <w:t xml:space="preserve"> (ses partisans semblent lui reconnaître une force de persuasion spécifique).</w:t>
            </w:r>
          </w:p>
          <w:p w14:paraId="3DC7369D" w14:textId="351E0045" w:rsidR="005806D8" w:rsidRPr="005806D8" w:rsidRDefault="005806D8" w:rsidP="005806D8">
            <w:pPr>
              <w:pStyle w:val="Sansinterligne"/>
              <w:jc w:val="both"/>
              <w:rPr>
                <w:rFonts w:ascii="Times New Roman" w:hAnsi="Times New Roman" w:cs="Times New Roman"/>
                <w:color w:val="538135" w:themeColor="accent6" w:themeShade="BF"/>
              </w:rPr>
            </w:pPr>
          </w:p>
        </w:tc>
        <w:tc>
          <w:tcPr>
            <w:tcW w:w="2558" w:type="dxa"/>
          </w:tcPr>
          <w:p w14:paraId="1E870D43" w14:textId="04481435" w:rsidR="006050B4" w:rsidRPr="005806D8" w:rsidRDefault="005806D8" w:rsidP="005806D8">
            <w:pPr>
              <w:pStyle w:val="Sansinterligne"/>
              <w:jc w:val="both"/>
              <w:rPr>
                <w:rFonts w:ascii="Times New Roman" w:hAnsi="Times New Roman" w:cs="Times New Roman"/>
                <w:color w:val="538135" w:themeColor="accent6" w:themeShade="BF"/>
              </w:rPr>
            </w:pPr>
            <w:r w:rsidRPr="005806D8">
              <w:rPr>
                <w:rFonts w:ascii="Times New Roman" w:hAnsi="Times New Roman" w:cs="Times New Roman"/>
                <w:color w:val="538135" w:themeColor="accent6" w:themeShade="BF"/>
              </w:rPr>
              <w:t>Légitimité rationnelle (le pouvoir exercé par le médecin est la conséquence de compétences reconnues et certifiées par un diplôme octroyé par l'</w:t>
            </w:r>
            <w:proofErr w:type="spellStart"/>
            <w:r w:rsidRPr="005806D8">
              <w:rPr>
                <w:rFonts w:ascii="Times New Roman" w:hAnsi="Times New Roman" w:cs="Times New Roman"/>
                <w:color w:val="538135" w:themeColor="accent6" w:themeShade="BF"/>
              </w:rPr>
              <w:t>Etat</w:t>
            </w:r>
            <w:proofErr w:type="spellEnd"/>
            <w:r w:rsidRPr="005806D8">
              <w:rPr>
                <w:rFonts w:ascii="Times New Roman" w:hAnsi="Times New Roman" w:cs="Times New Roman"/>
                <w:color w:val="538135" w:themeColor="accent6" w:themeShade="BF"/>
              </w:rPr>
              <w:t>).</w:t>
            </w:r>
          </w:p>
        </w:tc>
      </w:tr>
    </w:tbl>
    <w:p w14:paraId="6503E98A" w14:textId="622345B2" w:rsidR="006050B4" w:rsidRDefault="006050B4" w:rsidP="00586531">
      <w:pPr>
        <w:pStyle w:val="Sansinterligne"/>
        <w:ind w:left="720"/>
        <w:jc w:val="both"/>
        <w:rPr>
          <w:rFonts w:ascii="Times New Roman" w:hAnsi="Times New Roman" w:cs="Times New Roman"/>
        </w:rPr>
      </w:pPr>
    </w:p>
    <w:p w14:paraId="7E35B373" w14:textId="28FC0BAC" w:rsidR="006050B4" w:rsidRDefault="00B25946" w:rsidP="00B25946">
      <w:pPr>
        <w:pStyle w:val="Sansinterligne"/>
        <w:numPr>
          <w:ilvl w:val="0"/>
          <w:numId w:val="8"/>
        </w:numPr>
        <w:jc w:val="both"/>
        <w:rPr>
          <w:rFonts w:ascii="Times New Roman" w:hAnsi="Times New Roman" w:cs="Times New Roman"/>
        </w:rPr>
      </w:pPr>
      <w:r>
        <w:rPr>
          <w:rFonts w:ascii="Times New Roman" w:hAnsi="Times New Roman" w:cs="Times New Roman"/>
        </w:rPr>
        <w:t>Pourquoi le pouvoir politique est-il spécifique ?</w:t>
      </w:r>
    </w:p>
    <w:p w14:paraId="399A0774" w14:textId="651CB4B2" w:rsidR="006050B4" w:rsidRDefault="006050B4" w:rsidP="00586531">
      <w:pPr>
        <w:pStyle w:val="Sansinterligne"/>
        <w:ind w:left="720"/>
        <w:jc w:val="both"/>
        <w:rPr>
          <w:rFonts w:ascii="Times New Roman" w:hAnsi="Times New Roman" w:cs="Times New Roman"/>
        </w:rPr>
      </w:pPr>
    </w:p>
    <w:p w14:paraId="1569CB5D" w14:textId="3EBB5CF5" w:rsidR="00A434E9" w:rsidRPr="00661E21" w:rsidRDefault="00B25946" w:rsidP="00A434E9">
      <w:pPr>
        <w:pStyle w:val="Sansinterligne"/>
        <w:jc w:val="both"/>
        <w:rPr>
          <w:rFonts w:ascii="Times New Roman" w:hAnsi="Times New Roman" w:cs="Times New Roman"/>
          <w:sz w:val="20"/>
          <w:szCs w:val="20"/>
        </w:rPr>
      </w:pPr>
      <w:r>
        <w:rPr>
          <w:rFonts w:ascii="Times New Roman" w:hAnsi="Times New Roman" w:cs="Times New Roman"/>
        </w:rPr>
        <w:t xml:space="preserve">On pourrait dire que le </w:t>
      </w:r>
      <w:r w:rsidRPr="009A7A1D">
        <w:rPr>
          <w:rFonts w:ascii="Times New Roman" w:hAnsi="Times New Roman" w:cs="Times New Roman"/>
          <w:highlight w:val="red"/>
        </w:rPr>
        <w:t>pouvoir politique</w:t>
      </w:r>
      <w:r>
        <w:rPr>
          <w:rFonts w:ascii="Times New Roman" w:hAnsi="Times New Roman" w:cs="Times New Roman"/>
        </w:rPr>
        <w:t xml:space="preserve"> </w:t>
      </w:r>
      <w:r w:rsidR="00A434E9">
        <w:rPr>
          <w:rFonts w:ascii="Times New Roman" w:hAnsi="Times New Roman" w:cs="Times New Roman"/>
        </w:rPr>
        <w:t>est le pouvoir des pouvoirs,</w:t>
      </w:r>
      <w:r w:rsidR="00A434E9" w:rsidRPr="00A434E9">
        <w:rPr>
          <w:rFonts w:ascii="Times New Roman" w:hAnsi="Times New Roman" w:cs="Times New Roman"/>
        </w:rPr>
        <w:t xml:space="preserve"> </w:t>
      </w:r>
      <w:r w:rsidR="00A434E9">
        <w:rPr>
          <w:rFonts w:ascii="Times New Roman" w:hAnsi="Times New Roman" w:cs="Times New Roman"/>
        </w:rPr>
        <w:t>"</w:t>
      </w:r>
      <w:r w:rsidR="00A434E9" w:rsidRPr="00A434E9">
        <w:rPr>
          <w:rFonts w:ascii="Times New Roman" w:hAnsi="Times New Roman" w:cs="Times New Roman"/>
        </w:rPr>
        <w:t>le pouvoir politique, c'est le gouvernement des sociétés dans leur ensemble. Le gouvernement d'une société, c'est la capacité de certains groupes à diriger la vie en société, à orienter les comportements des membres de l'ensemble de cette société, de promulguer des règles générales et de s'assurer de leur mise en œuvre. Il y a en ce sens une spécificité du pouvoir politique par rapport aux autres manifestations du pouvoir dans la société : il se traduit par des interdits sur les autres acteurs sociaux, par une ambition de gouverner la collectivité dans son ensemble</w:t>
      </w:r>
      <w:r w:rsidR="00A434E9">
        <w:rPr>
          <w:rFonts w:ascii="Times New Roman" w:hAnsi="Times New Roman" w:cs="Times New Roman"/>
        </w:rPr>
        <w:t>" (</w:t>
      </w:r>
      <w:r w:rsidR="00A434E9" w:rsidRPr="00661E21">
        <w:rPr>
          <w:rFonts w:ascii="Times New Roman" w:hAnsi="Times New Roman" w:cs="Times New Roman"/>
          <w:sz w:val="20"/>
          <w:szCs w:val="20"/>
        </w:rPr>
        <w:t xml:space="preserve">X.Crettiez, J.de Maillard, P.Hassenteufel, </w:t>
      </w:r>
      <w:r w:rsidR="00A434E9" w:rsidRPr="00661E21">
        <w:rPr>
          <w:rFonts w:ascii="Times New Roman" w:hAnsi="Times New Roman" w:cs="Times New Roman"/>
          <w:i/>
          <w:iCs/>
          <w:sz w:val="20"/>
          <w:szCs w:val="20"/>
        </w:rPr>
        <w:t>Introduction à la science politique</w:t>
      </w:r>
      <w:r w:rsidR="00A434E9" w:rsidRPr="00661E21">
        <w:rPr>
          <w:rFonts w:ascii="Times New Roman" w:hAnsi="Times New Roman" w:cs="Times New Roman"/>
          <w:sz w:val="20"/>
          <w:szCs w:val="20"/>
        </w:rPr>
        <w:t>, A.Colin, 2018</w:t>
      </w:r>
      <w:r w:rsidR="00A434E9">
        <w:rPr>
          <w:rFonts w:ascii="Times New Roman" w:hAnsi="Times New Roman" w:cs="Times New Roman"/>
          <w:sz w:val="20"/>
          <w:szCs w:val="20"/>
        </w:rPr>
        <w:t>).</w:t>
      </w:r>
    </w:p>
    <w:p w14:paraId="269D2053" w14:textId="16AB7931" w:rsidR="00A434E9" w:rsidRPr="00A434E9" w:rsidRDefault="00A434E9" w:rsidP="00A434E9">
      <w:pPr>
        <w:pStyle w:val="Sansinterligne"/>
        <w:ind w:left="720"/>
        <w:jc w:val="both"/>
        <w:rPr>
          <w:rFonts w:ascii="Times New Roman" w:hAnsi="Times New Roman" w:cs="Times New Roman"/>
        </w:rPr>
      </w:pPr>
    </w:p>
    <w:p w14:paraId="6B55C506" w14:textId="18137470" w:rsidR="006050B4" w:rsidRPr="00A434E9" w:rsidRDefault="00A434E9" w:rsidP="00A434E9">
      <w:pPr>
        <w:pStyle w:val="Sansinterligne"/>
        <w:numPr>
          <w:ilvl w:val="0"/>
          <w:numId w:val="7"/>
        </w:numPr>
        <w:ind w:firstLine="273"/>
        <w:jc w:val="both"/>
        <w:rPr>
          <w:rFonts w:ascii="Times New Roman" w:hAnsi="Times New Roman" w:cs="Times New Roman"/>
          <w:i/>
          <w:iCs/>
        </w:rPr>
      </w:pPr>
      <w:r w:rsidRPr="00A434E9">
        <w:rPr>
          <w:rFonts w:ascii="Times New Roman" w:hAnsi="Times New Roman" w:cs="Times New Roman"/>
          <w:i/>
          <w:iCs/>
        </w:rPr>
        <w:t>Après avoir visionné la vidéo suivante (</w:t>
      </w:r>
      <w:hyperlink r:id="rId9" w:history="1">
        <w:r w:rsidRPr="00A434E9">
          <w:rPr>
            <w:rStyle w:val="Lienhypertexte"/>
            <w:i/>
            <w:iCs/>
          </w:rPr>
          <w:t>https://www.youtube.com/watch?v=pIUQG7gacpo</w:t>
        </w:r>
      </w:hyperlink>
      <w:r w:rsidRPr="00A434E9">
        <w:rPr>
          <w:rFonts w:ascii="Times New Roman" w:hAnsi="Times New Roman" w:cs="Times New Roman"/>
          <w:i/>
          <w:iCs/>
        </w:rPr>
        <w:t xml:space="preserve">), expliquez en quoi elle illustre la définition </w:t>
      </w:r>
      <w:r w:rsidR="009A7A1D">
        <w:rPr>
          <w:rFonts w:ascii="Times New Roman" w:hAnsi="Times New Roman" w:cs="Times New Roman"/>
          <w:i/>
          <w:iCs/>
        </w:rPr>
        <w:t xml:space="preserve">précédente </w:t>
      </w:r>
      <w:r w:rsidRPr="00A434E9">
        <w:rPr>
          <w:rFonts w:ascii="Times New Roman" w:hAnsi="Times New Roman" w:cs="Times New Roman"/>
          <w:i/>
          <w:iCs/>
        </w:rPr>
        <w:t>du pouvoir politique.</w:t>
      </w:r>
    </w:p>
    <w:tbl>
      <w:tblPr>
        <w:tblStyle w:val="Grilledutableau"/>
        <w:tblW w:w="0" w:type="auto"/>
        <w:tblInd w:w="720" w:type="dxa"/>
        <w:tblLook w:val="04A0" w:firstRow="1" w:lastRow="0" w:firstColumn="1" w:lastColumn="0" w:noHBand="0" w:noVBand="1"/>
      </w:tblPr>
      <w:tblGrid>
        <w:gridCol w:w="9736"/>
      </w:tblGrid>
      <w:tr w:rsidR="009A7A1D" w14:paraId="415FA463" w14:textId="77777777" w:rsidTr="009A7A1D">
        <w:tc>
          <w:tcPr>
            <w:tcW w:w="10456" w:type="dxa"/>
          </w:tcPr>
          <w:p w14:paraId="5DCFF6F4" w14:textId="0ADE522D" w:rsidR="009A7A1D" w:rsidRPr="00BF7986" w:rsidRDefault="00BF7986" w:rsidP="00586531">
            <w:pPr>
              <w:pStyle w:val="Sansinterligne"/>
              <w:jc w:val="both"/>
              <w:rPr>
                <w:rFonts w:ascii="Times New Roman" w:hAnsi="Times New Roman" w:cs="Times New Roman"/>
                <w:color w:val="538135" w:themeColor="accent6" w:themeShade="BF"/>
              </w:rPr>
            </w:pPr>
            <w:r>
              <w:rPr>
                <w:rFonts w:ascii="Times New Roman" w:hAnsi="Times New Roman" w:cs="Times New Roman"/>
                <w:color w:val="538135" w:themeColor="accent6" w:themeShade="BF"/>
              </w:rPr>
              <w:t>A</w:t>
            </w:r>
            <w:r w:rsidRPr="00BF7986">
              <w:rPr>
                <w:rFonts w:ascii="Times New Roman" w:hAnsi="Times New Roman" w:cs="Times New Roman"/>
                <w:color w:val="538135" w:themeColor="accent6" w:themeShade="BF"/>
              </w:rPr>
              <w:t>dministrer des châtiments corporels aux enfants a été, dans l'histoire, un exemple fort et extrême de l'exercice du pouvoir sur les adultes</w:t>
            </w:r>
            <w:r>
              <w:rPr>
                <w:rFonts w:ascii="Times New Roman" w:hAnsi="Times New Roman" w:cs="Times New Roman"/>
                <w:color w:val="538135" w:themeColor="accent6" w:themeShade="BF"/>
              </w:rPr>
              <w:t xml:space="preserve"> sur les enfants au sein de la famille</w:t>
            </w:r>
            <w:r w:rsidRPr="00BF7986">
              <w:rPr>
                <w:rFonts w:ascii="Times New Roman" w:hAnsi="Times New Roman" w:cs="Times New Roman"/>
                <w:color w:val="538135" w:themeColor="accent6" w:themeShade="BF"/>
              </w:rPr>
              <w:t>. La loi visant à interdire la fessée montre comment le pouvoir politique encadre, régule les autres pouvoirs</w:t>
            </w:r>
            <w:r>
              <w:rPr>
                <w:rFonts w:ascii="Times New Roman" w:hAnsi="Times New Roman" w:cs="Times New Roman"/>
                <w:color w:val="538135" w:themeColor="accent6" w:themeShade="BF"/>
              </w:rPr>
              <w:t> : la pouvoir des adultes sur les enfants au sein de la famille est donc limité par le pouvoir politique</w:t>
            </w:r>
            <w:r w:rsidRPr="00BF7986">
              <w:rPr>
                <w:rFonts w:ascii="Times New Roman" w:hAnsi="Times New Roman" w:cs="Times New Roman"/>
                <w:color w:val="538135" w:themeColor="accent6" w:themeShade="BF"/>
              </w:rPr>
              <w:t>. Le pouvoir politique s'étend donc à toutes les sphères de la société.</w:t>
            </w:r>
          </w:p>
          <w:p w14:paraId="268EB2BD" w14:textId="77777777" w:rsidR="009A7A1D" w:rsidRDefault="009A7A1D" w:rsidP="00586531">
            <w:pPr>
              <w:pStyle w:val="Sansinterligne"/>
              <w:jc w:val="both"/>
              <w:rPr>
                <w:rFonts w:ascii="Times New Roman" w:hAnsi="Times New Roman" w:cs="Times New Roman"/>
              </w:rPr>
            </w:pPr>
          </w:p>
          <w:p w14:paraId="1CF6C13B" w14:textId="1A9A251E" w:rsidR="009A7A1D" w:rsidRDefault="009A7A1D" w:rsidP="00586531">
            <w:pPr>
              <w:pStyle w:val="Sansinterligne"/>
              <w:jc w:val="both"/>
              <w:rPr>
                <w:rFonts w:ascii="Times New Roman" w:hAnsi="Times New Roman" w:cs="Times New Roman"/>
              </w:rPr>
            </w:pPr>
          </w:p>
        </w:tc>
      </w:tr>
    </w:tbl>
    <w:p w14:paraId="6F2C4A24" w14:textId="11254A95" w:rsidR="006050B4" w:rsidRDefault="006050B4" w:rsidP="00586531">
      <w:pPr>
        <w:pStyle w:val="Sansinterligne"/>
        <w:ind w:left="720"/>
        <w:jc w:val="both"/>
        <w:rPr>
          <w:rFonts w:ascii="Times New Roman" w:hAnsi="Times New Roman" w:cs="Times New Roman"/>
        </w:rPr>
      </w:pPr>
    </w:p>
    <w:p w14:paraId="5AEDADAC" w14:textId="2AD9B7EF" w:rsidR="00833D81" w:rsidRDefault="00833D81" w:rsidP="00833D81">
      <w:pPr>
        <w:pStyle w:val="Sansinterligne"/>
        <w:numPr>
          <w:ilvl w:val="0"/>
          <w:numId w:val="1"/>
        </w:numPr>
        <w:jc w:val="both"/>
        <w:rPr>
          <w:rFonts w:ascii="Times New Roman" w:hAnsi="Times New Roman" w:cs="Times New Roman"/>
          <w:u w:val="dash"/>
        </w:rPr>
      </w:pPr>
      <w:r w:rsidRPr="00FF03AA">
        <w:rPr>
          <w:rFonts w:ascii="Times New Roman" w:hAnsi="Times New Roman" w:cs="Times New Roman"/>
          <w:u w:val="dash"/>
        </w:rPr>
        <w:t>Dans les sociétés modernes</w:t>
      </w:r>
      <w:r w:rsidR="001B1E02" w:rsidRPr="00FF03AA">
        <w:rPr>
          <w:rFonts w:ascii="Times New Roman" w:hAnsi="Times New Roman" w:cs="Times New Roman"/>
          <w:u w:val="dash"/>
        </w:rPr>
        <w:t>, le pouvoir politique s'incarne dans l'</w:t>
      </w:r>
      <w:r w:rsidR="00B3094A" w:rsidRPr="00FF03AA">
        <w:rPr>
          <w:rFonts w:ascii="Times New Roman" w:hAnsi="Times New Roman" w:cs="Times New Roman"/>
          <w:u w:val="dash"/>
        </w:rPr>
        <w:t>État</w:t>
      </w:r>
    </w:p>
    <w:p w14:paraId="7D722296" w14:textId="77777777" w:rsidR="00FF03AA" w:rsidRPr="00FF03AA" w:rsidRDefault="00FF03AA" w:rsidP="00FF03AA">
      <w:pPr>
        <w:pStyle w:val="Sansinterligne"/>
        <w:ind w:left="360"/>
        <w:jc w:val="both"/>
        <w:rPr>
          <w:rFonts w:ascii="Times New Roman" w:hAnsi="Times New Roman" w:cs="Times New Roman"/>
          <w:u w:val="dash"/>
        </w:rPr>
      </w:pPr>
    </w:p>
    <w:p w14:paraId="4B8E6190" w14:textId="2A09530B" w:rsidR="001B2651" w:rsidRDefault="0094779F" w:rsidP="0094779F">
      <w:pPr>
        <w:pStyle w:val="Sansinterligne"/>
        <w:numPr>
          <w:ilvl w:val="0"/>
          <w:numId w:val="3"/>
        </w:numPr>
        <w:jc w:val="both"/>
        <w:rPr>
          <w:rFonts w:ascii="Times New Roman" w:hAnsi="Times New Roman" w:cs="Times New Roman"/>
        </w:rPr>
      </w:pPr>
      <w:r>
        <w:rPr>
          <w:rFonts w:ascii="Times New Roman" w:hAnsi="Times New Roman" w:cs="Times New Roman"/>
        </w:rPr>
        <w:t xml:space="preserve">Dans nos sociétés, le pouvoir politique est exercé essentiellement par </w:t>
      </w:r>
      <w:r w:rsidRPr="009A7A1D">
        <w:rPr>
          <w:rFonts w:ascii="Times New Roman" w:hAnsi="Times New Roman" w:cs="Times New Roman"/>
          <w:highlight w:val="red"/>
        </w:rPr>
        <w:t>l'Etat</w:t>
      </w:r>
      <w:r>
        <w:rPr>
          <w:rFonts w:ascii="Times New Roman" w:hAnsi="Times New Roman" w:cs="Times New Roman"/>
        </w:rPr>
        <w:t xml:space="preserve">. Il importe de le définir. </w:t>
      </w:r>
    </w:p>
    <w:p w14:paraId="42C39441" w14:textId="77777777" w:rsidR="0094779F" w:rsidRDefault="0094779F" w:rsidP="0094779F">
      <w:pPr>
        <w:pStyle w:val="Sansinterligne"/>
        <w:ind w:left="720"/>
        <w:jc w:val="both"/>
        <w:rPr>
          <w:rFonts w:ascii="Times New Roman" w:hAnsi="Times New Roman" w:cs="Times New Roman"/>
        </w:rPr>
      </w:pPr>
    </w:p>
    <w:p w14:paraId="19B2F40E" w14:textId="7A7D84FE" w:rsidR="0094779F" w:rsidRPr="0094779F" w:rsidRDefault="0094779F" w:rsidP="0094779F">
      <w:pPr>
        <w:pStyle w:val="Sansinterligne"/>
        <w:numPr>
          <w:ilvl w:val="0"/>
          <w:numId w:val="7"/>
        </w:numPr>
        <w:ind w:firstLine="273"/>
        <w:jc w:val="both"/>
        <w:rPr>
          <w:rFonts w:ascii="Times New Roman" w:hAnsi="Times New Roman" w:cs="Times New Roman"/>
          <w:i/>
          <w:iCs/>
        </w:rPr>
      </w:pPr>
      <w:r w:rsidRPr="0094779F">
        <w:rPr>
          <w:rFonts w:ascii="Times New Roman" w:hAnsi="Times New Roman" w:cs="Times New Roman"/>
          <w:i/>
          <w:iCs/>
        </w:rPr>
        <w:t>Lisez le document suivant et répondez aux deux questions</w:t>
      </w:r>
    </w:p>
    <w:tbl>
      <w:tblPr>
        <w:tblStyle w:val="Grilledutableau"/>
        <w:tblW w:w="0" w:type="auto"/>
        <w:tblLook w:val="04A0" w:firstRow="1" w:lastRow="0" w:firstColumn="1" w:lastColumn="0" w:noHBand="0" w:noVBand="1"/>
      </w:tblPr>
      <w:tblGrid>
        <w:gridCol w:w="10456"/>
      </w:tblGrid>
      <w:tr w:rsidR="0094779F" w14:paraId="51B079F6" w14:textId="77777777" w:rsidTr="0094779F">
        <w:tc>
          <w:tcPr>
            <w:tcW w:w="10456" w:type="dxa"/>
          </w:tcPr>
          <w:p w14:paraId="58216CB7" w14:textId="37482CD9" w:rsidR="0094779F" w:rsidRPr="00643306" w:rsidRDefault="0094779F" w:rsidP="0094779F">
            <w:pPr>
              <w:pStyle w:val="Sansinterligne"/>
              <w:jc w:val="center"/>
              <w:rPr>
                <w:rFonts w:ascii="Times New Roman" w:hAnsi="Times New Roman" w:cs="Times New Roman"/>
                <w:b/>
                <w:bCs/>
                <w:sz w:val="24"/>
                <w:szCs w:val="24"/>
              </w:rPr>
            </w:pPr>
            <w:r>
              <w:rPr>
                <w:rFonts w:ascii="Times New Roman" w:hAnsi="Times New Roman" w:cs="Times New Roman"/>
                <w:b/>
                <w:bCs/>
                <w:sz w:val="24"/>
                <w:szCs w:val="24"/>
              </w:rPr>
              <w:t>La définition de l'</w:t>
            </w:r>
            <w:r w:rsidRPr="00643306">
              <w:rPr>
                <w:rFonts w:ascii="Times New Roman" w:hAnsi="Times New Roman" w:cs="Times New Roman"/>
                <w:b/>
                <w:bCs/>
                <w:sz w:val="24"/>
                <w:szCs w:val="24"/>
              </w:rPr>
              <w:t>État selon Max Weber</w:t>
            </w:r>
          </w:p>
          <w:p w14:paraId="15548B2A" w14:textId="77777777" w:rsidR="0094779F" w:rsidRDefault="0094779F" w:rsidP="0094779F">
            <w:pPr>
              <w:pStyle w:val="Sansinterligne"/>
              <w:jc w:val="both"/>
              <w:rPr>
                <w:rFonts w:ascii="Times New Roman" w:hAnsi="Times New Roman" w:cs="Times New Roman"/>
                <w:sz w:val="24"/>
                <w:szCs w:val="24"/>
              </w:rPr>
            </w:pPr>
            <w:r w:rsidRPr="00643306">
              <w:rPr>
                <w:rFonts w:ascii="Times New Roman" w:hAnsi="Times New Roman" w:cs="Times New Roman"/>
                <w:sz w:val="24"/>
                <w:szCs w:val="24"/>
              </w:rPr>
              <w:t xml:space="preserve">[L’Etat] ne se laisse définir sociologiquement que par le moyen spécifique qui lui est propre, ainsi que tout autre groupement politique, à savoir la violence physique. […] </w:t>
            </w:r>
          </w:p>
          <w:p w14:paraId="676B8633" w14:textId="77777777" w:rsidR="0094779F" w:rsidRDefault="0094779F" w:rsidP="0094779F">
            <w:pPr>
              <w:pStyle w:val="Sansinterligne"/>
              <w:jc w:val="both"/>
              <w:rPr>
                <w:rFonts w:ascii="Times New Roman" w:hAnsi="Times New Roman" w:cs="Times New Roman"/>
                <w:sz w:val="24"/>
                <w:szCs w:val="24"/>
              </w:rPr>
            </w:pPr>
            <w:r w:rsidRPr="00643306">
              <w:rPr>
                <w:rFonts w:ascii="Times New Roman" w:hAnsi="Times New Roman" w:cs="Times New Roman"/>
                <w:sz w:val="24"/>
                <w:szCs w:val="24"/>
              </w:rPr>
              <w:t xml:space="preserve">La violence n’est évidemment pas l’unique moyen normal de l’État, - cela ne fait aucun doute- mais elle est son moyen spécifique. De nos jours, la relation entre État et violence est tout particulièrement intime. Depuis toujours les groupements politiques les plus divers, […] ont tous tenu la violence physique pour le moyen normal du pouvoir. Par contre, </w:t>
            </w:r>
            <w:r w:rsidRPr="00BF7986">
              <w:rPr>
                <w:rFonts w:ascii="Times New Roman" w:hAnsi="Times New Roman" w:cs="Times New Roman"/>
                <w:sz w:val="24"/>
                <w:szCs w:val="24"/>
                <w:highlight w:val="green"/>
              </w:rPr>
              <w:t>il faut concevoir l’État contemporain comme une communauté humaine qui, dans les limites d’un territoire déterminé -la notion de territoire étant l’une de ses caractéristiques-, revendique avec succès pour son propre compte le monopole de la violence physique légitime</w:t>
            </w:r>
            <w:r w:rsidRPr="00643306">
              <w:rPr>
                <w:rFonts w:ascii="Times New Roman" w:hAnsi="Times New Roman" w:cs="Times New Roman"/>
                <w:sz w:val="24"/>
                <w:szCs w:val="24"/>
              </w:rPr>
              <w:t>. Ce qui est en effet le propre de notre époque, c’est qu’elle n’accorde à tous les autres groupements, ou aux individus, le droit de faire appel à la violence que dans la mesure où l’État le tolère : celui-ci passe donc pour l’unique source du « droit » à la violence.</w:t>
            </w:r>
          </w:p>
          <w:p w14:paraId="2308385B" w14:textId="77777777" w:rsidR="0094779F" w:rsidRDefault="0094779F" w:rsidP="0094779F">
            <w:pPr>
              <w:pStyle w:val="Sansinterligne"/>
              <w:jc w:val="both"/>
              <w:rPr>
                <w:rFonts w:ascii="Times New Roman" w:hAnsi="Times New Roman" w:cs="Times New Roman"/>
                <w:sz w:val="20"/>
                <w:szCs w:val="20"/>
              </w:rPr>
            </w:pPr>
            <w:r w:rsidRPr="00643306">
              <w:rPr>
                <w:rFonts w:ascii="Times New Roman" w:hAnsi="Times New Roman" w:cs="Times New Roman"/>
                <w:sz w:val="20"/>
                <w:szCs w:val="20"/>
              </w:rPr>
              <w:t xml:space="preserve">Max Weber, </w:t>
            </w:r>
            <w:r w:rsidRPr="00643306">
              <w:rPr>
                <w:rFonts w:ascii="Times New Roman" w:hAnsi="Times New Roman" w:cs="Times New Roman"/>
                <w:i/>
                <w:iCs/>
                <w:sz w:val="20"/>
                <w:szCs w:val="20"/>
              </w:rPr>
              <w:t>Le métier et la vocation d’homme politique</w:t>
            </w:r>
            <w:r w:rsidRPr="00643306">
              <w:rPr>
                <w:rFonts w:ascii="Times New Roman" w:hAnsi="Times New Roman" w:cs="Times New Roman"/>
                <w:sz w:val="20"/>
                <w:szCs w:val="20"/>
              </w:rPr>
              <w:t xml:space="preserve"> (1919), </w:t>
            </w:r>
            <w:r w:rsidRPr="00643306">
              <w:rPr>
                <w:rFonts w:ascii="Times New Roman" w:hAnsi="Times New Roman" w:cs="Times New Roman"/>
                <w:i/>
                <w:iCs/>
                <w:sz w:val="20"/>
                <w:szCs w:val="20"/>
              </w:rPr>
              <w:t>in Le savant et le politique</w:t>
            </w:r>
            <w:r w:rsidRPr="00643306">
              <w:rPr>
                <w:rFonts w:ascii="Times New Roman" w:hAnsi="Times New Roman" w:cs="Times New Roman"/>
                <w:sz w:val="20"/>
                <w:szCs w:val="20"/>
              </w:rPr>
              <w:t>, Plon, 1982, p</w:t>
            </w:r>
            <w:r>
              <w:rPr>
                <w:rFonts w:ascii="Times New Roman" w:hAnsi="Times New Roman" w:cs="Times New Roman"/>
                <w:sz w:val="20"/>
                <w:szCs w:val="20"/>
              </w:rPr>
              <w:t>p.100-101.</w:t>
            </w:r>
          </w:p>
          <w:p w14:paraId="0D66CF22" w14:textId="77777777" w:rsidR="0094779F" w:rsidRDefault="0094779F" w:rsidP="0094779F">
            <w:pPr>
              <w:pStyle w:val="Sansinterligne"/>
              <w:jc w:val="both"/>
              <w:rPr>
                <w:rFonts w:ascii="Times New Roman" w:hAnsi="Times New Roman" w:cs="Times New Roman"/>
                <w:sz w:val="20"/>
                <w:szCs w:val="20"/>
              </w:rPr>
            </w:pPr>
          </w:p>
          <w:p w14:paraId="3C24F72F" w14:textId="0E03444B" w:rsidR="0094779F" w:rsidRDefault="0094779F" w:rsidP="0094779F">
            <w:pPr>
              <w:pStyle w:val="Sansinterligne"/>
              <w:jc w:val="both"/>
              <w:rPr>
                <w:rFonts w:ascii="Times New Roman" w:hAnsi="Times New Roman" w:cs="Times New Roman"/>
              </w:rPr>
            </w:pPr>
            <w:r>
              <w:rPr>
                <w:rFonts w:ascii="Times New Roman" w:hAnsi="Times New Roman" w:cs="Times New Roman"/>
              </w:rPr>
              <w:t>Q.1) Soulignez dans le texte la définition de l'État</w:t>
            </w:r>
            <w:r w:rsidR="00BF7986">
              <w:rPr>
                <w:rFonts w:ascii="Times New Roman" w:hAnsi="Times New Roman" w:cs="Times New Roman"/>
              </w:rPr>
              <w:t>.</w:t>
            </w:r>
          </w:p>
          <w:p w14:paraId="712BA9E0" w14:textId="77777777" w:rsidR="0094779F" w:rsidRDefault="0094779F" w:rsidP="0094779F">
            <w:pPr>
              <w:pStyle w:val="Sansinterligne"/>
              <w:jc w:val="both"/>
              <w:rPr>
                <w:rFonts w:ascii="Times New Roman" w:hAnsi="Times New Roman" w:cs="Times New Roman"/>
              </w:rPr>
            </w:pPr>
            <w:r>
              <w:rPr>
                <w:rFonts w:ascii="Times New Roman" w:hAnsi="Times New Roman" w:cs="Times New Roman"/>
              </w:rPr>
              <w:t xml:space="preserve">Q.2) Que signifie l'expression selon laquelle </w:t>
            </w:r>
            <w:r w:rsidRPr="00DB0A2E">
              <w:rPr>
                <w:rFonts w:ascii="Times New Roman" w:hAnsi="Times New Roman" w:cs="Times New Roman"/>
                <w:i/>
                <w:iCs/>
              </w:rPr>
              <w:t>l'État détient le monopole de la violence physique légitime</w:t>
            </w:r>
            <w:r>
              <w:rPr>
                <w:rFonts w:ascii="Times New Roman" w:hAnsi="Times New Roman" w:cs="Times New Roman"/>
              </w:rPr>
              <w:t> ?</w:t>
            </w:r>
          </w:p>
          <w:p w14:paraId="00E66F6C" w14:textId="66ED42B1" w:rsidR="0094779F" w:rsidRDefault="0094779F" w:rsidP="0094779F">
            <w:pPr>
              <w:pStyle w:val="Sansinterligne"/>
              <w:jc w:val="both"/>
              <w:rPr>
                <w:rFonts w:ascii="Times New Roman" w:hAnsi="Times New Roman" w:cs="Times New Roman"/>
              </w:rPr>
            </w:pPr>
          </w:p>
          <w:p w14:paraId="2AEFEEFF" w14:textId="7313542F" w:rsidR="0094779F" w:rsidRDefault="00BF7986" w:rsidP="000427B9">
            <w:pPr>
              <w:pStyle w:val="Sansinterligne"/>
              <w:jc w:val="both"/>
              <w:rPr>
                <w:rFonts w:ascii="Times New Roman" w:hAnsi="Times New Roman" w:cs="Times New Roman"/>
              </w:rPr>
            </w:pPr>
            <w:r w:rsidRPr="000427B9">
              <w:rPr>
                <w:rFonts w:ascii="Times New Roman" w:hAnsi="Times New Roman" w:cs="Times New Roman"/>
                <w:color w:val="538135" w:themeColor="accent6" w:themeShade="BF"/>
              </w:rPr>
              <w:t xml:space="preserve">L'État </w:t>
            </w:r>
            <w:r w:rsidR="000427B9" w:rsidRPr="000427B9">
              <w:rPr>
                <w:rFonts w:ascii="Times New Roman" w:hAnsi="Times New Roman" w:cs="Times New Roman"/>
                <w:color w:val="538135" w:themeColor="accent6" w:themeShade="BF"/>
              </w:rPr>
              <w:t xml:space="preserve">est le groupement d'individus qui peut utiliser la violence physique (par exemple, répression de manifestation, arrestation violente de délinquants…) en ayant le droit de le faire. Attention, ceci ne signifie pas que l'État peut utiliser la violence physique n'importe comment : dans les démocraties (pour les dictatures, c'est plus complexe), l'emploi de la violence physique </w:t>
            </w:r>
            <w:r w:rsidR="000427B9">
              <w:rPr>
                <w:rFonts w:ascii="Times New Roman" w:hAnsi="Times New Roman" w:cs="Times New Roman"/>
                <w:color w:val="538135" w:themeColor="accent6" w:themeShade="BF"/>
              </w:rPr>
              <w:t xml:space="preserve">par les agents spécialisés de l'État (gendarmerie, police…) </w:t>
            </w:r>
            <w:r w:rsidR="000427B9" w:rsidRPr="000427B9">
              <w:rPr>
                <w:rFonts w:ascii="Times New Roman" w:hAnsi="Times New Roman" w:cs="Times New Roman"/>
                <w:color w:val="538135" w:themeColor="accent6" w:themeShade="BF"/>
              </w:rPr>
              <w:t>est fortement encadré par des lois.</w:t>
            </w:r>
          </w:p>
        </w:tc>
      </w:tr>
      <w:bookmarkEnd w:id="0"/>
    </w:tbl>
    <w:p w14:paraId="7B3C014A" w14:textId="0ABB9684" w:rsidR="0094779F" w:rsidRDefault="0094779F" w:rsidP="0094779F">
      <w:pPr>
        <w:pStyle w:val="Sansinterligne"/>
        <w:jc w:val="both"/>
        <w:rPr>
          <w:rFonts w:ascii="Times New Roman" w:hAnsi="Times New Roman" w:cs="Times New Roman"/>
        </w:rPr>
      </w:pPr>
    </w:p>
    <w:p w14:paraId="54FE3BC4" w14:textId="77777777" w:rsidR="00BE70D2" w:rsidRDefault="00BE70D2" w:rsidP="00AA68D5">
      <w:pPr>
        <w:pStyle w:val="Sansinterligne"/>
        <w:jc w:val="both"/>
        <w:rPr>
          <w:rFonts w:ascii="Times New Roman" w:hAnsi="Times New Roman" w:cs="Times New Roman"/>
          <w:b/>
          <w:u w:val="single"/>
        </w:rPr>
      </w:pPr>
      <w:r>
        <w:rPr>
          <w:rFonts w:ascii="Times New Roman" w:hAnsi="Times New Roman" w:cs="Times New Roman"/>
          <w:b/>
          <w:u w:val="single"/>
        </w:rPr>
        <w:t>I</w:t>
      </w:r>
      <w:r w:rsidRPr="00FF03AA">
        <w:rPr>
          <w:rFonts w:ascii="Times New Roman" w:hAnsi="Times New Roman" w:cs="Times New Roman"/>
          <w:b/>
          <w:u w:val="single"/>
        </w:rPr>
        <w:t>I) Comment le pouvoir politique s’organise-t-il sous la V</w:t>
      </w:r>
      <w:r w:rsidRPr="00FF03AA">
        <w:rPr>
          <w:rFonts w:ascii="Times New Roman" w:hAnsi="Times New Roman" w:cs="Times New Roman"/>
          <w:b/>
          <w:u w:val="single"/>
          <w:vertAlign w:val="superscript"/>
        </w:rPr>
        <w:t>ème</w:t>
      </w:r>
      <w:r w:rsidRPr="00FF03AA">
        <w:rPr>
          <w:rFonts w:ascii="Times New Roman" w:hAnsi="Times New Roman" w:cs="Times New Roman"/>
          <w:b/>
          <w:u w:val="single"/>
        </w:rPr>
        <w:t xml:space="preserve"> République ?</w:t>
      </w:r>
    </w:p>
    <w:p w14:paraId="3847B561" w14:textId="77777777" w:rsidR="00BE70D2" w:rsidRPr="00FF03AA" w:rsidRDefault="00BE70D2" w:rsidP="00AA68D5">
      <w:pPr>
        <w:pStyle w:val="Sansinterligne"/>
        <w:jc w:val="both"/>
        <w:rPr>
          <w:rFonts w:ascii="Times New Roman" w:hAnsi="Times New Roman" w:cs="Times New Roman"/>
          <w:b/>
          <w:u w:val="single"/>
        </w:rPr>
      </w:pPr>
    </w:p>
    <w:p w14:paraId="320628A6" w14:textId="77777777" w:rsidR="00BE70D2" w:rsidRPr="00FF03AA" w:rsidRDefault="00BE70D2" w:rsidP="00BE70D2">
      <w:pPr>
        <w:pStyle w:val="Sansinterligne"/>
        <w:numPr>
          <w:ilvl w:val="0"/>
          <w:numId w:val="5"/>
        </w:numPr>
        <w:jc w:val="both"/>
        <w:rPr>
          <w:rFonts w:ascii="Times New Roman" w:hAnsi="Times New Roman" w:cs="Times New Roman"/>
          <w:u w:val="dash"/>
        </w:rPr>
      </w:pPr>
      <w:r>
        <w:rPr>
          <w:rFonts w:ascii="Times New Roman" w:hAnsi="Times New Roman" w:cs="Times New Roman"/>
          <w:u w:val="dash"/>
        </w:rPr>
        <w:t>Un principe commun à toutes les démocraties : la séparation des pouvoirs</w:t>
      </w:r>
    </w:p>
    <w:p w14:paraId="31523D0D" w14:textId="77777777" w:rsidR="00BE70D2" w:rsidRDefault="00BE70D2" w:rsidP="00AA68D5">
      <w:pPr>
        <w:pStyle w:val="Sansinterligne"/>
        <w:jc w:val="both"/>
        <w:rPr>
          <w:rFonts w:ascii="Times New Roman" w:hAnsi="Times New Roman" w:cs="Times New Roman"/>
        </w:rPr>
      </w:pPr>
    </w:p>
    <w:p w14:paraId="3AFCDFE8" w14:textId="77777777" w:rsidR="00BE70D2" w:rsidRDefault="00BE70D2" w:rsidP="00AA68D5">
      <w:pPr>
        <w:pStyle w:val="Sansinterligne"/>
        <w:jc w:val="both"/>
        <w:rPr>
          <w:rFonts w:ascii="Times New Roman" w:hAnsi="Times New Roman" w:cs="Times New Roman"/>
        </w:rPr>
      </w:pPr>
      <w:r>
        <w:rPr>
          <w:rFonts w:ascii="Times New Roman" w:hAnsi="Times New Roman" w:cs="Times New Roman"/>
        </w:rPr>
        <w:t xml:space="preserve">On appelle </w:t>
      </w:r>
      <w:r w:rsidRPr="00E97FAF">
        <w:rPr>
          <w:rFonts w:ascii="Times New Roman" w:hAnsi="Times New Roman" w:cs="Times New Roman"/>
          <w:highlight w:val="red"/>
        </w:rPr>
        <w:t>séparation des pouvoirs</w:t>
      </w:r>
      <w:r w:rsidRPr="00E97FAF">
        <w:rPr>
          <w:rFonts w:ascii="Times New Roman" w:hAnsi="Times New Roman" w:cs="Times New Roman"/>
        </w:rPr>
        <w:t xml:space="preserve"> </w:t>
      </w:r>
      <w:r>
        <w:rPr>
          <w:rFonts w:ascii="Times New Roman" w:hAnsi="Times New Roman" w:cs="Times New Roman"/>
        </w:rPr>
        <w:t>le p</w:t>
      </w:r>
      <w:r w:rsidRPr="00B97112">
        <w:rPr>
          <w:rFonts w:ascii="Times New Roman" w:hAnsi="Times New Roman" w:cs="Times New Roman"/>
        </w:rPr>
        <w:t>rincipe politique selon lequel les fonctions des institutions publiques sont divisées entre le</w:t>
      </w:r>
      <w:r>
        <w:rPr>
          <w:rFonts w:ascii="Times New Roman" w:hAnsi="Times New Roman" w:cs="Times New Roman"/>
        </w:rPr>
        <w:t xml:space="preserve"> </w:t>
      </w:r>
      <w:hyperlink r:id="rId10" w:history="1">
        <w:r w:rsidRPr="00B97112">
          <w:rPr>
            <w:rFonts w:ascii="Times New Roman" w:hAnsi="Times New Roman" w:cs="Times New Roman"/>
          </w:rPr>
          <w:t>pouvoir législatif</w:t>
        </w:r>
      </w:hyperlink>
      <w:r>
        <w:rPr>
          <w:rFonts w:ascii="Times New Roman" w:hAnsi="Times New Roman" w:cs="Times New Roman"/>
        </w:rPr>
        <w:t>, le pouvoir exécutif et le pouvoir législatif.</w:t>
      </w:r>
    </w:p>
    <w:p w14:paraId="1226AC5D" w14:textId="77777777" w:rsidR="00BE70D2" w:rsidRDefault="00BE70D2" w:rsidP="00AA68D5">
      <w:pPr>
        <w:pStyle w:val="Sansinterligne"/>
        <w:ind w:left="360"/>
        <w:jc w:val="both"/>
        <w:rPr>
          <w:rFonts w:ascii="Times New Roman" w:hAnsi="Times New Roman" w:cs="Times New Roman"/>
        </w:rPr>
      </w:pPr>
    </w:p>
    <w:tbl>
      <w:tblPr>
        <w:tblStyle w:val="Grilledutableau"/>
        <w:tblW w:w="0" w:type="auto"/>
        <w:tblInd w:w="360" w:type="dxa"/>
        <w:tblLook w:val="04A0" w:firstRow="1" w:lastRow="0" w:firstColumn="1" w:lastColumn="0" w:noHBand="0" w:noVBand="1"/>
      </w:tblPr>
      <w:tblGrid>
        <w:gridCol w:w="10096"/>
      </w:tblGrid>
      <w:tr w:rsidR="00BE70D2" w14:paraId="30E3AA78" w14:textId="77777777" w:rsidTr="003B31A8">
        <w:tc>
          <w:tcPr>
            <w:tcW w:w="10456" w:type="dxa"/>
          </w:tcPr>
          <w:p w14:paraId="70AF2088" w14:textId="77777777" w:rsidR="00BE70D2" w:rsidRPr="00325E85" w:rsidRDefault="00BE70D2" w:rsidP="00AA68D5">
            <w:pPr>
              <w:pStyle w:val="Sansinterligne"/>
              <w:jc w:val="both"/>
              <w:rPr>
                <w:rFonts w:ascii="Times New Roman" w:hAnsi="Times New Roman" w:cs="Times New Roman"/>
                <w:i/>
                <w:iCs/>
              </w:rPr>
            </w:pPr>
          </w:p>
          <w:p w14:paraId="097FFCD1" w14:textId="77777777" w:rsidR="00BE70D2" w:rsidRDefault="00BE70D2" w:rsidP="003B31A8">
            <w:pPr>
              <w:pStyle w:val="Sansinterligne"/>
              <w:ind w:left="360"/>
              <w:rPr>
                <w:rFonts w:ascii="Times New Roman" w:hAnsi="Times New Roman" w:cs="Times New Roman"/>
              </w:rPr>
            </w:pPr>
            <w:r w:rsidRPr="00325E85">
              <w:rPr>
                <w:rFonts w:ascii="Times New Roman" w:hAnsi="Times New Roman" w:cs="Times New Roman"/>
                <w:i/>
                <w:iCs/>
              </w:rPr>
              <w:t xml:space="preserve">Visionnez la vidéo suivante et </w:t>
            </w:r>
            <w:r w:rsidRPr="00325E85">
              <w:rPr>
                <w:rFonts w:ascii="Times New Roman" w:hAnsi="Times New Roman" w:cs="Times New Roman"/>
                <w:i/>
                <w:iCs/>
                <w:sz w:val="24"/>
                <w:szCs w:val="24"/>
              </w:rPr>
              <w:t xml:space="preserve">répondez aux questions : </w:t>
            </w:r>
            <w:hyperlink r:id="rId11" w:history="1">
              <w:r w:rsidRPr="001162EE">
                <w:rPr>
                  <w:rStyle w:val="Lienhypertexte"/>
                </w:rPr>
                <w:t>https://www.youtube.com/watch?v=H3CNiqBcG04&amp;list=TLPQMTkwMzIwMjB20eHzzgMrzA&amp;index=1</w:t>
              </w:r>
            </w:hyperlink>
          </w:p>
          <w:p w14:paraId="0E1297B3" w14:textId="77777777" w:rsidR="00BE70D2" w:rsidRDefault="00BE70D2" w:rsidP="003B31A8">
            <w:pPr>
              <w:pStyle w:val="Sansinterligne"/>
              <w:ind w:left="360"/>
              <w:jc w:val="both"/>
              <w:rPr>
                <w:rFonts w:ascii="Times New Roman" w:hAnsi="Times New Roman" w:cs="Times New Roman"/>
              </w:rPr>
            </w:pPr>
          </w:p>
          <w:p w14:paraId="7A526339" w14:textId="77777777" w:rsidR="00BE70D2" w:rsidRDefault="00BE70D2" w:rsidP="003B31A8">
            <w:pPr>
              <w:pStyle w:val="Sansinterligne"/>
              <w:jc w:val="both"/>
              <w:rPr>
                <w:rFonts w:ascii="Times New Roman" w:hAnsi="Times New Roman" w:cs="Times New Roman"/>
                <w:sz w:val="24"/>
                <w:szCs w:val="24"/>
              </w:rPr>
            </w:pPr>
            <w:r>
              <w:rPr>
                <w:rFonts w:ascii="Times New Roman" w:hAnsi="Times New Roman" w:cs="Times New Roman"/>
                <w:sz w:val="24"/>
                <w:szCs w:val="24"/>
              </w:rPr>
              <w:t>Q.1) Reliez chacun des trois pouvoirs à leur fonction :</w:t>
            </w:r>
          </w:p>
          <w:p w14:paraId="45B58090" w14:textId="77777777" w:rsidR="00BE70D2" w:rsidRDefault="00BE70D2" w:rsidP="003B31A8">
            <w:pPr>
              <w:pStyle w:val="Sansinterligne"/>
              <w:jc w:val="both"/>
              <w:rPr>
                <w:rFonts w:ascii="Times New Roman" w:hAnsi="Times New Roman" w:cs="Times New Roman"/>
                <w:sz w:val="24"/>
                <w:szCs w:val="24"/>
              </w:rPr>
            </w:pPr>
          </w:p>
          <w:p w14:paraId="5F11DBB8" w14:textId="77777777" w:rsidR="00BE70D2" w:rsidRDefault="00BE70D2" w:rsidP="003B31A8">
            <w:pPr>
              <w:pStyle w:val="Sansinterligne"/>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4DEF59BC" wp14:editId="725266F9">
                      <wp:simplePos x="0" y="0"/>
                      <wp:positionH relativeFrom="column">
                        <wp:posOffset>3689350</wp:posOffset>
                      </wp:positionH>
                      <wp:positionV relativeFrom="paragraph">
                        <wp:posOffset>49530</wp:posOffset>
                      </wp:positionV>
                      <wp:extent cx="2124075" cy="542925"/>
                      <wp:effectExtent l="0" t="0" r="28575" b="28575"/>
                      <wp:wrapNone/>
                      <wp:docPr id="6" name="Ellipse 6"/>
                      <wp:cNvGraphicFramePr/>
                      <a:graphic xmlns:a="http://schemas.openxmlformats.org/drawingml/2006/main">
                        <a:graphicData uri="http://schemas.microsoft.com/office/word/2010/wordprocessingShape">
                          <wps:wsp>
                            <wps:cNvSpPr/>
                            <wps:spPr>
                              <a:xfrm>
                                <a:off x="0" y="0"/>
                                <a:ext cx="2124075" cy="5429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D8F0615" w14:textId="77777777" w:rsidR="00BE70D2" w:rsidRPr="00FA7824" w:rsidRDefault="00BE70D2" w:rsidP="003B31A8">
                                  <w:pPr>
                                    <w:jc w:val="center"/>
                                    <w:rPr>
                                      <w:color w:val="000000" w:themeColor="text1"/>
                                    </w:rPr>
                                  </w:pPr>
                                  <w:r>
                                    <w:rPr>
                                      <w:color w:val="000000" w:themeColor="text1"/>
                                    </w:rPr>
                                    <w:t>met en œuvre les lois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EF59BC" id="Ellipse 6" o:spid="_x0000_s1026" style="position:absolute;left:0;text-align:left;margin-left:290.5pt;margin-top:3.9pt;width:167.25pt;height:42.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vtfQIAAFAFAAAOAAAAZHJzL2Uyb0RvYy54bWysVF9P2zAQf5+072D5fSSNWhgVKapgTJMQ&#10;IGDi2XVsYsnxebbbpPv0O9tpQID2MC0Pzp3v7nd/fHdn50OnyU44r8DUdHZUUiIMh0aZ55r+fLz6&#10;8pUSH5hpmAYjaroXnp6vPn866+1SVNCCboQjCGL8src1bUOwy6LwvBUd80dghUGhBNexgKx7LhrH&#10;ekTvdFGV5XHRg2usAy68x9vLLKSrhC+l4OFWSi8C0TXF2EI6XTo38SxWZ2z57JhtFR/DYP8QRceU&#10;QacT1CULjGydegfVKe7AgwxHHLoCpFRcpBwwm1n5JpuHllmRcsHieDuVyf8/WH6zu3NENTU9psSw&#10;Dp/om9bKekGOY3F665eo82Dv3Mh5JGOmg3Rd/GMOZEgF3U8FFUMgHC+rWTUvTxaUcJQt5tVptYig&#10;xYu1dT58F9CRSNRUZN+plGx37UPWPmhFfwaulNbxPsaWo0lU2GsRFbS5FxJTiv4TUGomcaEd2TFs&#10;A8a5MGGWRS1rRL5elPiN0U0WKdYEGJElOp6wR4DYqO+xc9ijfjQVqRcn4/JvgWXjySJ5BhMm404Z&#10;cB8BaMxq9Jz1D0XKpYlVCsNmQJVIbqDZ49s7yEPhLb9S+AjXzIc75nAKcF5wssMtHlJDX1MYKUpa&#10;cL8/uo/62JwopaTHqaqp/7VlTlCifxhs29PZfB7HMDHzxUmFjHst2byWmG13AfhiM9whlicy6gd9&#10;IKWD7gkXwDp6RREzHH3XlAd3YC5CnnZcIVys10kNR8+ycG0eLI/gscCxwx6HJ+bs2IkBe/gGDhPI&#10;lm+6MetGSwPrbQCpUqu+1HUsPY5t6qFxxcS98JpPWi+LcPUHAAD//wMAUEsDBBQABgAIAAAAIQC3&#10;XiWm3QAAAAgBAAAPAAAAZHJzL2Rvd25yZXYueG1sTI/BTsMwDIbvSLxDZCRuLC1TYeuaTgiJGxzY&#10;duCYJqbtljhVk3WFp8ec4Gbrt35/X7WdvRMTjrEPpCBfZCCQTLA9tQoO+5e7FYiYNFntAqGCL4yw&#10;ra+vKl3acKF3nHapFVxCsdQKupSGUspoOvQ6LsKAxNlnGL1OvI6ttKO+cLl38j7LHqTXPfGHTg/4&#10;3KE57c5egbGH9vh6+p5SY9zH3rp1oP5Nqdub+WkDIuGc/o7hF5/RoWamJpzJRuEUFKucXZKCRzbg&#10;fJ0XBYiGh+USZF3J/wL1DwAAAP//AwBQSwECLQAUAAYACAAAACEAtoM4kv4AAADhAQAAEwAAAAAA&#10;AAAAAAAAAAAAAAAAW0NvbnRlbnRfVHlwZXNdLnhtbFBLAQItABQABgAIAAAAIQA4/SH/1gAAAJQB&#10;AAALAAAAAAAAAAAAAAAAAC8BAABfcmVscy8ucmVsc1BLAQItABQABgAIAAAAIQDYOjvtfQIAAFAF&#10;AAAOAAAAAAAAAAAAAAAAAC4CAABkcnMvZTJvRG9jLnhtbFBLAQItABQABgAIAAAAIQC3XiWm3QAA&#10;AAgBAAAPAAAAAAAAAAAAAAAAANcEAABkcnMvZG93bnJldi54bWxQSwUGAAAAAAQABADzAAAA4QUA&#10;AAAA&#10;" filled="f" strokecolor="#1f3763 [1604]" strokeweight="1pt">
                      <v:stroke joinstyle="miter"/>
                      <v:textbox>
                        <w:txbxContent>
                          <w:p w14:paraId="2D8F0615" w14:textId="77777777" w:rsidR="00BE70D2" w:rsidRPr="00FA7824" w:rsidRDefault="00BE70D2" w:rsidP="003B31A8">
                            <w:pPr>
                              <w:jc w:val="center"/>
                              <w:rPr>
                                <w:color w:val="000000" w:themeColor="text1"/>
                              </w:rPr>
                            </w:pPr>
                            <w:r>
                              <w:rPr>
                                <w:color w:val="000000" w:themeColor="text1"/>
                              </w:rPr>
                              <w:t>met en œuvre les lois</w:t>
                            </w:r>
                          </w:p>
                        </w:txbxContent>
                      </v:textbox>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E454AF4" wp14:editId="23594D15">
                      <wp:simplePos x="0" y="0"/>
                      <wp:positionH relativeFrom="column">
                        <wp:posOffset>156845</wp:posOffset>
                      </wp:positionH>
                      <wp:positionV relativeFrom="paragraph">
                        <wp:posOffset>50800</wp:posOffset>
                      </wp:positionV>
                      <wp:extent cx="2124075" cy="542925"/>
                      <wp:effectExtent l="0" t="0" r="28575" b="28575"/>
                      <wp:wrapNone/>
                      <wp:docPr id="2" name="Ellipse 2"/>
                      <wp:cNvGraphicFramePr/>
                      <a:graphic xmlns:a="http://schemas.openxmlformats.org/drawingml/2006/main">
                        <a:graphicData uri="http://schemas.microsoft.com/office/word/2010/wordprocessingShape">
                          <wps:wsp>
                            <wps:cNvSpPr/>
                            <wps:spPr>
                              <a:xfrm>
                                <a:off x="0" y="0"/>
                                <a:ext cx="2124075" cy="5429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2439727" w14:textId="77777777" w:rsidR="00BE70D2" w:rsidRPr="00FA7824" w:rsidRDefault="00BE70D2" w:rsidP="003B31A8">
                                  <w:pPr>
                                    <w:jc w:val="center"/>
                                    <w:rPr>
                                      <w:color w:val="000000" w:themeColor="text1"/>
                                    </w:rPr>
                                  </w:pPr>
                                  <w:r w:rsidRPr="00FA7824">
                                    <w:rPr>
                                      <w:color w:val="000000" w:themeColor="text1"/>
                                    </w:rPr>
                                    <w:t>Pouvoir législatif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454AF4" id="Ellipse 2" o:spid="_x0000_s1027" style="position:absolute;left:0;text-align:left;margin-left:12.35pt;margin-top:4pt;width:167.25pt;height:4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dkpgAIAAFcFAAAOAAAAZHJzL2Uyb0RvYy54bWysVN9v2yAQfp+0/wHxvtqxknWN6lRRu06T&#10;qjZaO/WZYKgtAceAxM7++h3guFVb7WGaHzBwd9/94Ls7vxi0InvhfAemprOTkhJhODSdearpz4fr&#10;T18o8YGZhikwoqYH4enF6uOH894uRQUtqEY4giDGL3tb0zYEuywKz1uhmT8BKwwKJTjNAh7dU9E4&#10;1iO6VkVVlp+LHlxjHXDhPd5eZSFdJXwpBQ93UnoRiKopxhbS6tK6jWuxOmfLJ8ds2/ExDPYPUWjW&#10;GXQ6QV2xwMjOdW+gdMcdeJDhhIMuQMqOi5QDZjMrX2Vz3zIrUi5YHG+nMvn/B8tv9xtHuqamFSWG&#10;aXyir0p11gtSxeL01i9R595u3HjyuI2ZDtLp+MccyJAKepgKKoZAOF5Ws2peni4o4ShbzKuzahFB&#10;i2dr63z4JkCTuKmpyL5TKdn+xoesfdSK/gxcd0rF+xhbjibtwkGJqKDMDyExpeg/ASUyiUvlyJ4h&#10;DRjnwoRZFrWsEfl6UeI3RjdZpFgTYESW6HjCHgEiUd9i57BH/WgqEhcn4/JvgWXjySJ5BhMmY90Z&#10;cO8BKMxq9Jz1j0XKpYlVCsN2SM+dNOPNFpoDUsBB7g1v+XWHb3HDfNgwh82AbYMNHu5wkQr6msK4&#10;o6QF9/u9+6iPHEUpJT02V039rx1zghL13SB7z2bzeezGdJgvTis8uJeS7UuJ2elLwIeb4SixPG2j&#10;flDHrXSgH3EOrKNXFDHD0XdNeXDHw2XITY+ThIv1OqlhB1oWbsy95RE81jkS7WF4ZM6OhAxI5Vs4&#10;NiJbviJl1o2WBta7ALJLjH2u6/gC2L2JSuOkiePh5TlpPc/D1R8AAAD//wMAUEsDBBQABgAIAAAA&#10;IQAPlT2E3AAAAAcBAAAPAAAAZHJzL2Rvd25yZXYueG1sTI8xT8MwFIR3JP6D9ZDYqENKoQlxKoTE&#10;BgNtB0bHfiSh9nMUu2ng1/OY6Hi609131Wb2Tkw4xj6QgttFBgLJBNtTq2C/e7lZg4hJk9UuECr4&#10;xgib+vKi0qUNJ3rHaZtawSUUS62gS2kopYymQ6/jIgxI7H2G0evEcmylHfWJy72TeZbdS6974oVO&#10;D/jcoTlsj16Bsfv26/XwM6XGuI+ddUWg/k2p66v56RFEwjn9h+EPn9GhZqYmHMlG4RTkdw+cVLDm&#10;R2wvV0UOolFQLFcg60qe89e/AAAA//8DAFBLAQItABQABgAIAAAAIQC2gziS/gAAAOEBAAATAAAA&#10;AAAAAAAAAAAAAAAAAABbQ29udGVudF9UeXBlc10ueG1sUEsBAi0AFAAGAAgAAAAhADj9If/WAAAA&#10;lAEAAAsAAAAAAAAAAAAAAAAALwEAAF9yZWxzLy5yZWxzUEsBAi0AFAAGAAgAAAAhANkR2SmAAgAA&#10;VwUAAA4AAAAAAAAAAAAAAAAALgIAAGRycy9lMm9Eb2MueG1sUEsBAi0AFAAGAAgAAAAhAA+VPYTc&#10;AAAABwEAAA8AAAAAAAAAAAAAAAAA2gQAAGRycy9kb3ducmV2LnhtbFBLBQYAAAAABAAEAPMAAADj&#10;BQAAAAA=&#10;" filled="f" strokecolor="#1f3763 [1604]" strokeweight="1pt">
                      <v:stroke joinstyle="miter"/>
                      <v:textbox>
                        <w:txbxContent>
                          <w:p w14:paraId="22439727" w14:textId="77777777" w:rsidR="00BE70D2" w:rsidRPr="00FA7824" w:rsidRDefault="00BE70D2" w:rsidP="003B31A8">
                            <w:pPr>
                              <w:jc w:val="center"/>
                              <w:rPr>
                                <w:color w:val="000000" w:themeColor="text1"/>
                              </w:rPr>
                            </w:pPr>
                            <w:r w:rsidRPr="00FA7824">
                              <w:rPr>
                                <w:color w:val="000000" w:themeColor="text1"/>
                              </w:rPr>
                              <w:t>Pouvoir législatif</w:t>
                            </w:r>
                          </w:p>
                        </w:txbxContent>
                      </v:textbox>
                    </v:oval>
                  </w:pict>
                </mc:Fallback>
              </mc:AlternateContent>
            </w:r>
          </w:p>
          <w:p w14:paraId="4B26FFA7" w14:textId="77777777" w:rsidR="00BE70D2" w:rsidRDefault="00BE70D2" w:rsidP="003B31A8">
            <w:pPr>
              <w:pStyle w:val="Sansinterligne"/>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33EEDB52" wp14:editId="6D60B792">
                      <wp:simplePos x="0" y="0"/>
                      <wp:positionH relativeFrom="column">
                        <wp:posOffset>2319020</wp:posOffset>
                      </wp:positionH>
                      <wp:positionV relativeFrom="paragraph">
                        <wp:posOffset>181610</wp:posOffset>
                      </wp:positionV>
                      <wp:extent cx="1400175" cy="714375"/>
                      <wp:effectExtent l="0" t="0" r="28575" b="28575"/>
                      <wp:wrapNone/>
                      <wp:docPr id="8" name="Connecteur droit 8"/>
                      <wp:cNvGraphicFramePr/>
                      <a:graphic xmlns:a="http://schemas.openxmlformats.org/drawingml/2006/main">
                        <a:graphicData uri="http://schemas.microsoft.com/office/word/2010/wordprocessingShape">
                          <wps:wsp>
                            <wps:cNvCnPr/>
                            <wps:spPr>
                              <a:xfrm flipV="1">
                                <a:off x="0" y="0"/>
                                <a:ext cx="1400175" cy="71437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9F438C" id="Connecteur droit 8"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6pt,14.3pt" to="292.85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E+zxQEAANADAAAOAAAAZHJzL2Uyb0RvYy54bWysU8tu2zAQvBfoPxC815KcNAkEyzk4aC9F&#10;a/R1Z6ilRYAvLBlL/vsuKUUt2gIBil4IUpyZ3RmudveTNewMGLV3HW82NWfgpO+1O3X829d3b+44&#10;i0m4XhjvoOMXiPx+//rVbgwtbP3gTQ/ISMTFdgwdH1IKbVVFOYAVceMDOLpUHq1IdMRT1aMYSd2a&#10;alvXN9XosQ/oJcRIXx/mS74v+kqBTJ+UipCY6Tj1lsqKZX3Ma7XfifaEIgxaLm2If+jCCu2o6Cr1&#10;IJJgT6j/kLJaoo9epY30tvJKaQnFA7lp6t/cfBlEgOKFwolhjSn+P1n58XxEpvuO00M5YemJDt45&#10;yg2ekPXodWJ3OaUxxJbAB3fE5RTDEbPlSaFlyujwnQaghEC22FQyvqwZw5SYpI/NdV03t285k3R3&#10;21xf0Z4Eq1kn6wWM6T14y/Km40a7nIFoxflDTDP0GUK83NfcSdmli4EMNu4zKPJFFa8Ku0wUHAyy&#10;s6BZEFKCSzdL6YLONKWNWYn1y8QFn6lQpm0lb18mr4xS2bu0kq12Hv8mkKZmaVnN+OcEZt85gkff&#10;X8oblWhobEq4y4jnufz1XOg/f8T9DwAAAP//AwBQSwMEFAAGAAgAAAAhAGGBnY7hAAAACgEAAA8A&#10;AABkcnMvZG93bnJldi54bWxMj9FOgzAUhu9NfIfmmHhjtgIKIlIWNTHORJeM+QCFHgGlLWm7jb29&#10;xyu9PPm//P93ytWsR3ZA5wdrBMTLCBia1qrBdAI+ds+LHJgP0ig5WoMCTuhhVZ2flbJQ9mi2eKhD&#10;x6jE+EIK6EOYCs5926OWfmknNJR9WqdloNN1XDl5pHI98iSKMq7lYGihlxM+9dh+13st4G779uLe&#10;N2vXvE7ZVQju61Q/7oS4vJgf7oEFnMMfDL/6pA4VOTV2b5Rno4DrLE0IFZDkGTAC0jy9BdYQeRPH&#10;wKuS/3+h+gEAAP//AwBQSwECLQAUAAYACAAAACEAtoM4kv4AAADhAQAAEwAAAAAAAAAAAAAAAAAA&#10;AAAAW0NvbnRlbnRfVHlwZXNdLnhtbFBLAQItABQABgAIAAAAIQA4/SH/1gAAAJQBAAALAAAAAAAA&#10;AAAAAAAAAC8BAABfcmVscy8ucmVsc1BLAQItABQABgAIAAAAIQC3uE+zxQEAANADAAAOAAAAAAAA&#10;AAAAAAAAAC4CAABkcnMvZTJvRG9jLnhtbFBLAQItABQABgAIAAAAIQBhgZ2O4QAAAAoBAAAPAAAA&#10;AAAAAAAAAAAAAB8EAABkcnMvZG93bnJldi54bWxQSwUGAAAAAAQABADzAAAALQUAAAAA&#10;" strokecolor="#70ad47 [3209]" strokeweight="1.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326F53A0" wp14:editId="73E7F711">
                      <wp:simplePos x="0" y="0"/>
                      <wp:positionH relativeFrom="column">
                        <wp:posOffset>2271394</wp:posOffset>
                      </wp:positionH>
                      <wp:positionV relativeFrom="paragraph">
                        <wp:posOffset>124460</wp:posOffset>
                      </wp:positionV>
                      <wp:extent cx="1381125" cy="742950"/>
                      <wp:effectExtent l="0" t="0" r="28575" b="19050"/>
                      <wp:wrapNone/>
                      <wp:docPr id="3" name="Connecteur droit 3"/>
                      <wp:cNvGraphicFramePr/>
                      <a:graphic xmlns:a="http://schemas.openxmlformats.org/drawingml/2006/main">
                        <a:graphicData uri="http://schemas.microsoft.com/office/word/2010/wordprocessingShape">
                          <wps:wsp>
                            <wps:cNvCnPr/>
                            <wps:spPr>
                              <a:xfrm>
                                <a:off x="0" y="0"/>
                                <a:ext cx="1381125" cy="74295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75A1A1C5" id="Connecteur droit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78.85pt,9.8pt" to="287.6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nD7wAEAAMYDAAAOAAAAZHJzL2Uyb0RvYy54bWysU8tu2zAQvBfoPxC8x3q4SVPBcg4O2kvR&#10;Gn18AEMtLQJ8YcnY8t93SStK0RYIUORCccmd2Z3hanM3WcOOgFF71/NmVXMGTvpBu0PPf/74eHXL&#10;WUzCDcJ4Bz0/Q+R327dvNqfQQetHbwZARiQudqfQ8zGl0FVVlCNYEVc+gKNL5dGKRCEeqgHFidit&#10;qdq6vqlOHoeAXkKMdHp/ueTbwq8UyPRVqQiJmZ5Tb6msWNaHvFbbjegOKMKo5dyG+I8urNCOii5U&#10;9yIJ9oj6LyqrJfroVVpJbyuvlJZQNJCapv5DzfdRBChayJwYFpvi69HKL8c9Mj30fM2ZE5aeaOed&#10;I9/gEdmAXie2zi6dQuwoeef2OEcx7DFLnhTa/CUxbCrOnhdnYUpM0mGzvm2a9pozSXfv37Ufrov1&#10;1TM6YEyfwFuWNz032mXlohPHzzFRRUp9SqEgd3OpX3bpbCAnG/cNFKmhiuuCLnMEO4PsKGgChJTg&#10;0k3WQ3wlO8OUNmYB1i8D5/wMhTJjC7h9GbwgSmXv0gK22nn8F0Gamrlldcl/cuCiO1vw4IdzeZli&#10;DQ1LUTgPdp7G3+MCf/79tr8AAAD//wMAUEsDBBQABgAIAAAAIQAR8cjQ3wAAAAoBAAAPAAAAZHJz&#10;L2Rvd25yZXYueG1sTI/BTsMwDIbvSLxDZCQuiKVsajtK0wkhcUSIwqQds8ZrqzVOSbKue3vMCY72&#10;/+n353Iz20FM6EPvSMHDIgGB1DjTU6vg6/P1fg0iRE1GD45QwQUDbKrrq1IXxp3pA6c6toJLKBRa&#10;QRfjWEgZmg6tDgs3InF2cN7qyKNvpfH6zOV2kMskyaTVPfGFTo/40mFzrE9Wwfw92e3xkhwo99N7&#10;W9+5rXvbKXV7Mz8/gYg4xz8YfvVZHSp22rsTmSAGBas0zxnl4DEDwUCap0sQe16ssgxkVcr/L1Q/&#10;AAAA//8DAFBLAQItABQABgAIAAAAIQC2gziS/gAAAOEBAAATAAAAAAAAAAAAAAAAAAAAAABbQ29u&#10;dGVudF9UeXBlc10ueG1sUEsBAi0AFAAGAAgAAAAhADj9If/WAAAAlAEAAAsAAAAAAAAAAAAAAAAA&#10;LwEAAF9yZWxzLy5yZWxzUEsBAi0AFAAGAAgAAAAhABbmcPvAAQAAxgMAAA4AAAAAAAAAAAAAAAAA&#10;LgIAAGRycy9lMm9Eb2MueG1sUEsBAi0AFAAGAAgAAAAhABHxyNDfAAAACgEAAA8AAAAAAAAAAAAA&#10;AAAAGgQAAGRycy9kb3ducmV2LnhtbFBLBQYAAAAABAAEAPMAAAAmBQAAAAA=&#10;" strokecolor="#70ad47 [3209]" strokeweight="1.5pt">
                      <v:stroke joinstyle="miter"/>
                    </v:line>
                  </w:pict>
                </mc:Fallback>
              </mc:AlternateContent>
            </w:r>
          </w:p>
          <w:p w14:paraId="322A9365" w14:textId="77777777" w:rsidR="00BE70D2" w:rsidRDefault="00BE70D2" w:rsidP="003B31A8">
            <w:pPr>
              <w:pStyle w:val="Sansinterligne"/>
              <w:jc w:val="both"/>
              <w:rPr>
                <w:rFonts w:ascii="Times New Roman" w:hAnsi="Times New Roman" w:cs="Times New Roman"/>
                <w:sz w:val="24"/>
                <w:szCs w:val="24"/>
              </w:rPr>
            </w:pPr>
          </w:p>
          <w:p w14:paraId="2665487C" w14:textId="77777777" w:rsidR="00BE70D2" w:rsidRDefault="00BE70D2" w:rsidP="003B31A8">
            <w:pPr>
              <w:pStyle w:val="Sansinterligne"/>
              <w:jc w:val="both"/>
              <w:rPr>
                <w:rFonts w:ascii="Times New Roman" w:hAnsi="Times New Roman" w:cs="Times New Roman"/>
                <w:sz w:val="24"/>
                <w:szCs w:val="24"/>
              </w:rPr>
            </w:pPr>
          </w:p>
          <w:p w14:paraId="169A78C5" w14:textId="77777777" w:rsidR="00BE70D2" w:rsidRDefault="00BE70D2" w:rsidP="003B31A8">
            <w:pPr>
              <w:pStyle w:val="Sansinterligne"/>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24FE2E21" wp14:editId="463C71A5">
                      <wp:simplePos x="0" y="0"/>
                      <wp:positionH relativeFrom="column">
                        <wp:posOffset>3641725</wp:posOffset>
                      </wp:positionH>
                      <wp:positionV relativeFrom="paragraph">
                        <wp:posOffset>72390</wp:posOffset>
                      </wp:positionV>
                      <wp:extent cx="2124075" cy="542925"/>
                      <wp:effectExtent l="0" t="0" r="28575" b="28575"/>
                      <wp:wrapNone/>
                      <wp:docPr id="5" name="Ellipse 5"/>
                      <wp:cNvGraphicFramePr/>
                      <a:graphic xmlns:a="http://schemas.openxmlformats.org/drawingml/2006/main">
                        <a:graphicData uri="http://schemas.microsoft.com/office/word/2010/wordprocessingShape">
                          <wps:wsp>
                            <wps:cNvSpPr/>
                            <wps:spPr>
                              <a:xfrm>
                                <a:off x="0" y="0"/>
                                <a:ext cx="2124075" cy="5429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B7A724D" w14:textId="77777777" w:rsidR="00BE70D2" w:rsidRPr="00FA7824" w:rsidRDefault="00BE70D2" w:rsidP="003B31A8">
                                  <w:pPr>
                                    <w:jc w:val="center"/>
                                    <w:rPr>
                                      <w:color w:val="000000" w:themeColor="text1"/>
                                    </w:rPr>
                                  </w:pPr>
                                  <w:r>
                                    <w:rPr>
                                      <w:color w:val="000000" w:themeColor="text1"/>
                                    </w:rPr>
                                    <w:t>fait les lois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FE2E21" id="Ellipse 5" o:spid="_x0000_s1028" style="position:absolute;left:0;text-align:left;margin-left:286.75pt;margin-top:5.7pt;width:167.25pt;height:4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n3LggIAAFcFAAAOAAAAZHJzL2Uyb0RvYy54bWysVFFv2yAQfp+0/4B4X+1YybpGdaqoXadJ&#10;VRutnfpMMNSWgGNAYme/fgc4btVWe5jmB8xxd99xx3d3fjFoRfbC+Q5MTWcnJSXCcGg681TTnw/X&#10;n75Q4gMzDVNgRE0PwtOL1ccP571digpaUI1wBEGMX/a2pm0IdlkUnrdCM38CVhhUSnCaBRTdU9E4&#10;1iO6VkVVlp+LHlxjHXDhPZ5eZSVdJXwpBQ93UnoRiKop3i2k1aV1G9didc6WT47ZtuPjNdg/3EKz&#10;zmDQCeqKBUZ2rnsDpTvuwIMMJxx0AVJ2XKQcMJtZ+Sqb+5ZZkXLB4ng7lcn/P1h+u9840jU1XVBi&#10;mMYn+qpUZ70gi1ic3vol2tzbjRslj9uY6SCdjn/MgQypoIepoGIIhONhNavm5Skic9Qt5tVZlUCL&#10;Z2/rfPgmQJO4qanIsVMp2f7GBwyK1kerGM/AdadUPI93y7dJu3BQIhoo80NITCnGT0CJTOJSObJn&#10;SAPGuTBhllUta0Q+XpT4xZQx3uSRpAQYkSUGnrBHgEjUt9gZZrSPriJxcXIu/3ax7Dx5pMhgwuSs&#10;OwPuPQCFWY2Rs/2xSLk0sUph2A7puavj626hOSAFHOTe8JZfd/gWN8yHDXPYDNg22ODhDhepoK8p&#10;jDtKWnC/3zuP9shR1FLSY3PV1P/aMScoUd8NsvdsNp/HbkzCfHFaoeBearYvNWanLwEfboajxPK0&#10;jfZBHbfSgX7EObCOUVHFDMfYNeXBHYXLkJseJwkX63Uyww60LNyYe8sjeKxzJNrD8MicHQkZkMq3&#10;cGxEtnxFymwbPQ2sdwFklxgbK53rOr4Adm+i0jhp4nh4KSer53m4+gMAAP//AwBQSwMEFAAGAAgA&#10;AAAhAFICsXTdAAAACQEAAA8AAABkcnMvZG93bnJldi54bWxMj8FOwzAQRO9I/IO1SNyoU6ClSeNU&#10;CIkbHGh74OjYS5LWXkexmwa+nuVUbjuap9mZcjN5J0YcYhdIwXyWgUAywXbUKNjvXu9WIGLSZLUL&#10;hAq+McKmur4qdWHDmT5w3KZGcAjFQitoU+oLKaNp0es4Cz0Se19h8DqxHBppB33mcO/kfZYtpdcd&#10;8YdW9/jSojluT16Bsfvm8Hb8GVNt3OfOujxQ967U7c30vAaRcEoXGP7qc3WouFMdTmSjcAoWTw8L&#10;RtmYP4JgIM9WPK7mY5mDrEr5f0H1CwAA//8DAFBLAQItABQABgAIAAAAIQC2gziS/gAAAOEBAAAT&#10;AAAAAAAAAAAAAAAAAAAAAABbQ29udGVudF9UeXBlc10ueG1sUEsBAi0AFAAGAAgAAAAhADj9If/W&#10;AAAAlAEAAAsAAAAAAAAAAAAAAAAALwEAAF9yZWxzLy5yZWxzUEsBAi0AFAAGAAgAAAAhAEHifcuC&#10;AgAAVwUAAA4AAAAAAAAAAAAAAAAALgIAAGRycy9lMm9Eb2MueG1sUEsBAi0AFAAGAAgAAAAhAFIC&#10;sXTdAAAACQEAAA8AAAAAAAAAAAAAAAAA3AQAAGRycy9kb3ducmV2LnhtbFBLBQYAAAAABAAEAPMA&#10;AADmBQAAAAA=&#10;" filled="f" strokecolor="#1f3763 [1604]" strokeweight="1pt">
                      <v:stroke joinstyle="miter"/>
                      <v:textbox>
                        <w:txbxContent>
                          <w:p w14:paraId="2B7A724D" w14:textId="77777777" w:rsidR="00BE70D2" w:rsidRPr="00FA7824" w:rsidRDefault="00BE70D2" w:rsidP="003B31A8">
                            <w:pPr>
                              <w:jc w:val="center"/>
                              <w:rPr>
                                <w:color w:val="000000" w:themeColor="text1"/>
                              </w:rPr>
                            </w:pPr>
                            <w:r>
                              <w:rPr>
                                <w:color w:val="000000" w:themeColor="text1"/>
                              </w:rPr>
                              <w:t>fait les lois</w:t>
                            </w:r>
                          </w:p>
                        </w:txbxContent>
                      </v:textbox>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17E08FA0" wp14:editId="1CF2A7F2">
                      <wp:simplePos x="0" y="0"/>
                      <wp:positionH relativeFrom="column">
                        <wp:posOffset>212725</wp:posOffset>
                      </wp:positionH>
                      <wp:positionV relativeFrom="paragraph">
                        <wp:posOffset>106680</wp:posOffset>
                      </wp:positionV>
                      <wp:extent cx="2124075" cy="542925"/>
                      <wp:effectExtent l="0" t="0" r="28575" b="28575"/>
                      <wp:wrapNone/>
                      <wp:docPr id="4" name="Ellipse 4"/>
                      <wp:cNvGraphicFramePr/>
                      <a:graphic xmlns:a="http://schemas.openxmlformats.org/drawingml/2006/main">
                        <a:graphicData uri="http://schemas.microsoft.com/office/word/2010/wordprocessingShape">
                          <wps:wsp>
                            <wps:cNvSpPr/>
                            <wps:spPr>
                              <a:xfrm>
                                <a:off x="0" y="0"/>
                                <a:ext cx="2124075" cy="5429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5306277" w14:textId="77777777" w:rsidR="00BE70D2" w:rsidRPr="00FA7824" w:rsidRDefault="00BE70D2" w:rsidP="003B31A8">
                                  <w:pPr>
                                    <w:jc w:val="center"/>
                                    <w:rPr>
                                      <w:color w:val="000000" w:themeColor="text1"/>
                                    </w:rPr>
                                  </w:pPr>
                                  <w:r w:rsidRPr="00FA7824">
                                    <w:rPr>
                                      <w:color w:val="000000" w:themeColor="text1"/>
                                    </w:rPr>
                                    <w:t xml:space="preserve">Pouvoir </w:t>
                                  </w:r>
                                  <w:r>
                                    <w:rPr>
                                      <w:color w:val="000000" w:themeColor="text1"/>
                                    </w:rPr>
                                    <w:t>exécutif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E08FA0" id="Ellipse 4" o:spid="_x0000_s1029" style="position:absolute;left:0;text-align:left;margin-left:16.75pt;margin-top:8.4pt;width:167.25pt;height:4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bGwgQIAAFcFAAAOAAAAZHJzL2Uyb0RvYy54bWysVN9P2zAQfp+0/8Hy+0iapQOqpqiCMU1C&#10;gAYTz65jN5Ycn2e7Tbq/fmcnDQjQHqblwbF9d9/98He3vOhbTfbCeQWmorOTnBJhONTKbCv68/H6&#10;0xklPjBTMw1GVPQgPL1Yffyw7OxCFNCAroUjCGL8orMVbUKwiyzzvBEt8ydghUGhBNeygEe3zWrH&#10;OkRvdVbk+ZesA1dbB1x4j7dXg5CuEr6Ugoc7Kb0IRFcUYwtpdWndxDVbLdli65htFB/DYP8QRcuU&#10;QacT1BULjOycegPVKu7AgwwnHNoMpFRcpBwwm1n+KpuHhlmRcsHieDuVyf8/WH67v3dE1RUtKTGs&#10;xSf6qrWyXpAyFqezfoE6D/bejSeP25hpL10b/5gD6VNBD1NBRR8Ix8tiVpT56ZwSjrJ5WZwX8wia&#10;PVtb58M3AS2Jm4qKwXcqJdvf+DBoH7WiPwPXSut4H2Mbokm7cNAiKmjzQ0hMKfpPQIlM4lI7smdI&#10;A8a5MGE2iBpWi+F6nuM3RjdZpFgTYESW6HjCHgEiUd9iD2GP+tFUJC5OxvnfAhuMJ4vkGUyYjFtl&#10;wL0HoDGr0fOgfyzSUJpYpdBv+vTcn6NmvNlAfUAKOBh6w1t+rfAtbpgP98xhM2DbYIOHO1ykhq6i&#10;MO4oacD9fu8+6iNHUUpJh81VUf9rx5ygRH83yN7zWVnGbkyHcn5a4MG9lGxeSsyuvQR8uBmOEsvT&#10;NuoHfdxKB+0TzoF19IoiZjj6rigP7ni4DEPT4yThYr1OatiBloUb82B5BI91jkR77J+YsyMhA1L5&#10;Fo6NyBavSDnoRksD610AqRJjn+s6vgB2b6LSOGnieHh5TlrP83D1BwAA//8DAFBLAwQUAAYACAAA&#10;ACEAOVrmQ9wAAAAJAQAADwAAAGRycy9kb3ducmV2LnhtbEyPwU7DMBBE70j8g7VIvVGHRkQlxKmq&#10;StzgQNsDR8deklB7HcVumvL1LCc47sxodl61mb0TE46xD6TgYZmBQDLB9tQqOB5e7tcgYtJktQuE&#10;Cq4YYVPf3lS6tOFC7zjtUyu4hGKpFXQpDaWU0XTodVyGAYm9zzB6nfgcW2lHfeFy7+QqywrpdU/8&#10;odMD7jo0p/3ZKzD22H69nr6n1Bj3cbDuKVD/ptTibt4+g0g4p78w/M7n6VDzpiacyUbhFOT5IydZ&#10;L5iA/bxYM1vDQrbKQdaV/E9Q/wAAAP//AwBQSwECLQAUAAYACAAAACEAtoM4kv4AAADhAQAAEwAA&#10;AAAAAAAAAAAAAAAAAAAAW0NvbnRlbnRfVHlwZXNdLnhtbFBLAQItABQABgAIAAAAIQA4/SH/1gAA&#10;AJQBAAALAAAAAAAAAAAAAAAAAC8BAABfcmVscy8ucmVsc1BLAQItABQABgAIAAAAIQA3RbGwgQIA&#10;AFcFAAAOAAAAAAAAAAAAAAAAAC4CAABkcnMvZTJvRG9jLnhtbFBLAQItABQABgAIAAAAIQA5WuZD&#10;3AAAAAkBAAAPAAAAAAAAAAAAAAAAANsEAABkcnMvZG93bnJldi54bWxQSwUGAAAAAAQABADzAAAA&#10;5AUAAAAA&#10;" filled="f" strokecolor="#1f3763 [1604]" strokeweight="1pt">
                      <v:stroke joinstyle="miter"/>
                      <v:textbox>
                        <w:txbxContent>
                          <w:p w14:paraId="25306277" w14:textId="77777777" w:rsidR="00BE70D2" w:rsidRPr="00FA7824" w:rsidRDefault="00BE70D2" w:rsidP="003B31A8">
                            <w:pPr>
                              <w:jc w:val="center"/>
                              <w:rPr>
                                <w:color w:val="000000" w:themeColor="text1"/>
                              </w:rPr>
                            </w:pPr>
                            <w:r w:rsidRPr="00FA7824">
                              <w:rPr>
                                <w:color w:val="000000" w:themeColor="text1"/>
                              </w:rPr>
                              <w:t xml:space="preserve">Pouvoir </w:t>
                            </w:r>
                            <w:r>
                              <w:rPr>
                                <w:color w:val="000000" w:themeColor="text1"/>
                              </w:rPr>
                              <w:t>exécutif</w:t>
                            </w:r>
                          </w:p>
                        </w:txbxContent>
                      </v:textbox>
                    </v:oval>
                  </w:pict>
                </mc:Fallback>
              </mc:AlternateContent>
            </w:r>
          </w:p>
          <w:p w14:paraId="3F17C820" w14:textId="77777777" w:rsidR="00BE70D2" w:rsidRDefault="00BE70D2" w:rsidP="003B31A8">
            <w:pPr>
              <w:pStyle w:val="Sansinterligne"/>
              <w:jc w:val="both"/>
              <w:rPr>
                <w:rFonts w:ascii="Times New Roman" w:hAnsi="Times New Roman" w:cs="Times New Roman"/>
                <w:sz w:val="24"/>
                <w:szCs w:val="24"/>
              </w:rPr>
            </w:pPr>
          </w:p>
          <w:p w14:paraId="0E655410" w14:textId="77777777" w:rsidR="00BE70D2" w:rsidRDefault="00BE70D2" w:rsidP="003B31A8">
            <w:pPr>
              <w:pStyle w:val="Sansinterligne"/>
              <w:jc w:val="both"/>
              <w:rPr>
                <w:rFonts w:ascii="Times New Roman" w:hAnsi="Times New Roman" w:cs="Times New Roman"/>
                <w:sz w:val="24"/>
                <w:szCs w:val="24"/>
              </w:rPr>
            </w:pPr>
          </w:p>
          <w:p w14:paraId="60569485" w14:textId="77777777" w:rsidR="00BE70D2" w:rsidRDefault="00BE70D2" w:rsidP="003B31A8">
            <w:pPr>
              <w:pStyle w:val="Sansinterligne"/>
              <w:jc w:val="both"/>
              <w:rPr>
                <w:rFonts w:ascii="Times New Roman" w:hAnsi="Times New Roman" w:cs="Times New Roman"/>
                <w:sz w:val="24"/>
                <w:szCs w:val="24"/>
              </w:rPr>
            </w:pPr>
          </w:p>
          <w:p w14:paraId="748CA0AF" w14:textId="77777777" w:rsidR="00BE70D2" w:rsidRDefault="00BE70D2" w:rsidP="003B31A8">
            <w:pPr>
              <w:pStyle w:val="Sansinterligne"/>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2421B8F2" wp14:editId="3CC0E113">
                      <wp:simplePos x="0" y="0"/>
                      <wp:positionH relativeFrom="column">
                        <wp:posOffset>3481070</wp:posOffset>
                      </wp:positionH>
                      <wp:positionV relativeFrom="paragraph">
                        <wp:posOffset>144145</wp:posOffset>
                      </wp:positionV>
                      <wp:extent cx="2590800" cy="542925"/>
                      <wp:effectExtent l="0" t="0" r="19050" b="28575"/>
                      <wp:wrapNone/>
                      <wp:docPr id="7" name="Ellipse 7"/>
                      <wp:cNvGraphicFramePr/>
                      <a:graphic xmlns:a="http://schemas.openxmlformats.org/drawingml/2006/main">
                        <a:graphicData uri="http://schemas.microsoft.com/office/word/2010/wordprocessingShape">
                          <wps:wsp>
                            <wps:cNvSpPr/>
                            <wps:spPr>
                              <a:xfrm>
                                <a:off x="0" y="0"/>
                                <a:ext cx="2590800" cy="5429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AF39B52" w14:textId="77777777" w:rsidR="00BE70D2" w:rsidRPr="00FA7824" w:rsidRDefault="00BE70D2" w:rsidP="003B31A8">
                                  <w:pPr>
                                    <w:jc w:val="center"/>
                                    <w:rPr>
                                      <w:color w:val="000000" w:themeColor="text1"/>
                                    </w:rPr>
                                  </w:pPr>
                                  <w:r>
                                    <w:rPr>
                                      <w:color w:val="000000" w:themeColor="text1"/>
                                    </w:rPr>
                                    <w:t>contrôle le respect des lois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421B8F2" id="Ellipse 7" o:spid="_x0000_s1030" style="position:absolute;left:0;text-align:left;margin-left:274.1pt;margin-top:11.35pt;width:204pt;height:42.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5pIgQIAAFcFAAAOAAAAZHJzL2Uyb0RvYy54bWysVN9v2yAQfp+0/wHxvtqJkrWN6lRRuk6T&#10;qrZqO/WZYIiRMMeAxM7++h3guFVb7WGaHzBwd9/94Lu7uOxbTfbCeQWmopOTkhJhONTKbCv68+n6&#10;yxklPjBTMw1GVPQgPL1cfv500dmFmEIDuhaOIIjxi85WtAnBLorC80a0zJ+AFQaFElzLAh7dtqgd&#10;6xC91cW0LL8WHbjaOuDCe7y9ykK6TPhSCh7upPQiEF1RjC2k1aV1E9diecEWW8dso/gQBvuHKFqm&#10;DDodoa5YYGTn1DuoVnEHHmQ44dAWIKXiIuWA2UzKN9k8NsyKlAsWx9uxTP7/wfLb/b0jqq7oKSWG&#10;tfhE37RW1gtyGovTWb9AnUd774aTx23MtJeujX/MgfSpoIexoKIPhOPldH5enpVYd46y+Wx6Pp1H&#10;0OLF2jofvgtoSdxUVGTfqZRsf+ND1j5qRX8GrpXW8T7GlqNJu3DQIipo8yAkphT9J6BEJrHWjuwZ&#10;0oBxLkyYZFHDapGv5yV+Q3SjRYo1AUZkiY5H7AEgEvU9dg570I+mInFxNC7/Flg2Hi2SZzBhNG6V&#10;AfcRgMasBs9Z/1ikXJpYpdBv+vTcs6gZbzZQH5ACDnJveMuvFb7FDfPhnjlsBnw+bPBwh4vU0FUU&#10;hh0lDbjfH91HfeQoSinpsLkq6n/tmBOU6B8G2Xs+mc1iN6bDbH46xYN7Ldm8lphduwZ8uAmOEsvT&#10;NuoHfdxKB+0zzoFV9IoiZjj6rigP7nhYh9z0OEm4WK2SGnagZeHGPFoewWOdI9Ge+mfm7EDIgFS+&#10;hWMjssUbUmbdaGlgtQsgVWLsS12HF8DuTVQaJk0cD6/PSetlHi7/AAAA//8DAFBLAwQUAAYACAAA&#10;ACEAmnq7Wd0AAAAKAQAADwAAAGRycy9kb3ducmV2LnhtbEyPTU/DMAyG70j8h8iTuLF0FRtbaToh&#10;JG5w2MeBY5qYtixxqibrCr9+5gRH+330+nG5nbwTIw6xC6RgMc9AIJlgO2oUHA+v92sQMWmy2gVC&#10;Bd8YYVvd3pS6sOFCOxz3qRFcQrHQCtqU+kLKaFr0Os5Dj8TZZxi8TjwOjbSDvnC5dzLPspX0uiO+&#10;0OoeX1o0p/3ZKzD22Hy9nX7GVBv3cbBuE6h7V+puNj0/gUg4pT8YfvVZHSp2qsOZbBROwfJhnTOq&#10;IM8fQTCwWa54UTOZcSKrUv5/oboCAAD//wMAUEsBAi0AFAAGAAgAAAAhALaDOJL+AAAA4QEAABMA&#10;AAAAAAAAAAAAAAAAAAAAAFtDb250ZW50X1R5cGVzXS54bWxQSwECLQAUAAYACAAAACEAOP0h/9YA&#10;AACUAQAACwAAAAAAAAAAAAAAAAAvAQAAX3JlbHMvLnJlbHNQSwECLQAUAAYACAAAACEAYE+aSIEC&#10;AABXBQAADgAAAAAAAAAAAAAAAAAuAgAAZHJzL2Uyb0RvYy54bWxQSwECLQAUAAYACAAAACEAmnq7&#10;Wd0AAAAKAQAADwAAAAAAAAAAAAAAAADbBAAAZHJzL2Rvd25yZXYueG1sUEsFBgAAAAAEAAQA8wAA&#10;AOUFAAAAAA==&#10;" filled="f" strokecolor="#1f3763 [1604]" strokeweight="1pt">
                      <v:stroke joinstyle="miter"/>
                      <v:textbox>
                        <w:txbxContent>
                          <w:p w14:paraId="0AF39B52" w14:textId="77777777" w:rsidR="00BE70D2" w:rsidRPr="00FA7824" w:rsidRDefault="00BE70D2" w:rsidP="003B31A8">
                            <w:pPr>
                              <w:jc w:val="center"/>
                              <w:rPr>
                                <w:color w:val="000000" w:themeColor="text1"/>
                              </w:rPr>
                            </w:pPr>
                            <w:r>
                              <w:rPr>
                                <w:color w:val="000000" w:themeColor="text1"/>
                              </w:rPr>
                              <w:t>contrôle le respect des lois</w:t>
                            </w:r>
                          </w:p>
                        </w:txbxContent>
                      </v:textbox>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E87627A" wp14:editId="3AD9D496">
                      <wp:simplePos x="0" y="0"/>
                      <wp:positionH relativeFrom="column">
                        <wp:posOffset>250825</wp:posOffset>
                      </wp:positionH>
                      <wp:positionV relativeFrom="paragraph">
                        <wp:posOffset>163830</wp:posOffset>
                      </wp:positionV>
                      <wp:extent cx="2124075" cy="542925"/>
                      <wp:effectExtent l="0" t="0" r="28575" b="28575"/>
                      <wp:wrapNone/>
                      <wp:docPr id="9" name="Ellipse 9"/>
                      <wp:cNvGraphicFramePr/>
                      <a:graphic xmlns:a="http://schemas.openxmlformats.org/drawingml/2006/main">
                        <a:graphicData uri="http://schemas.microsoft.com/office/word/2010/wordprocessingShape">
                          <wps:wsp>
                            <wps:cNvSpPr/>
                            <wps:spPr>
                              <a:xfrm>
                                <a:off x="0" y="0"/>
                                <a:ext cx="2124075" cy="5429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094DC91" w14:textId="77777777" w:rsidR="00BE70D2" w:rsidRPr="00FA7824" w:rsidRDefault="00BE70D2" w:rsidP="003B31A8">
                                  <w:pPr>
                                    <w:jc w:val="center"/>
                                    <w:rPr>
                                      <w:color w:val="000000" w:themeColor="text1"/>
                                    </w:rPr>
                                  </w:pPr>
                                  <w:r w:rsidRPr="00FA7824">
                                    <w:rPr>
                                      <w:color w:val="000000" w:themeColor="text1"/>
                                    </w:rPr>
                                    <w:t xml:space="preserve">Pouvoir </w:t>
                                  </w:r>
                                  <w:r>
                                    <w:rPr>
                                      <w:color w:val="000000" w:themeColor="text1"/>
                                    </w:rPr>
                                    <w:t>judiciaire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87627A" id="Ellipse 9" o:spid="_x0000_s1031" style="position:absolute;left:0;text-align:left;margin-left:19.75pt;margin-top:12.9pt;width:167.25pt;height:42.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VvgQIAAFcFAAAOAAAAZHJzL2Uyb0RvYy54bWysVN9v2yAQfp+0/wHxvtqxknWJ6lRRu06T&#10;qrZaO/WZYKgtAceAxM7++h3guFVb7WGaHzBwd9/94Ls7Ox+0InvhfAemprOTkhJhODSdearpz4er&#10;T18o8YGZhikwoqYH4en5+uOHs96uRAUtqEY4giDGr3pb0zYEuyoKz1uhmT8BKwwKJTjNAh7dU9E4&#10;1iO6VkVVlp+LHlxjHXDhPd5eZiFdJ3wpBQ+3UnoRiKopxhbS6tK6jWuxPmOrJ8ds2/ExDPYPUWjW&#10;GXQ6QV2ywMjOdW+gdMcdeJDhhIMuQMqOi5QDZjMrX2Vz3zIrUi5YHG+nMvn/B8tv9neOdE1Nl5QY&#10;pvGJvirVWS/IMhant36FOvf2zo0nj9uY6SCdjn/MgQypoIepoGIIhONlNavm5emCEo6yxbxaVosI&#10;WjxbW+fDNwGaxE1NRfadSsn21z5k7aNW9GfgqlMq3sfYcjRpFw5KRAVlfgiJKUX/CSiRSVwoR/YM&#10;acA4FybMsqhljcjXixK/MbrJIsWaACOyRMcT9ggQifoWO4c96kdTkbg4GZd/CywbTxbJM5gwGevO&#10;gHsPQGFWo+esfyxSLk2sUhi2Q3ru9BDxZgvNASngIPeGt/yqw7e4Zj7cMYfNgG2DDR5ucZEK+prC&#10;uKOkBff7vfuojxxFKSU9NldN/a8dc4IS9d0ge5ez+Tx2YzrMF6cVHtxLyfalxOz0BeDDzXCUWJ62&#10;UT+o41Y60I84BzbRK4qY4ei7pjy44+Ei5KbHScLFZpPUsAMtC9fm3vIIHuscifYwPDJnR0IGpPIN&#10;HBuRrV6RMutGSwObXQDZJcY+13V8AezeRKVx0sTx8PKctJ7n4foPAAAA//8DAFBLAwQUAAYACAAA&#10;ACEAtisJn90AAAAJAQAADwAAAGRycy9kb3ducmV2LnhtbEyPMU/DMBCFdyT+g3VIbNRJQ4GGOBVC&#10;YoOBtgOjYx9JqH2OYjcN/HqOiY6n9/Tu+6rN7J2YcIx9IAX5IgOBZILtqVWw373cPICISZPVLhAq&#10;+MYIm/ryotKlDSd6x2mbWsEjFEutoEtpKKWMpkOv4yIMSJx9htHrxOfYSjvqE497J5dZdie97ok/&#10;dHrA5w7NYXv0Cozdt1+vh58pNcZ97KxbB+rflLq+mp8eQSSc038Z/vAZHWpmasKRbBROQbFecVPB&#10;csUGnBf3t+zWcDHPC5B1Jc8N6l8AAAD//wMAUEsBAi0AFAAGAAgAAAAhALaDOJL+AAAA4QEAABMA&#10;AAAAAAAAAAAAAAAAAAAAAFtDb250ZW50X1R5cGVzXS54bWxQSwECLQAUAAYACAAAACEAOP0h/9YA&#10;AACUAQAACwAAAAAAAAAAAAAAAAAvAQAAX3JlbHMvLnJlbHNQSwECLQAUAAYACAAAACEA5+z1b4EC&#10;AABXBQAADgAAAAAAAAAAAAAAAAAuAgAAZHJzL2Uyb0RvYy54bWxQSwECLQAUAAYACAAAACEAtisJ&#10;n90AAAAJAQAADwAAAAAAAAAAAAAAAADbBAAAZHJzL2Rvd25yZXYueG1sUEsFBgAAAAAEAAQA8wAA&#10;AOUFAAAAAA==&#10;" filled="f" strokecolor="#1f3763 [1604]" strokeweight="1pt">
                      <v:stroke joinstyle="miter"/>
                      <v:textbox>
                        <w:txbxContent>
                          <w:p w14:paraId="4094DC91" w14:textId="77777777" w:rsidR="00BE70D2" w:rsidRPr="00FA7824" w:rsidRDefault="00BE70D2" w:rsidP="003B31A8">
                            <w:pPr>
                              <w:jc w:val="center"/>
                              <w:rPr>
                                <w:color w:val="000000" w:themeColor="text1"/>
                              </w:rPr>
                            </w:pPr>
                            <w:r w:rsidRPr="00FA7824">
                              <w:rPr>
                                <w:color w:val="000000" w:themeColor="text1"/>
                              </w:rPr>
                              <w:t xml:space="preserve">Pouvoir </w:t>
                            </w:r>
                            <w:r>
                              <w:rPr>
                                <w:color w:val="000000" w:themeColor="text1"/>
                              </w:rPr>
                              <w:t>judiciaire</w:t>
                            </w:r>
                          </w:p>
                        </w:txbxContent>
                      </v:textbox>
                    </v:oval>
                  </w:pict>
                </mc:Fallback>
              </mc:AlternateContent>
            </w:r>
          </w:p>
          <w:p w14:paraId="51FD48C4" w14:textId="77777777" w:rsidR="00BE70D2" w:rsidRDefault="00BE70D2" w:rsidP="003B31A8">
            <w:pPr>
              <w:pStyle w:val="Sansinterligne"/>
              <w:jc w:val="both"/>
              <w:rPr>
                <w:rFonts w:ascii="Times New Roman" w:hAnsi="Times New Roman" w:cs="Times New Roman"/>
                <w:sz w:val="24"/>
                <w:szCs w:val="24"/>
              </w:rPr>
            </w:pPr>
          </w:p>
          <w:p w14:paraId="7CDD7652" w14:textId="77777777" w:rsidR="00BE70D2" w:rsidRDefault="00BE70D2" w:rsidP="003B31A8">
            <w:pPr>
              <w:pStyle w:val="Sansinterligne"/>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51BD5868" wp14:editId="67F5666B">
                      <wp:simplePos x="0" y="0"/>
                      <wp:positionH relativeFrom="column">
                        <wp:posOffset>2376170</wp:posOffset>
                      </wp:positionH>
                      <wp:positionV relativeFrom="paragraph">
                        <wp:posOffset>99695</wp:posOffset>
                      </wp:positionV>
                      <wp:extent cx="1114425" cy="0"/>
                      <wp:effectExtent l="0" t="0" r="0" b="0"/>
                      <wp:wrapNone/>
                      <wp:docPr id="10" name="Connecteur droit 10"/>
                      <wp:cNvGraphicFramePr/>
                      <a:graphic xmlns:a="http://schemas.openxmlformats.org/drawingml/2006/main">
                        <a:graphicData uri="http://schemas.microsoft.com/office/word/2010/wordprocessingShape">
                          <wps:wsp>
                            <wps:cNvCnPr/>
                            <wps:spPr>
                              <a:xfrm>
                                <a:off x="0" y="0"/>
                                <a:ext cx="1114425"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093806" id="Connecteur droit 1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1pt,7.85pt" to="274.8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kkmugEAAMMDAAAOAAAAZHJzL2Uyb0RvYy54bWysU9tu2zAMfR/QfxD03thOu2Iw4vQhxfoy&#10;bMEuH6DKVCxAN1Bq7Pz9KMVxi25AgWEvsijykDyH9OZ+soYdAaP2ruPNquYMnPS9doeO//r5+foT&#10;ZzEJ1wvjHXT8BJHfb68+bMbQwtoP3vSAjJK42I6h40NKoa2qKAewIq58AEdO5dGKRCYeqh7FSNmt&#10;qdZ1fVeNHvuAXkKM9PpwdvJtya8UyPRNqQiJmY5Tb6mcWM6nfFbbjWgPKMKg5dyG+IcurNCOii6p&#10;HkQS7Bn1H6msluijV2klva28UlpC4UBsmvoNmx+DCFC4kDgxLDLF/5dWfj3ukemeZkfyOGFpRjvv&#10;HAkHz8h69DoxcpFOY4gthe/cHmcrhj1m0pNCm79Eh01F29OiLUyJSXpsmub2dv2RM3nxVS/AgDE9&#10;grcsXzputMu0RSuOX2KiYhR6CSEjN3IuXW7pZCAHG/cdFFGhYjcFXZYIdgbZUdD4hZTg0l2mQvlK&#10;dIYpbcwCrN8HzvEZCmXBFvD6ffCCKJW9SwvYaufxbwnS1Mwtq3P8RYEz7yzBk+9PZShFGtqUwnDe&#10;6ryKr+0Cf/n3tr8BAAD//wMAUEsDBBQABgAIAAAAIQDDCgfZ3gAAAAkBAAAPAAAAZHJzL2Rvd25y&#10;ZXYueG1sTI9BT8MwDIXvSPyHyEhcEEsZG4XSdEJIHCe0bpM4Zo3XVmuckmRd9+8x2gFutt/T8/fy&#10;xWg7MaAPrSMFD5MEBFLlTEu1gs364/4ZRIiajO4coYIzBlgU11e5zow70QqHMtaCQyhkWkETY59J&#10;GaoGrQ4T1yOxtnfe6sirr6Xx+sThtpPTJHmSVrfEHxrd43uD1aE8WgXj92C3h3Oyp9QPn3V557Zu&#10;+aXU7c349goi4hj/zPCLz+hQMNPOHckE0Sl4TGdTtrIwT0GwYT574WF3Ocgil/8bFD8AAAD//wMA&#10;UEsBAi0AFAAGAAgAAAAhALaDOJL+AAAA4QEAABMAAAAAAAAAAAAAAAAAAAAAAFtDb250ZW50X1R5&#10;cGVzXS54bWxQSwECLQAUAAYACAAAACEAOP0h/9YAAACUAQAACwAAAAAAAAAAAAAAAAAvAQAAX3Jl&#10;bHMvLnJlbHNQSwECLQAUAAYACAAAACEAKMZJJroBAADDAwAADgAAAAAAAAAAAAAAAAAuAgAAZHJz&#10;L2Uyb0RvYy54bWxQSwECLQAUAAYACAAAACEAwwoH2d4AAAAJAQAADwAAAAAAAAAAAAAAAAAUBAAA&#10;ZHJzL2Rvd25yZXYueG1sUEsFBgAAAAAEAAQA8wAAAB8FAAAAAA==&#10;" strokecolor="#70ad47 [3209]" strokeweight="1.5pt">
                      <v:stroke joinstyle="miter"/>
                    </v:line>
                  </w:pict>
                </mc:Fallback>
              </mc:AlternateContent>
            </w:r>
          </w:p>
          <w:p w14:paraId="57110FF0" w14:textId="77777777" w:rsidR="00BE70D2" w:rsidRDefault="00BE70D2" w:rsidP="003B31A8">
            <w:pPr>
              <w:pStyle w:val="Sansinterligne"/>
              <w:jc w:val="both"/>
              <w:rPr>
                <w:rFonts w:ascii="Times New Roman" w:hAnsi="Times New Roman" w:cs="Times New Roman"/>
                <w:sz w:val="24"/>
                <w:szCs w:val="24"/>
              </w:rPr>
            </w:pPr>
          </w:p>
          <w:p w14:paraId="449D569C" w14:textId="77777777" w:rsidR="00BE70D2" w:rsidRDefault="00BE70D2" w:rsidP="003B31A8">
            <w:pPr>
              <w:pStyle w:val="Sansinterligne"/>
              <w:jc w:val="both"/>
              <w:rPr>
                <w:rFonts w:ascii="Times New Roman" w:hAnsi="Times New Roman" w:cs="Times New Roman"/>
                <w:sz w:val="24"/>
                <w:szCs w:val="24"/>
              </w:rPr>
            </w:pPr>
          </w:p>
          <w:p w14:paraId="63107224" w14:textId="77777777" w:rsidR="00BE70D2" w:rsidRDefault="00BE70D2" w:rsidP="003B31A8">
            <w:pPr>
              <w:pStyle w:val="Sansinterligne"/>
              <w:jc w:val="both"/>
              <w:rPr>
                <w:rFonts w:ascii="Times New Roman" w:hAnsi="Times New Roman" w:cs="Times New Roman"/>
                <w:sz w:val="24"/>
                <w:szCs w:val="24"/>
              </w:rPr>
            </w:pPr>
          </w:p>
          <w:p w14:paraId="08F7B642" w14:textId="77777777" w:rsidR="00BE70D2" w:rsidRDefault="00BE70D2" w:rsidP="003B31A8">
            <w:pPr>
              <w:pStyle w:val="Sansinterligne"/>
              <w:jc w:val="both"/>
              <w:rPr>
                <w:rFonts w:ascii="Times New Roman" w:hAnsi="Times New Roman" w:cs="Times New Roman"/>
                <w:sz w:val="24"/>
                <w:szCs w:val="24"/>
              </w:rPr>
            </w:pPr>
          </w:p>
          <w:p w14:paraId="2217BA06" w14:textId="77777777" w:rsidR="00BE70D2" w:rsidRDefault="00BE70D2" w:rsidP="003B31A8">
            <w:pPr>
              <w:pStyle w:val="Sansinterligne"/>
              <w:jc w:val="both"/>
              <w:rPr>
                <w:rFonts w:ascii="Times New Roman" w:hAnsi="Times New Roman" w:cs="Times New Roman"/>
                <w:sz w:val="24"/>
                <w:szCs w:val="24"/>
              </w:rPr>
            </w:pPr>
            <w:r>
              <w:rPr>
                <w:rFonts w:ascii="Times New Roman" w:hAnsi="Times New Roman" w:cs="Times New Roman"/>
                <w:sz w:val="24"/>
                <w:szCs w:val="24"/>
              </w:rPr>
              <w:t>Q.2) Pourquoi dans une démocratie le principe de séparation des pouvoirs est-il indispensable ?</w:t>
            </w:r>
          </w:p>
          <w:p w14:paraId="03484CED" w14:textId="77777777" w:rsidR="00BE70D2" w:rsidRDefault="00BE70D2" w:rsidP="003B31A8">
            <w:pPr>
              <w:pStyle w:val="Sansinterligne"/>
              <w:jc w:val="both"/>
              <w:rPr>
                <w:rFonts w:ascii="Times New Roman" w:hAnsi="Times New Roman" w:cs="Times New Roman"/>
                <w:sz w:val="24"/>
                <w:szCs w:val="24"/>
              </w:rPr>
            </w:pPr>
          </w:p>
          <w:p w14:paraId="07BBE449" w14:textId="77777777" w:rsidR="00BE70D2" w:rsidRPr="00325E85" w:rsidRDefault="00BE70D2" w:rsidP="003B31A8">
            <w:pPr>
              <w:pStyle w:val="Sansinterligne"/>
              <w:jc w:val="both"/>
              <w:rPr>
                <w:rFonts w:ascii="Times New Roman" w:hAnsi="Times New Roman" w:cs="Times New Roman"/>
                <w:color w:val="538135" w:themeColor="accent6" w:themeShade="BF"/>
                <w:sz w:val="24"/>
                <w:szCs w:val="24"/>
              </w:rPr>
            </w:pPr>
            <w:r w:rsidRPr="00325E85">
              <w:rPr>
                <w:rFonts w:ascii="Times New Roman" w:hAnsi="Times New Roman" w:cs="Times New Roman"/>
                <w:color w:val="538135" w:themeColor="accent6" w:themeShade="BF"/>
                <w:sz w:val="24"/>
                <w:szCs w:val="24"/>
              </w:rPr>
              <w:t xml:space="preserve">Si les trois pouvoirs ne sont pas séparés, un individu ou un groupe d'individus concentreraient tous ces pouvoirs. Il s'agit alors d'une tyrannie. La séparation de chaque pouvoir permet ainsi </w:t>
            </w:r>
            <w:r>
              <w:rPr>
                <w:rFonts w:ascii="Times New Roman" w:hAnsi="Times New Roman" w:cs="Times New Roman"/>
                <w:color w:val="538135" w:themeColor="accent6" w:themeShade="BF"/>
                <w:sz w:val="24"/>
                <w:szCs w:val="24"/>
              </w:rPr>
              <w:t xml:space="preserve">à chaque pouvoir </w:t>
            </w:r>
            <w:r w:rsidRPr="00325E85">
              <w:rPr>
                <w:rFonts w:ascii="Times New Roman" w:hAnsi="Times New Roman" w:cs="Times New Roman"/>
                <w:color w:val="538135" w:themeColor="accent6" w:themeShade="BF"/>
                <w:sz w:val="24"/>
                <w:szCs w:val="24"/>
              </w:rPr>
              <w:t>de contrôler les autres.</w:t>
            </w:r>
          </w:p>
          <w:p w14:paraId="4E31833C" w14:textId="77777777" w:rsidR="00BE70D2" w:rsidRDefault="00BE70D2" w:rsidP="003B31A8">
            <w:pPr>
              <w:pStyle w:val="Sansinterligne"/>
              <w:jc w:val="both"/>
              <w:rPr>
                <w:rFonts w:ascii="Times New Roman" w:hAnsi="Times New Roman" w:cs="Times New Roman"/>
                <w:sz w:val="24"/>
                <w:szCs w:val="24"/>
              </w:rPr>
            </w:pPr>
          </w:p>
          <w:p w14:paraId="5C8486E7" w14:textId="77777777" w:rsidR="00BE70D2" w:rsidRDefault="00BE70D2" w:rsidP="003B31A8">
            <w:pPr>
              <w:pStyle w:val="Sansinterligne"/>
              <w:jc w:val="both"/>
              <w:rPr>
                <w:rFonts w:ascii="Times New Roman" w:hAnsi="Times New Roman" w:cs="Times New Roman"/>
                <w:sz w:val="24"/>
                <w:szCs w:val="24"/>
              </w:rPr>
            </w:pPr>
            <w:r>
              <w:rPr>
                <w:rFonts w:ascii="Times New Roman" w:hAnsi="Times New Roman" w:cs="Times New Roman"/>
                <w:sz w:val="24"/>
                <w:szCs w:val="24"/>
              </w:rPr>
              <w:t>Q.3) Une démocratie se résume-t-elle à la séparation de ces trois pouvoirs ?</w:t>
            </w:r>
          </w:p>
          <w:p w14:paraId="63382EF9" w14:textId="77777777" w:rsidR="00BE70D2" w:rsidRDefault="00BE70D2" w:rsidP="003B31A8">
            <w:pPr>
              <w:pStyle w:val="Sansinterligne"/>
              <w:jc w:val="both"/>
              <w:rPr>
                <w:rFonts w:ascii="Times New Roman" w:hAnsi="Times New Roman" w:cs="Times New Roman"/>
                <w:sz w:val="24"/>
                <w:szCs w:val="24"/>
              </w:rPr>
            </w:pPr>
          </w:p>
          <w:p w14:paraId="7D6EE53D" w14:textId="77777777" w:rsidR="00BE70D2" w:rsidRPr="00325E85" w:rsidRDefault="00BE70D2" w:rsidP="003B31A8">
            <w:pPr>
              <w:pStyle w:val="Sansinterligne"/>
              <w:jc w:val="both"/>
              <w:rPr>
                <w:rFonts w:ascii="Times New Roman" w:hAnsi="Times New Roman" w:cs="Times New Roman"/>
                <w:color w:val="538135" w:themeColor="accent6" w:themeShade="BF"/>
                <w:sz w:val="24"/>
                <w:szCs w:val="24"/>
              </w:rPr>
            </w:pPr>
            <w:r w:rsidRPr="00325E85">
              <w:rPr>
                <w:rFonts w:ascii="Times New Roman" w:hAnsi="Times New Roman" w:cs="Times New Roman"/>
                <w:color w:val="538135" w:themeColor="accent6" w:themeShade="BF"/>
                <w:sz w:val="24"/>
                <w:szCs w:val="24"/>
              </w:rPr>
              <w:t>Non, il existe d'autres principes qui soutiennent la démocratie, par exemple la liberté de la presse.</w:t>
            </w:r>
          </w:p>
          <w:p w14:paraId="225D4CBF" w14:textId="77777777" w:rsidR="00BE70D2" w:rsidRDefault="00BE70D2" w:rsidP="003B31A8">
            <w:pPr>
              <w:pStyle w:val="Sansinterligne"/>
              <w:jc w:val="both"/>
              <w:rPr>
                <w:rFonts w:ascii="Times New Roman" w:hAnsi="Times New Roman" w:cs="Times New Roman"/>
                <w:sz w:val="24"/>
                <w:szCs w:val="24"/>
              </w:rPr>
            </w:pPr>
          </w:p>
          <w:p w14:paraId="70561154" w14:textId="77777777" w:rsidR="00BE70D2" w:rsidRDefault="00BE70D2" w:rsidP="00AA68D5">
            <w:pPr>
              <w:pStyle w:val="Sansinterligne"/>
              <w:jc w:val="both"/>
              <w:rPr>
                <w:rFonts w:ascii="Times New Roman" w:hAnsi="Times New Roman" w:cs="Times New Roman"/>
              </w:rPr>
            </w:pPr>
          </w:p>
        </w:tc>
      </w:tr>
    </w:tbl>
    <w:p w14:paraId="290F8740" w14:textId="77777777" w:rsidR="00BE70D2" w:rsidRDefault="00BE70D2" w:rsidP="00AA68D5">
      <w:pPr>
        <w:pStyle w:val="Sansinterligne"/>
        <w:ind w:left="360"/>
        <w:jc w:val="both"/>
        <w:rPr>
          <w:rFonts w:ascii="Times New Roman" w:hAnsi="Times New Roman" w:cs="Times New Roman"/>
        </w:rPr>
      </w:pPr>
    </w:p>
    <w:p w14:paraId="53C46AEE" w14:textId="77777777" w:rsidR="00BE70D2" w:rsidRPr="0075611B" w:rsidRDefault="00BE70D2" w:rsidP="00BE70D2">
      <w:pPr>
        <w:pStyle w:val="Sansinterligne"/>
        <w:numPr>
          <w:ilvl w:val="0"/>
          <w:numId w:val="5"/>
        </w:numPr>
        <w:jc w:val="both"/>
        <w:rPr>
          <w:rFonts w:ascii="Times New Roman" w:hAnsi="Times New Roman" w:cs="Times New Roman"/>
          <w:u w:val="dash"/>
        </w:rPr>
      </w:pPr>
      <w:r w:rsidRPr="0075611B">
        <w:rPr>
          <w:rFonts w:ascii="Times New Roman" w:hAnsi="Times New Roman" w:cs="Times New Roman"/>
          <w:u w:val="dash"/>
        </w:rPr>
        <w:t>Comment ce principe s'applique-t-il sous la Vème République</w:t>
      </w:r>
    </w:p>
    <w:p w14:paraId="31470DA5" w14:textId="77777777" w:rsidR="00BE70D2" w:rsidRDefault="00BE70D2" w:rsidP="00325E85">
      <w:pPr>
        <w:pStyle w:val="Sansinterligne"/>
        <w:ind w:left="360"/>
        <w:jc w:val="both"/>
        <w:rPr>
          <w:rFonts w:ascii="Times New Roman" w:hAnsi="Times New Roman" w:cs="Times New Roman"/>
        </w:rPr>
      </w:pPr>
    </w:p>
    <w:p w14:paraId="0DE33CF9" w14:textId="77777777" w:rsidR="00BE70D2" w:rsidRDefault="00BE70D2" w:rsidP="00E26E6F">
      <w:pPr>
        <w:pStyle w:val="Sansinterligne"/>
        <w:jc w:val="both"/>
      </w:pPr>
      <w:r>
        <w:rPr>
          <w:rFonts w:ascii="Times New Roman" w:hAnsi="Times New Roman" w:cs="Times New Roman"/>
        </w:rPr>
        <w:t>Avant de s'interroger sur la séparation des pouvoirs en France dans la Constitution de la Vème République, il est important de comprendre les conditions historiques de la naissance de la Vème République (</w:t>
      </w:r>
      <w:r w:rsidRPr="00674291">
        <w:rPr>
          <w:rFonts w:ascii="Times New Roman" w:hAnsi="Times New Roman" w:cs="Times New Roman"/>
          <w:i/>
          <w:iCs/>
        </w:rPr>
        <w:t xml:space="preserve">visionnez la vidéo suivante : </w:t>
      </w:r>
      <w:hyperlink r:id="rId12" w:history="1">
        <w:r>
          <w:rPr>
            <w:rStyle w:val="Lienhypertexte"/>
          </w:rPr>
          <w:t>https://www.youtube.com/watch?v=T6J4sXprHWU</w:t>
        </w:r>
      </w:hyperlink>
      <w:r>
        <w:t>).</w:t>
      </w:r>
    </w:p>
    <w:p w14:paraId="61A6E19D" w14:textId="77777777" w:rsidR="00BE70D2" w:rsidRDefault="00BE70D2" w:rsidP="00E26E6F">
      <w:pPr>
        <w:pStyle w:val="Sansinterligne"/>
        <w:jc w:val="both"/>
        <w:rPr>
          <w:rFonts w:ascii="Times New Roman" w:hAnsi="Times New Roman" w:cs="Times New Roman"/>
        </w:rPr>
      </w:pPr>
    </w:p>
    <w:p w14:paraId="5A2A36F9" w14:textId="77777777" w:rsidR="00BE70D2" w:rsidRDefault="00BE70D2" w:rsidP="00E26E6F">
      <w:pPr>
        <w:pStyle w:val="Sansinterligne"/>
        <w:jc w:val="both"/>
        <w:rPr>
          <w:rFonts w:ascii="Times New Roman" w:hAnsi="Times New Roman" w:cs="Times New Roman"/>
        </w:rPr>
      </w:pPr>
      <w:r>
        <w:rPr>
          <w:rFonts w:ascii="Times New Roman" w:hAnsi="Times New Roman" w:cs="Times New Roman"/>
        </w:rPr>
        <w:t xml:space="preserve">L'objectif de cette sous-partie est de montrer comment les institutions de la Vème République organisent la </w:t>
      </w:r>
      <w:r w:rsidRPr="00D82074">
        <w:rPr>
          <w:rFonts w:ascii="Times New Roman" w:hAnsi="Times New Roman" w:cs="Times New Roman"/>
          <w:highlight w:val="red"/>
        </w:rPr>
        <w:t>séparation des pouvoirs</w:t>
      </w:r>
      <w:r>
        <w:rPr>
          <w:rFonts w:ascii="Times New Roman" w:hAnsi="Times New Roman" w:cs="Times New Roman"/>
        </w:rPr>
        <w:t xml:space="preserve"> mais de façon </w:t>
      </w:r>
      <w:r w:rsidRPr="00D82074">
        <w:rPr>
          <w:rFonts w:ascii="Times New Roman" w:hAnsi="Times New Roman" w:cs="Times New Roman"/>
          <w:highlight w:val="red"/>
        </w:rPr>
        <w:t>souple.</w:t>
      </w:r>
    </w:p>
    <w:p w14:paraId="208BE0BA" w14:textId="77777777" w:rsidR="00BE70D2" w:rsidRDefault="00BE70D2" w:rsidP="00E26E6F">
      <w:pPr>
        <w:pStyle w:val="Sansinterligne"/>
        <w:jc w:val="both"/>
        <w:rPr>
          <w:rFonts w:ascii="Times New Roman" w:hAnsi="Times New Roman" w:cs="Times New Roman"/>
        </w:rPr>
      </w:pPr>
    </w:p>
    <w:tbl>
      <w:tblPr>
        <w:tblStyle w:val="Grilledutableau"/>
        <w:tblW w:w="0" w:type="auto"/>
        <w:tblLook w:val="04A0" w:firstRow="1" w:lastRow="0" w:firstColumn="1" w:lastColumn="0" w:noHBand="0" w:noVBand="1"/>
      </w:tblPr>
      <w:tblGrid>
        <w:gridCol w:w="10456"/>
      </w:tblGrid>
      <w:tr w:rsidR="00BE70D2" w14:paraId="1EB96D38" w14:textId="77777777" w:rsidTr="00B37A65">
        <w:tc>
          <w:tcPr>
            <w:tcW w:w="10456" w:type="dxa"/>
          </w:tcPr>
          <w:p w14:paraId="3138F31F" w14:textId="77777777" w:rsidR="00BE70D2" w:rsidRDefault="00BE70D2" w:rsidP="00674291">
            <w:pPr>
              <w:pStyle w:val="Sansinterligne"/>
              <w:rPr>
                <w:rFonts w:ascii="Times New Roman" w:hAnsi="Times New Roman" w:cs="Times New Roman"/>
              </w:rPr>
            </w:pPr>
            <w:r w:rsidRPr="00674291">
              <w:rPr>
                <w:rFonts w:ascii="Times New Roman" w:hAnsi="Times New Roman" w:cs="Times New Roman"/>
                <w:i/>
                <w:iCs/>
              </w:rPr>
              <w:t>Après avoir visionné les deux vidéos suivantes, complétez le texte à trous</w:t>
            </w:r>
            <w:r>
              <w:rPr>
                <w:rFonts w:ascii="Times New Roman" w:hAnsi="Times New Roman" w:cs="Times New Roman"/>
                <w:i/>
                <w:iCs/>
              </w:rPr>
              <w:t xml:space="preserve"> : </w:t>
            </w:r>
            <w:r>
              <w:rPr>
                <w:rFonts w:ascii="Times New Roman" w:hAnsi="Times New Roman" w:cs="Times New Roman"/>
              </w:rPr>
              <w:t>(</w:t>
            </w:r>
            <w:hyperlink r:id="rId13" w:history="1">
              <w:r>
                <w:rPr>
                  <w:rStyle w:val="Lienhypertexte"/>
                </w:rPr>
                <w:t>https://www.youtube.com/watch?v=7ypp4vFvQU8</w:t>
              </w:r>
            </w:hyperlink>
            <w:r>
              <w:t xml:space="preserve"> </w:t>
            </w:r>
            <w:r w:rsidRPr="00674291">
              <w:rPr>
                <w:i/>
                <w:iCs/>
              </w:rPr>
              <w:t xml:space="preserve">et </w:t>
            </w:r>
          </w:p>
          <w:p w14:paraId="70D3C4E6" w14:textId="77777777" w:rsidR="00BE70D2" w:rsidRDefault="00BE70D2" w:rsidP="00E26E6F">
            <w:pPr>
              <w:pStyle w:val="Sansinterligne"/>
              <w:jc w:val="both"/>
              <w:rPr>
                <w:rFonts w:ascii="Times New Roman" w:hAnsi="Times New Roman" w:cs="Times New Roman"/>
              </w:rPr>
            </w:pPr>
            <w:hyperlink r:id="rId14" w:history="1">
              <w:r>
                <w:rPr>
                  <w:rStyle w:val="Lienhypertexte"/>
                </w:rPr>
                <w:t>https://www.youtube.com/watch?v=uOd-c8Z9RPQ</w:t>
              </w:r>
            </w:hyperlink>
            <w:r>
              <w:t>)</w:t>
            </w:r>
          </w:p>
          <w:p w14:paraId="0735A731" w14:textId="77777777" w:rsidR="00BE70D2" w:rsidRDefault="00BE70D2" w:rsidP="00E26E6F">
            <w:pPr>
              <w:pStyle w:val="Sansinterligne"/>
              <w:jc w:val="both"/>
              <w:rPr>
                <w:rFonts w:ascii="Times New Roman" w:hAnsi="Times New Roman" w:cs="Times New Roman"/>
              </w:rPr>
            </w:pPr>
          </w:p>
          <w:p w14:paraId="305BAB30" w14:textId="77777777" w:rsidR="00BE70D2" w:rsidRDefault="00BE70D2" w:rsidP="00B37A65">
            <w:pPr>
              <w:pStyle w:val="Sansinterligne"/>
              <w:jc w:val="both"/>
              <w:rPr>
                <w:rFonts w:ascii="Times New Roman" w:hAnsi="Times New Roman" w:cs="Times New Roman"/>
              </w:rPr>
            </w:pPr>
            <w:r w:rsidRPr="00B37A65">
              <w:rPr>
                <w:rFonts w:ascii="Times New Roman" w:hAnsi="Times New Roman" w:cs="Times New Roman"/>
                <w:b/>
                <w:bCs/>
              </w:rPr>
              <w:t>Le pouvoir exécutif</w:t>
            </w:r>
          </w:p>
          <w:p w14:paraId="47C3269B" w14:textId="77777777" w:rsidR="00BE70D2" w:rsidRDefault="00BE70D2" w:rsidP="00B37A65">
            <w:pPr>
              <w:pStyle w:val="Sansinterligne"/>
              <w:jc w:val="both"/>
              <w:rPr>
                <w:rFonts w:ascii="Times New Roman" w:hAnsi="Times New Roman" w:cs="Times New Roman"/>
              </w:rPr>
            </w:pPr>
            <w:r>
              <w:rPr>
                <w:rFonts w:ascii="Times New Roman" w:hAnsi="Times New Roman" w:cs="Times New Roman"/>
              </w:rPr>
              <w:t xml:space="preserve">Le pouvoir exécutif est constitué d'une part du </w:t>
            </w:r>
            <w:r w:rsidRPr="00674291">
              <w:rPr>
                <w:rFonts w:ascii="Times New Roman" w:hAnsi="Times New Roman" w:cs="Times New Roman"/>
                <w:highlight w:val="darkGray"/>
              </w:rPr>
              <w:t>Président</w:t>
            </w:r>
            <w:r>
              <w:rPr>
                <w:rFonts w:ascii="Times New Roman" w:hAnsi="Times New Roman" w:cs="Times New Roman"/>
              </w:rPr>
              <w:t xml:space="preserve"> de la République et d'autre part du Premier Ministre et son gouvernement. C'est la raison pour laquelle ce pouvoir est dit bicéphale. Le Président de la République est l'institution centrale de la Vème République, il est le chef de l'État, le garant de la Constitution et le Chef des Armées. Élu au suffrage universel direct (depuis 1962), il nomme et révoque le </w:t>
            </w:r>
            <w:r w:rsidRPr="00D82074">
              <w:rPr>
                <w:rFonts w:ascii="Times New Roman" w:hAnsi="Times New Roman" w:cs="Times New Roman"/>
                <w:highlight w:val="darkGray"/>
              </w:rPr>
              <w:t>Premier Ministre</w:t>
            </w:r>
            <w:r>
              <w:rPr>
                <w:rFonts w:ascii="Times New Roman" w:hAnsi="Times New Roman" w:cs="Times New Roman"/>
              </w:rPr>
              <w:t>. Il nomme également les membres du gouvernement sur proposition du Premier Ministre qui mène la politique de la Nation.</w:t>
            </w:r>
          </w:p>
          <w:p w14:paraId="24ACDDCE" w14:textId="77777777" w:rsidR="00BE70D2" w:rsidRDefault="00BE70D2" w:rsidP="00B37A65">
            <w:pPr>
              <w:pStyle w:val="Sansinterligne"/>
              <w:jc w:val="both"/>
              <w:rPr>
                <w:rFonts w:ascii="Times New Roman" w:hAnsi="Times New Roman" w:cs="Times New Roman"/>
              </w:rPr>
            </w:pPr>
          </w:p>
          <w:p w14:paraId="16C5E4FB" w14:textId="77777777" w:rsidR="00BE70D2" w:rsidRPr="0096012C" w:rsidRDefault="00BE70D2" w:rsidP="00B37A65">
            <w:pPr>
              <w:pStyle w:val="Sansinterligne"/>
              <w:jc w:val="both"/>
              <w:rPr>
                <w:rFonts w:ascii="Times New Roman" w:hAnsi="Times New Roman" w:cs="Times New Roman"/>
                <w:b/>
                <w:bCs/>
              </w:rPr>
            </w:pPr>
            <w:r w:rsidRPr="0096012C">
              <w:rPr>
                <w:rFonts w:ascii="Times New Roman" w:hAnsi="Times New Roman" w:cs="Times New Roman"/>
                <w:b/>
                <w:bCs/>
              </w:rPr>
              <w:t>Le pouvoir législatif</w:t>
            </w:r>
          </w:p>
          <w:p w14:paraId="40EE2D0D" w14:textId="77777777" w:rsidR="00BE70D2" w:rsidRDefault="00BE70D2" w:rsidP="00B37A65">
            <w:pPr>
              <w:pStyle w:val="Sansinterligne"/>
              <w:jc w:val="both"/>
              <w:rPr>
                <w:rFonts w:ascii="Times New Roman" w:hAnsi="Times New Roman" w:cs="Times New Roman"/>
              </w:rPr>
            </w:pPr>
            <w:r>
              <w:rPr>
                <w:rFonts w:ascii="Times New Roman" w:hAnsi="Times New Roman" w:cs="Times New Roman"/>
              </w:rPr>
              <w:t>Le pouvoir législatif est détenu par le Parlement qui se divise en deux chambres (c'est ce qu'on appelle le bicaméralisme), l'</w:t>
            </w:r>
            <w:r w:rsidRPr="00D82074">
              <w:rPr>
                <w:rFonts w:ascii="Times New Roman" w:hAnsi="Times New Roman" w:cs="Times New Roman"/>
                <w:highlight w:val="darkGray"/>
              </w:rPr>
              <w:t>Assemblé Nationale</w:t>
            </w:r>
            <w:r>
              <w:rPr>
                <w:rFonts w:ascii="Times New Roman" w:hAnsi="Times New Roman" w:cs="Times New Roman"/>
              </w:rPr>
              <w:t xml:space="preserve"> constituée des </w:t>
            </w:r>
            <w:r w:rsidRPr="00D82074">
              <w:rPr>
                <w:rFonts w:ascii="Times New Roman" w:hAnsi="Times New Roman" w:cs="Times New Roman"/>
                <w:highlight w:val="darkGray"/>
              </w:rPr>
              <w:t>députés</w:t>
            </w:r>
            <w:r>
              <w:rPr>
                <w:rFonts w:ascii="Times New Roman" w:hAnsi="Times New Roman" w:cs="Times New Roman"/>
              </w:rPr>
              <w:t xml:space="preserve"> et le </w:t>
            </w:r>
            <w:r w:rsidRPr="00D82074">
              <w:rPr>
                <w:rFonts w:ascii="Times New Roman" w:hAnsi="Times New Roman" w:cs="Times New Roman"/>
                <w:highlight w:val="darkGray"/>
              </w:rPr>
              <w:t>Sénat</w:t>
            </w:r>
            <w:r>
              <w:rPr>
                <w:rFonts w:ascii="Times New Roman" w:hAnsi="Times New Roman" w:cs="Times New Roman"/>
              </w:rPr>
              <w:t xml:space="preserve"> constitué des sénateurs. Les députés sont élus directement par les </w:t>
            </w:r>
            <w:r w:rsidRPr="00D82074">
              <w:rPr>
                <w:rFonts w:ascii="Times New Roman" w:hAnsi="Times New Roman" w:cs="Times New Roman"/>
                <w:highlight w:val="darkGray"/>
              </w:rPr>
              <w:t>citoyens</w:t>
            </w:r>
            <w:r>
              <w:rPr>
                <w:rFonts w:ascii="Times New Roman" w:hAnsi="Times New Roman" w:cs="Times New Roman"/>
              </w:rPr>
              <w:t xml:space="preserve"> alors que les sénateurs sont élus par les "Grands électeurs". Les textes de lois qui sont votés par les députés et les sénateurs doivent être les mêmes. Aussi, une procédure de circulation des textes existe entre le Sénat et l'Assemblée Nationale, c'est ce qu'on appelle la </w:t>
            </w:r>
            <w:r w:rsidRPr="00D82074">
              <w:rPr>
                <w:rFonts w:ascii="Times New Roman" w:hAnsi="Times New Roman" w:cs="Times New Roman"/>
                <w:highlight w:val="darkGray"/>
              </w:rPr>
              <w:t>navette</w:t>
            </w:r>
            <w:r>
              <w:rPr>
                <w:rFonts w:ascii="Times New Roman" w:hAnsi="Times New Roman" w:cs="Times New Roman"/>
              </w:rPr>
              <w:t xml:space="preserve"> parlementaire. Néanmoins, l'Assemblée Nationale et le Sénat n'ont pas le même poids : en cas de persistance d'un désaccord entre l'Assemblée Nationale et le Sénat, c'est </w:t>
            </w:r>
            <w:r w:rsidRPr="00D82074">
              <w:rPr>
                <w:rFonts w:ascii="Times New Roman" w:hAnsi="Times New Roman" w:cs="Times New Roman"/>
                <w:highlight w:val="darkGray"/>
              </w:rPr>
              <w:t>l'Assemblée Nationale</w:t>
            </w:r>
            <w:r>
              <w:rPr>
                <w:rFonts w:ascii="Times New Roman" w:hAnsi="Times New Roman" w:cs="Times New Roman"/>
              </w:rPr>
              <w:t xml:space="preserve"> qui a le dernier mot.</w:t>
            </w:r>
          </w:p>
          <w:p w14:paraId="0C432A96" w14:textId="77777777" w:rsidR="00BE70D2" w:rsidRDefault="00BE70D2" w:rsidP="00B37A65">
            <w:pPr>
              <w:pStyle w:val="Sansinterligne"/>
              <w:jc w:val="both"/>
              <w:rPr>
                <w:rFonts w:ascii="Times New Roman" w:hAnsi="Times New Roman" w:cs="Times New Roman"/>
              </w:rPr>
            </w:pPr>
          </w:p>
          <w:p w14:paraId="07C56E53" w14:textId="77777777" w:rsidR="00BE70D2" w:rsidRPr="00674291" w:rsidRDefault="00BE70D2" w:rsidP="00B37A65">
            <w:pPr>
              <w:pStyle w:val="Sansinterligne"/>
              <w:jc w:val="both"/>
              <w:rPr>
                <w:rFonts w:ascii="Times New Roman" w:hAnsi="Times New Roman" w:cs="Times New Roman"/>
                <w:b/>
                <w:bCs/>
              </w:rPr>
            </w:pPr>
            <w:r w:rsidRPr="00674291">
              <w:rPr>
                <w:rFonts w:ascii="Times New Roman" w:hAnsi="Times New Roman" w:cs="Times New Roman"/>
                <w:b/>
                <w:bCs/>
              </w:rPr>
              <w:t>Le pouvoir judiciaire</w:t>
            </w:r>
          </w:p>
          <w:p w14:paraId="3C26119C" w14:textId="77777777" w:rsidR="00BE70D2" w:rsidRDefault="00BE70D2" w:rsidP="00B37A65">
            <w:pPr>
              <w:pStyle w:val="Sansinterligne"/>
              <w:jc w:val="both"/>
              <w:rPr>
                <w:rFonts w:ascii="Times New Roman" w:hAnsi="Times New Roman" w:cs="Times New Roman"/>
              </w:rPr>
            </w:pPr>
            <w:r>
              <w:rPr>
                <w:rFonts w:ascii="Times New Roman" w:hAnsi="Times New Roman" w:cs="Times New Roman"/>
              </w:rPr>
              <w:t>Le pouvoir judiciaire est composé des magistrats du siège et des magistrats du parquet. Les premiers sont ceux qui prononcent les jugements, ils "disent la loi", leur rôle est donc capital. S'ils sont nommés par le Ministère de la Justice, c'est le Conseil Supérieur de la Magistrature qui émet des propositions. Le Conseil Supérieur de la Magistrature est indépendant des deux autres pouvoirs afin de garantir l'indépendance des magistrats.</w:t>
            </w:r>
          </w:p>
          <w:p w14:paraId="1B7E7500" w14:textId="77777777" w:rsidR="00BE70D2" w:rsidRDefault="00BE70D2" w:rsidP="00B37A65">
            <w:pPr>
              <w:pStyle w:val="Sansinterligne"/>
              <w:jc w:val="both"/>
              <w:rPr>
                <w:rFonts w:ascii="Times New Roman" w:hAnsi="Times New Roman" w:cs="Times New Roman"/>
              </w:rPr>
            </w:pPr>
            <w:r>
              <w:rPr>
                <w:rFonts w:ascii="Times New Roman" w:hAnsi="Times New Roman" w:cs="Times New Roman"/>
              </w:rPr>
              <w:t>Le Président de la République ne peut pas être poursuivi pendant son mandat afin de garantir son indépendance vis-à-vis du pouvoir judiciaire.</w:t>
            </w:r>
          </w:p>
          <w:p w14:paraId="5D5B46FB" w14:textId="77777777" w:rsidR="00BE70D2" w:rsidRDefault="00BE70D2" w:rsidP="00B37A65">
            <w:pPr>
              <w:pStyle w:val="Sansinterligne"/>
              <w:jc w:val="both"/>
              <w:rPr>
                <w:rFonts w:ascii="Times New Roman" w:hAnsi="Times New Roman" w:cs="Times New Roman"/>
              </w:rPr>
            </w:pPr>
          </w:p>
          <w:p w14:paraId="11BEFE0D" w14:textId="77777777" w:rsidR="00BE70D2" w:rsidRDefault="00BE70D2" w:rsidP="00B37A65">
            <w:pPr>
              <w:pStyle w:val="Sansinterligne"/>
              <w:jc w:val="both"/>
              <w:rPr>
                <w:rFonts w:ascii="Times New Roman" w:hAnsi="Times New Roman" w:cs="Times New Roman"/>
              </w:rPr>
            </w:pPr>
          </w:p>
          <w:p w14:paraId="6724FDA8" w14:textId="77777777" w:rsidR="00BE70D2" w:rsidRPr="00674291" w:rsidRDefault="00BE70D2" w:rsidP="00B37A65">
            <w:pPr>
              <w:pStyle w:val="Sansinterligne"/>
              <w:jc w:val="both"/>
              <w:rPr>
                <w:rFonts w:ascii="Times New Roman" w:hAnsi="Times New Roman" w:cs="Times New Roman"/>
                <w:b/>
                <w:bCs/>
              </w:rPr>
            </w:pPr>
            <w:r w:rsidRPr="00674291">
              <w:rPr>
                <w:rFonts w:ascii="Times New Roman" w:hAnsi="Times New Roman" w:cs="Times New Roman"/>
                <w:b/>
                <w:bCs/>
              </w:rPr>
              <w:t>Cependant la séparation des trois pouvoirs est souple</w:t>
            </w:r>
          </w:p>
          <w:p w14:paraId="1123F412" w14:textId="77777777" w:rsidR="00BE70D2" w:rsidRDefault="00BE70D2" w:rsidP="00B37A65">
            <w:pPr>
              <w:pStyle w:val="Sansinterligne"/>
              <w:jc w:val="both"/>
              <w:rPr>
                <w:rFonts w:ascii="Times New Roman" w:hAnsi="Times New Roman" w:cs="Times New Roman"/>
              </w:rPr>
            </w:pPr>
            <w:r>
              <w:rPr>
                <w:rFonts w:ascii="Times New Roman" w:hAnsi="Times New Roman" w:cs="Times New Roman"/>
              </w:rPr>
              <w:t xml:space="preserve">- Si c'est le parlement qui vote les lois, le gouvernement est à l'origine de 80% des textes votés (ce qui ne signifie pas bien entendu que le gouvernement fait les lois !). Lorsque l'initiative des lois provient du gouvernement, il s'agit d'un </w:t>
            </w:r>
            <w:r w:rsidRPr="00D82074">
              <w:rPr>
                <w:rFonts w:ascii="Times New Roman" w:hAnsi="Times New Roman" w:cs="Times New Roman"/>
                <w:highlight w:val="darkGray"/>
              </w:rPr>
              <w:t>projet</w:t>
            </w:r>
            <w:r>
              <w:rPr>
                <w:rFonts w:ascii="Times New Roman" w:hAnsi="Times New Roman" w:cs="Times New Roman"/>
              </w:rPr>
              <w:t xml:space="preserve"> de loi, lorsque l'initiative provient des parlementaires, il s'agit d'une </w:t>
            </w:r>
            <w:r w:rsidRPr="00D82074">
              <w:rPr>
                <w:rFonts w:ascii="Times New Roman" w:hAnsi="Times New Roman" w:cs="Times New Roman"/>
                <w:highlight w:val="darkGray"/>
              </w:rPr>
              <w:t>proposition</w:t>
            </w:r>
            <w:r>
              <w:rPr>
                <w:rFonts w:ascii="Times New Roman" w:hAnsi="Times New Roman" w:cs="Times New Roman"/>
              </w:rPr>
              <w:t xml:space="preserve"> de loi. Il paraît logique que le gouvernement, pour mener sa politique, s'appuie sur des lois dont il est à l'initiative. </w:t>
            </w:r>
          </w:p>
          <w:p w14:paraId="2B570871" w14:textId="77777777" w:rsidR="00BE70D2" w:rsidRDefault="00BE70D2" w:rsidP="00B37A65">
            <w:pPr>
              <w:pStyle w:val="Sansinterligne"/>
              <w:jc w:val="both"/>
              <w:rPr>
                <w:rFonts w:ascii="Times New Roman" w:hAnsi="Times New Roman" w:cs="Times New Roman"/>
              </w:rPr>
            </w:pPr>
            <w:r>
              <w:rPr>
                <w:rFonts w:ascii="Times New Roman" w:hAnsi="Times New Roman" w:cs="Times New Roman"/>
              </w:rPr>
              <w:t xml:space="preserve">- Aucune organe ne peut mettre fin aux fonctions du Président de la République (il existe en fait une exception prévue dans la Constitution mais ce n'est pas utile de s'attarder sur ce point). Par contre, le Président de la République peut mettre fin au mandat des députés et convoquer de nouvelles élections législatives par son pouvoir de </w:t>
            </w:r>
            <w:r w:rsidRPr="00D82074">
              <w:rPr>
                <w:rFonts w:ascii="Times New Roman" w:hAnsi="Times New Roman" w:cs="Times New Roman"/>
                <w:highlight w:val="darkGray"/>
              </w:rPr>
              <w:t>dissolution</w:t>
            </w:r>
            <w:r>
              <w:rPr>
                <w:rFonts w:ascii="Times New Roman" w:hAnsi="Times New Roman" w:cs="Times New Roman"/>
              </w:rPr>
              <w:t xml:space="preserve"> de l'Assemblée Nationale. A l'inverse, l'Assemblée Nationale peut mettre fin au mandat du Premier Ministre et du Gouvernement en votant une motion de </w:t>
            </w:r>
            <w:r w:rsidRPr="00D82074">
              <w:rPr>
                <w:rFonts w:ascii="Times New Roman" w:hAnsi="Times New Roman" w:cs="Times New Roman"/>
                <w:highlight w:val="darkGray"/>
              </w:rPr>
              <w:t>censure.</w:t>
            </w:r>
          </w:p>
          <w:p w14:paraId="44EBAFD7" w14:textId="77777777" w:rsidR="00BE70D2" w:rsidRDefault="00BE70D2" w:rsidP="00B37A65">
            <w:pPr>
              <w:pStyle w:val="Sansinterligne"/>
              <w:jc w:val="both"/>
              <w:rPr>
                <w:rFonts w:ascii="Times New Roman" w:hAnsi="Times New Roman" w:cs="Times New Roman"/>
              </w:rPr>
            </w:pPr>
            <w:r>
              <w:rPr>
                <w:rFonts w:ascii="Times New Roman" w:hAnsi="Times New Roman" w:cs="Times New Roman"/>
              </w:rPr>
              <w:t xml:space="preserve">- Cette séparation souple du pouvoir exécutif et du pouvoir législatif a pour objectif d'assurer une cohérence du pouvoir politique : Le Président de la République nomme un Premier Ministre issu de la majorité politique de l'Assemblé Nationale. Ainsi, lorsque le Président, le Premier Ministre et l'Assemblée Nationale proviennent d'un camp politique identique, la politique menée est plus cohérente et plus aisée à mettre en œuvre. C'est généralement le cas mais la Vème République a connu des périodes pendant lesquelles le Président d'un côté, et le Premier Ministre et l'Assemblée Nationale de l'autre, appartenaient à des tendances politiques opposées, cette situation s'appelle la </w:t>
            </w:r>
            <w:r w:rsidRPr="00D82074">
              <w:rPr>
                <w:rFonts w:ascii="Times New Roman" w:hAnsi="Times New Roman" w:cs="Times New Roman"/>
                <w:highlight w:val="darkGray"/>
              </w:rPr>
              <w:t>cohabitation.</w:t>
            </w:r>
            <w:r>
              <w:rPr>
                <w:rFonts w:ascii="Times New Roman" w:hAnsi="Times New Roman" w:cs="Times New Roman"/>
              </w:rPr>
              <w:t xml:space="preserve"> </w:t>
            </w:r>
          </w:p>
          <w:p w14:paraId="20C5AE50" w14:textId="77777777" w:rsidR="00BE70D2" w:rsidRDefault="00BE70D2" w:rsidP="00B37A65">
            <w:pPr>
              <w:pStyle w:val="Sansinterligne"/>
              <w:jc w:val="both"/>
              <w:rPr>
                <w:rFonts w:ascii="Times New Roman" w:hAnsi="Times New Roman" w:cs="Times New Roman"/>
              </w:rPr>
            </w:pPr>
          </w:p>
          <w:p w14:paraId="5ABCF96B" w14:textId="77777777" w:rsidR="00BE70D2" w:rsidRDefault="00BE70D2" w:rsidP="00B37A65">
            <w:pPr>
              <w:pStyle w:val="Sansinterligne"/>
              <w:jc w:val="both"/>
              <w:rPr>
                <w:rFonts w:ascii="Times New Roman" w:hAnsi="Times New Roman" w:cs="Times New Roman"/>
              </w:rPr>
            </w:pPr>
          </w:p>
        </w:tc>
      </w:tr>
    </w:tbl>
    <w:p w14:paraId="4A9FADAC" w14:textId="77777777" w:rsidR="00BE70D2" w:rsidRDefault="00BE70D2" w:rsidP="00E26E6F">
      <w:pPr>
        <w:pStyle w:val="Sansinterligne"/>
        <w:jc w:val="both"/>
        <w:rPr>
          <w:rFonts w:ascii="Times New Roman" w:hAnsi="Times New Roman" w:cs="Times New Roman"/>
        </w:rPr>
      </w:pPr>
    </w:p>
    <w:p w14:paraId="6AD67F64" w14:textId="77777777" w:rsidR="00BE70D2" w:rsidRDefault="00BE70D2" w:rsidP="00E26E6F">
      <w:pPr>
        <w:pStyle w:val="Sansinterligne"/>
        <w:jc w:val="both"/>
        <w:rPr>
          <w:rFonts w:ascii="Times New Roman" w:hAnsi="Times New Roman" w:cs="Times New Roman"/>
        </w:rPr>
      </w:pPr>
    </w:p>
    <w:p w14:paraId="41E20C59" w14:textId="77777777" w:rsidR="00BE70D2" w:rsidRDefault="00BE70D2" w:rsidP="00AA68D5">
      <w:pPr>
        <w:pStyle w:val="Sansinterligne"/>
        <w:jc w:val="both"/>
        <w:rPr>
          <w:rFonts w:ascii="Times New Roman" w:hAnsi="Times New Roman" w:cs="Times New Roman"/>
          <w:b/>
        </w:rPr>
      </w:pPr>
    </w:p>
    <w:p w14:paraId="18009743" w14:textId="77777777" w:rsidR="00BE70D2" w:rsidRDefault="00BE70D2" w:rsidP="00AA68D5">
      <w:pPr>
        <w:pStyle w:val="Sansinterligne"/>
        <w:jc w:val="both"/>
        <w:rPr>
          <w:rFonts w:ascii="Times New Roman" w:hAnsi="Times New Roman" w:cs="Times New Roman"/>
          <w:b/>
        </w:rPr>
      </w:pPr>
    </w:p>
    <w:p w14:paraId="69B7B284" w14:textId="77777777" w:rsidR="00BE70D2" w:rsidRDefault="00BE70D2" w:rsidP="00AA68D5">
      <w:pPr>
        <w:pStyle w:val="Sansinterligne"/>
        <w:jc w:val="both"/>
        <w:rPr>
          <w:rFonts w:ascii="Times New Roman" w:hAnsi="Times New Roman" w:cs="Times New Roman"/>
          <w:b/>
        </w:rPr>
      </w:pPr>
    </w:p>
    <w:p w14:paraId="47484F3D" w14:textId="77777777" w:rsidR="00BE70D2" w:rsidRDefault="00BE70D2" w:rsidP="00AA68D5">
      <w:pPr>
        <w:pStyle w:val="Sansinterligne"/>
        <w:jc w:val="both"/>
        <w:rPr>
          <w:rFonts w:ascii="Times New Roman" w:hAnsi="Times New Roman" w:cs="Times New Roman"/>
          <w:b/>
        </w:rPr>
      </w:pPr>
    </w:p>
    <w:p w14:paraId="3C14B678" w14:textId="77777777" w:rsidR="00BE70D2" w:rsidRDefault="00BE70D2" w:rsidP="00AA68D5">
      <w:pPr>
        <w:pStyle w:val="Sansinterligne"/>
        <w:jc w:val="both"/>
        <w:rPr>
          <w:rFonts w:ascii="Times New Roman" w:hAnsi="Times New Roman" w:cs="Times New Roman"/>
          <w:b/>
        </w:rPr>
      </w:pPr>
    </w:p>
    <w:p w14:paraId="01A8F53C" w14:textId="77777777" w:rsidR="00BE70D2" w:rsidRDefault="00BE70D2" w:rsidP="00AA68D5">
      <w:pPr>
        <w:pStyle w:val="Sansinterligne"/>
        <w:jc w:val="both"/>
        <w:rPr>
          <w:rFonts w:ascii="Times New Roman" w:hAnsi="Times New Roman" w:cs="Times New Roman"/>
          <w:b/>
        </w:rPr>
      </w:pPr>
    </w:p>
    <w:p w14:paraId="49D4B7E4" w14:textId="77777777" w:rsidR="00BE70D2" w:rsidRDefault="00BE70D2" w:rsidP="00AA68D5">
      <w:pPr>
        <w:pStyle w:val="Sansinterligne"/>
        <w:jc w:val="both"/>
        <w:rPr>
          <w:rFonts w:ascii="Times New Roman" w:hAnsi="Times New Roman" w:cs="Times New Roman"/>
          <w:b/>
        </w:rPr>
      </w:pPr>
    </w:p>
    <w:p w14:paraId="009F8F68" w14:textId="77777777" w:rsidR="00BE70D2" w:rsidRDefault="00BE70D2" w:rsidP="00AA68D5">
      <w:pPr>
        <w:pStyle w:val="Sansinterligne"/>
        <w:jc w:val="both"/>
        <w:rPr>
          <w:rFonts w:ascii="Times New Roman" w:hAnsi="Times New Roman" w:cs="Times New Roman"/>
          <w:b/>
        </w:rPr>
      </w:pPr>
    </w:p>
    <w:p w14:paraId="044D451A" w14:textId="77777777" w:rsidR="00BE70D2" w:rsidRDefault="00BE70D2" w:rsidP="00AA68D5">
      <w:pPr>
        <w:pStyle w:val="Sansinterligne"/>
        <w:jc w:val="both"/>
        <w:rPr>
          <w:rFonts w:ascii="Times New Roman" w:hAnsi="Times New Roman" w:cs="Times New Roman"/>
          <w:b/>
        </w:rPr>
      </w:pPr>
    </w:p>
    <w:p w14:paraId="2360B264" w14:textId="77777777" w:rsidR="00BE70D2" w:rsidRDefault="00BE70D2" w:rsidP="00AA68D5">
      <w:pPr>
        <w:pStyle w:val="Sansinterligne"/>
        <w:jc w:val="both"/>
        <w:rPr>
          <w:rFonts w:ascii="Times New Roman" w:hAnsi="Times New Roman" w:cs="Times New Roman"/>
          <w:b/>
        </w:rPr>
      </w:pPr>
    </w:p>
    <w:p w14:paraId="072163A2" w14:textId="77777777" w:rsidR="00BE70D2" w:rsidRPr="00EF72ED" w:rsidRDefault="00BE70D2" w:rsidP="009373A9">
      <w:pPr>
        <w:pStyle w:val="Sansinterligne"/>
        <w:jc w:val="both"/>
        <w:rPr>
          <w:rFonts w:ascii="Times New Roman" w:hAnsi="Times New Roman" w:cs="Times New Roman"/>
          <w:b/>
          <w:sz w:val="24"/>
          <w:szCs w:val="24"/>
          <w:u w:val="single"/>
        </w:rPr>
      </w:pPr>
      <w:r w:rsidRPr="00EF72ED">
        <w:rPr>
          <w:rFonts w:ascii="Times New Roman" w:hAnsi="Times New Roman" w:cs="Times New Roman"/>
          <w:b/>
          <w:sz w:val="24"/>
          <w:szCs w:val="24"/>
          <w:u w:val="single"/>
        </w:rPr>
        <w:t>III) L’importance des modes de scrutin</w:t>
      </w:r>
    </w:p>
    <w:p w14:paraId="26F7E86A" w14:textId="77777777" w:rsidR="00BE70D2" w:rsidRDefault="00BE70D2" w:rsidP="009373A9">
      <w:pPr>
        <w:pStyle w:val="Sansinterligne"/>
        <w:jc w:val="both"/>
        <w:rPr>
          <w:rFonts w:ascii="Times New Roman" w:hAnsi="Times New Roman" w:cs="Times New Roman"/>
          <w:b/>
        </w:rPr>
      </w:pPr>
    </w:p>
    <w:p w14:paraId="0F9BE495" w14:textId="77777777" w:rsidR="00BE70D2" w:rsidRPr="00B374EE" w:rsidRDefault="00BE70D2" w:rsidP="009373A9">
      <w:pPr>
        <w:pStyle w:val="Sansinterligne"/>
        <w:jc w:val="both"/>
        <w:rPr>
          <w:rFonts w:ascii="Times New Roman" w:hAnsi="Times New Roman" w:cs="Times New Roman"/>
          <w:bCs/>
        </w:rPr>
      </w:pPr>
      <w:r>
        <w:rPr>
          <w:rFonts w:ascii="Times New Roman" w:hAnsi="Times New Roman" w:cs="Times New Roman"/>
          <w:bCs/>
        </w:rPr>
        <w:t xml:space="preserve">Dans la partie précédente, nous venons de voir comment la séparation des pouvoirs se concrétise sous la Vème République. Cette séparation montre que nous vivons dans une démocratie. Cependant, comme tous les pays démocratiques actuels, notre démocratie est une </w:t>
      </w:r>
      <w:r w:rsidRPr="00E800B4">
        <w:rPr>
          <w:rFonts w:ascii="Times New Roman" w:hAnsi="Times New Roman" w:cs="Times New Roman"/>
          <w:bCs/>
          <w:highlight w:val="red"/>
        </w:rPr>
        <w:t>démocratie représentative</w:t>
      </w:r>
      <w:r>
        <w:rPr>
          <w:rFonts w:ascii="Times New Roman" w:hAnsi="Times New Roman" w:cs="Times New Roman"/>
          <w:bCs/>
        </w:rPr>
        <w:t xml:space="preserve"> : les décisions politiques ne sont pas prises directement par les citoyens (sauf dans la procédure du </w:t>
      </w:r>
      <w:r w:rsidRPr="00E800B4">
        <w:rPr>
          <w:rFonts w:ascii="Times New Roman" w:hAnsi="Times New Roman" w:cs="Times New Roman"/>
          <w:b/>
        </w:rPr>
        <w:t>référendum</w:t>
      </w:r>
      <w:r>
        <w:rPr>
          <w:rFonts w:ascii="Times New Roman" w:hAnsi="Times New Roman" w:cs="Times New Roman"/>
          <w:bCs/>
        </w:rPr>
        <w:t xml:space="preserve">) mais par des représentants élus par les citoyens. Dès lors, le mode de désignation des représentants par les citoyens devient crucial : </w:t>
      </w:r>
      <w:r w:rsidRPr="00B136D2">
        <w:rPr>
          <w:rFonts w:ascii="Times New Roman" w:hAnsi="Times New Roman" w:cs="Times New Roman"/>
          <w:bCs/>
          <w:highlight w:val="red"/>
        </w:rPr>
        <w:t>les modes de scrutin</w:t>
      </w:r>
      <w:r w:rsidRPr="00B136D2">
        <w:rPr>
          <w:rFonts w:ascii="Times New Roman" w:hAnsi="Times New Roman" w:cs="Times New Roman"/>
          <w:bCs/>
        </w:rPr>
        <w:t xml:space="preserve"> </w:t>
      </w:r>
      <w:r>
        <w:rPr>
          <w:rFonts w:ascii="Times New Roman" w:hAnsi="Times New Roman" w:cs="Times New Roman"/>
          <w:bCs/>
        </w:rPr>
        <w:t>désignent les techniques permettant de passer du décompte des voix des électeurs à la désignation des élus.</w:t>
      </w:r>
    </w:p>
    <w:p w14:paraId="6A9CD2D6" w14:textId="77777777" w:rsidR="00BE70D2" w:rsidRPr="007520D2" w:rsidRDefault="00BE70D2" w:rsidP="009373A9">
      <w:pPr>
        <w:pStyle w:val="Sansinterligne"/>
        <w:jc w:val="both"/>
        <w:rPr>
          <w:rFonts w:ascii="Times New Roman" w:hAnsi="Times New Roman" w:cs="Times New Roman"/>
          <w:b/>
        </w:rPr>
      </w:pPr>
    </w:p>
    <w:p w14:paraId="1D514A1D" w14:textId="77777777" w:rsidR="00BE70D2" w:rsidRPr="003E0185" w:rsidRDefault="00BE70D2" w:rsidP="009373A9">
      <w:pPr>
        <w:pStyle w:val="Sansinterligne"/>
        <w:jc w:val="both"/>
        <w:rPr>
          <w:rFonts w:ascii="Times New Roman" w:hAnsi="Times New Roman" w:cs="Times New Roman"/>
          <w:u w:val="dash"/>
        </w:rPr>
      </w:pPr>
      <w:r w:rsidRPr="003E0185">
        <w:rPr>
          <w:rFonts w:ascii="Times New Roman" w:hAnsi="Times New Roman" w:cs="Times New Roman"/>
          <w:u w:val="dash"/>
        </w:rPr>
        <w:t>A) Les modes de scrutin déterminent la représentation politique</w:t>
      </w:r>
    </w:p>
    <w:p w14:paraId="5295035D" w14:textId="77777777" w:rsidR="00BE70D2" w:rsidRDefault="00BE70D2" w:rsidP="009373A9">
      <w:pPr>
        <w:pStyle w:val="Sansinterligne"/>
        <w:jc w:val="both"/>
        <w:rPr>
          <w:rFonts w:ascii="Times New Roman" w:hAnsi="Times New Roman" w:cs="Times New Roman"/>
        </w:rPr>
      </w:pPr>
    </w:p>
    <w:p w14:paraId="39AEF5E8" w14:textId="77777777" w:rsidR="00BE70D2" w:rsidRDefault="00BE70D2" w:rsidP="009373A9">
      <w:pPr>
        <w:pStyle w:val="Sansinterligne"/>
        <w:jc w:val="both"/>
        <w:rPr>
          <w:rFonts w:ascii="Times New Roman" w:hAnsi="Times New Roman" w:cs="Times New Roman"/>
        </w:rPr>
      </w:pPr>
      <w:r w:rsidRPr="00E800B4">
        <w:rPr>
          <w:rFonts w:ascii="Times New Roman" w:hAnsi="Times New Roman" w:cs="Times New Roman"/>
          <w:b/>
          <w:bCs/>
        </w:rPr>
        <w:t>Lors d'une élection</w:t>
      </w:r>
      <w:r>
        <w:rPr>
          <w:rFonts w:ascii="Times New Roman" w:hAnsi="Times New Roman" w:cs="Times New Roman"/>
        </w:rPr>
        <w:t xml:space="preserve">, il faut d'abord déterminer </w:t>
      </w:r>
      <w:r w:rsidRPr="00E800B4">
        <w:rPr>
          <w:rFonts w:ascii="Times New Roman" w:hAnsi="Times New Roman" w:cs="Times New Roman"/>
          <w:b/>
          <w:bCs/>
        </w:rPr>
        <w:t>qui peut voter</w:t>
      </w:r>
      <w:r>
        <w:rPr>
          <w:rFonts w:ascii="Times New Roman" w:hAnsi="Times New Roman" w:cs="Times New Roman"/>
        </w:rPr>
        <w:t xml:space="preserve">. Généralement, c'est l'ensemble des individus inscrits sur les listes électorales (il s'agit alors d'une élection au </w:t>
      </w:r>
      <w:r w:rsidRPr="00E800B4">
        <w:rPr>
          <w:rFonts w:ascii="Times New Roman" w:hAnsi="Times New Roman" w:cs="Times New Roman"/>
          <w:highlight w:val="red"/>
        </w:rPr>
        <w:t>suffrage direct</w:t>
      </w:r>
      <w:r>
        <w:rPr>
          <w:rFonts w:ascii="Times New Roman" w:hAnsi="Times New Roman" w:cs="Times New Roman"/>
        </w:rPr>
        <w:t xml:space="preserve">) mais parfois il s'agit du vote de représentants déjà élus pour d'autres élections, ce sont </w:t>
      </w:r>
      <w:r w:rsidRPr="00E800B4">
        <w:rPr>
          <w:rFonts w:ascii="Times New Roman" w:hAnsi="Times New Roman" w:cs="Times New Roman"/>
          <w:b/>
          <w:bCs/>
        </w:rPr>
        <w:t>les "grands électeurs" qui participent seulement aux élections</w:t>
      </w:r>
      <w:r>
        <w:rPr>
          <w:rFonts w:ascii="Times New Roman" w:hAnsi="Times New Roman" w:cs="Times New Roman"/>
        </w:rPr>
        <w:t xml:space="preserve"> (il s'agit d'une élection au </w:t>
      </w:r>
      <w:r w:rsidRPr="00E800B4">
        <w:rPr>
          <w:rFonts w:ascii="Times New Roman" w:hAnsi="Times New Roman" w:cs="Times New Roman"/>
          <w:highlight w:val="red"/>
        </w:rPr>
        <w:t>suffrage indirect</w:t>
      </w:r>
      <w:r>
        <w:rPr>
          <w:rFonts w:ascii="Times New Roman" w:hAnsi="Times New Roman" w:cs="Times New Roman"/>
        </w:rPr>
        <w:t>). En France, comme on l'a vu dans la partie précédente, les sénateurs sont élus au suffrage indirect alors que les députés sont élus au suffrage direct.</w:t>
      </w:r>
    </w:p>
    <w:p w14:paraId="081C8712" w14:textId="77777777" w:rsidR="00BE70D2" w:rsidRDefault="00BE70D2" w:rsidP="009373A9">
      <w:pPr>
        <w:pStyle w:val="Sansinterligne"/>
        <w:jc w:val="both"/>
        <w:rPr>
          <w:rFonts w:ascii="Times New Roman" w:hAnsi="Times New Roman" w:cs="Times New Roman"/>
        </w:rPr>
      </w:pPr>
    </w:p>
    <w:p w14:paraId="49768372" w14:textId="77777777" w:rsidR="00BE70D2" w:rsidRDefault="00BE70D2" w:rsidP="009373A9">
      <w:pPr>
        <w:pStyle w:val="Sansinterligne"/>
        <w:jc w:val="both"/>
        <w:rPr>
          <w:rFonts w:ascii="Times New Roman" w:hAnsi="Times New Roman" w:cs="Times New Roman"/>
        </w:rPr>
      </w:pPr>
      <w:r>
        <w:rPr>
          <w:rFonts w:ascii="Times New Roman" w:hAnsi="Times New Roman" w:cs="Times New Roman"/>
        </w:rPr>
        <w:t xml:space="preserve">Une fois décidé qui vote, il faut savoir </w:t>
      </w:r>
      <w:r w:rsidRPr="00E800B4">
        <w:rPr>
          <w:rFonts w:ascii="Times New Roman" w:hAnsi="Times New Roman" w:cs="Times New Roman"/>
          <w:b/>
          <w:bCs/>
        </w:rPr>
        <w:t>pour qui on vote</w:t>
      </w:r>
      <w:r>
        <w:rPr>
          <w:rFonts w:ascii="Times New Roman" w:hAnsi="Times New Roman" w:cs="Times New Roman"/>
        </w:rPr>
        <w:t>. Il existe deux types de scrutin :</w:t>
      </w:r>
    </w:p>
    <w:p w14:paraId="629D984F" w14:textId="77777777" w:rsidR="00BE70D2" w:rsidRDefault="00BE70D2" w:rsidP="009373A9">
      <w:pPr>
        <w:pStyle w:val="Sansinterligne"/>
        <w:jc w:val="both"/>
        <w:rPr>
          <w:rFonts w:ascii="Times New Roman" w:hAnsi="Times New Roman" w:cs="Times New Roman"/>
        </w:rPr>
      </w:pPr>
    </w:p>
    <w:p w14:paraId="52E8FE1E" w14:textId="77777777" w:rsidR="00BE70D2" w:rsidRDefault="00BE70D2" w:rsidP="009373A9">
      <w:pPr>
        <w:pStyle w:val="Sansinterligne"/>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65543958" wp14:editId="6B28E039">
                <wp:simplePos x="0" y="0"/>
                <wp:positionH relativeFrom="column">
                  <wp:posOffset>1485900</wp:posOffset>
                </wp:positionH>
                <wp:positionV relativeFrom="paragraph">
                  <wp:posOffset>3810</wp:posOffset>
                </wp:positionV>
                <wp:extent cx="3067050" cy="457200"/>
                <wp:effectExtent l="0" t="0" r="19050" b="19050"/>
                <wp:wrapNone/>
                <wp:docPr id="11" name="Ellipse 11"/>
                <wp:cNvGraphicFramePr/>
                <a:graphic xmlns:a="http://schemas.openxmlformats.org/drawingml/2006/main">
                  <a:graphicData uri="http://schemas.microsoft.com/office/word/2010/wordprocessingShape">
                    <wps:wsp>
                      <wps:cNvSpPr/>
                      <wps:spPr>
                        <a:xfrm>
                          <a:off x="0" y="0"/>
                          <a:ext cx="3067050" cy="4572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B1AD6B1" w14:textId="77777777" w:rsidR="00BE70D2" w:rsidRPr="00B473B4" w:rsidRDefault="00BE70D2" w:rsidP="00B473B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73B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rutin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543958" id="Ellipse 11" o:spid="_x0000_s1032" style="position:absolute;left:0;text-align:left;margin-left:117pt;margin-top:.3pt;width:241.5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d2fwIAAFkFAAAOAAAAZHJzL2Uyb0RvYy54bWysVEtvGyEQvlfqf0Dcm12nedXKOrKSpqoU&#10;JVGTKmfMQhYJGArYu+6v7wDrjZVEPVT1YQ3z+Ob1DecXg9FkI3xQYBs6O6gpEZZDq+xzQ38+Xn86&#10;oyREZlumwYqGbkWgF4uPH857NxeH0IFuhScIYsO8dw3tYnTzqgq8E4aFA3DColKCNyzi1T9XrWc9&#10;ohtdHdb1SdWDb50HLkJA6VVR0kXGl1LweCdlEJHohmJuMX99/q7St1qcs/mzZ65TfEyD/UMWhimL&#10;QSeoKxYZWXv1Bsoo7iGAjAccTAVSKi5yDVjNrH5VzUPHnMi1YHOCm9oU/h8sv93ce6JanN2MEssM&#10;zuir1soFQVCC7eldmKPVg7v34y3gMdU6SG/SP1ZBhtzS7dRSMUTCUfi5Pjmtj7HzHHVHx6c4swRa&#10;vXg7H+I3AYakQ0NFCZ6byTY3IRbrnVWKZ+FaaZ3kKbeSTT7FrRbJQNsfQmJRGP8wA2U6iUvtyYYh&#10;ERjnwsZZUXWsFUV8XONvzG7yyLlmwIQsMfCEPQIkqr7FLmmP9slVZDZOzvXfEivOk0eODDZOzkZZ&#10;8O8BaKxqjFzsd00qrUldisNqyAM/SZZJsoJ2iyTwULYjOH6tcBY3LMR75nEdcHy44vEOP1JD31AY&#10;T5R04H+/J0/2yFLUUtLjejU0/FozLyjR3y3y98vs6CjtY75kXlDi9zWrfY1dm0vAwSFFMbt8RGcf&#10;9e4oPZgnfAmWKSqqmOUYu6E8+t3lMpa1x7eEi+Uym+EOOhZv7IPjCTz1ORHtcXhi3o2EjEjlW9it&#10;Ipu/ImWxTZ4WlusIUmXGvvR1nADub6bS+NakB2L/nq1eXsTFHwAAAP//AwBQSwMEFAAGAAgAAAAh&#10;AOCQcx3bAAAABwEAAA8AAABkcnMvZG93bnJldi54bWxMj8FOwzAQRO9I/IO1SNyo04BSCHEqhMQN&#10;DrQ9cHTsJQm111Hspmm/nuVEbzOa1czbaj17JyYcYx9IwXKRgUAywfbUKtht3+4eQcSkyWoXCBWc&#10;MMK6vr6qdGnDkT5x2qRWcAnFUivoUhpKKaPp0Ou4CAMSZ99h9DqxHVtpR33kcu9knmWF9LonXuj0&#10;gK8dmv3m4BUYu2t/3vfnKTXGfW2tewrUfyh1ezO/PINIOKf/Y/jDZ3SomakJB7JROAX5/QP/khQU&#10;IDheLVdsGxZ5AbKu5CV//QsAAP//AwBQSwECLQAUAAYACAAAACEAtoM4kv4AAADhAQAAEwAAAAAA&#10;AAAAAAAAAAAAAAAAW0NvbnRlbnRfVHlwZXNdLnhtbFBLAQItABQABgAIAAAAIQA4/SH/1gAAAJQB&#10;AAALAAAAAAAAAAAAAAAAAC8BAABfcmVscy8ucmVsc1BLAQItABQABgAIAAAAIQAYOgd2fwIAAFkF&#10;AAAOAAAAAAAAAAAAAAAAAC4CAABkcnMvZTJvRG9jLnhtbFBLAQItABQABgAIAAAAIQDgkHMd2wAA&#10;AAcBAAAPAAAAAAAAAAAAAAAAANkEAABkcnMvZG93bnJldi54bWxQSwUGAAAAAAQABADzAAAA4QUA&#10;AAAA&#10;" filled="f" strokecolor="#1f3763 [1604]" strokeweight="1pt">
                <v:stroke joinstyle="miter"/>
                <v:textbox>
                  <w:txbxContent>
                    <w:p w14:paraId="3B1AD6B1" w14:textId="77777777" w:rsidR="00BE70D2" w:rsidRPr="00B473B4" w:rsidRDefault="00BE70D2" w:rsidP="00B473B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73B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rutin …</w:t>
                      </w:r>
                    </w:p>
                  </w:txbxContent>
                </v:textbox>
              </v:oval>
            </w:pict>
          </mc:Fallback>
        </mc:AlternateContent>
      </w:r>
    </w:p>
    <w:p w14:paraId="4F69A28F" w14:textId="77777777" w:rsidR="00BE70D2" w:rsidRDefault="00BE70D2" w:rsidP="009373A9">
      <w:pPr>
        <w:pStyle w:val="Sansinterligne"/>
        <w:jc w:val="both"/>
        <w:rPr>
          <w:rFonts w:ascii="Times New Roman" w:hAnsi="Times New Roman" w:cs="Times New Roman"/>
        </w:rPr>
      </w:pPr>
    </w:p>
    <w:p w14:paraId="228E23BD" w14:textId="77777777" w:rsidR="00BE70D2" w:rsidRDefault="00BE70D2" w:rsidP="009373A9">
      <w:pPr>
        <w:pStyle w:val="Sansinterligne"/>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1A2EE332" wp14:editId="13CEABA4">
                <wp:simplePos x="0" y="0"/>
                <wp:positionH relativeFrom="column">
                  <wp:posOffset>2943224</wp:posOffset>
                </wp:positionH>
                <wp:positionV relativeFrom="paragraph">
                  <wp:posOffset>139701</wp:posOffset>
                </wp:positionV>
                <wp:extent cx="2143125" cy="323850"/>
                <wp:effectExtent l="0" t="0" r="47625" b="76200"/>
                <wp:wrapNone/>
                <wp:docPr id="12" name="Connecteur droit avec flèche 12"/>
                <wp:cNvGraphicFramePr/>
                <a:graphic xmlns:a="http://schemas.openxmlformats.org/drawingml/2006/main">
                  <a:graphicData uri="http://schemas.microsoft.com/office/word/2010/wordprocessingShape">
                    <wps:wsp>
                      <wps:cNvCnPr/>
                      <wps:spPr>
                        <a:xfrm>
                          <a:off x="0" y="0"/>
                          <a:ext cx="2143125"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35DBFE" id="_x0000_t32" coordsize="21600,21600" o:spt="32" o:oned="t" path="m,l21600,21600e" filled="f">
                <v:path arrowok="t" fillok="f" o:connecttype="none"/>
                <o:lock v:ext="edit" shapetype="t"/>
              </v:shapetype>
              <v:shape id="Connecteur droit avec flèche 12" o:spid="_x0000_s1026" type="#_x0000_t32" style="position:absolute;margin-left:231.75pt;margin-top:11pt;width:168.75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a5wEAAAwEAAAOAAAAZHJzL2Uyb0RvYy54bWysU9uO0zAQfUfiHyy/0zQpi1ZV033oAi8I&#10;Ki4f4HXGjSXHtsazbfpH/Ac/xthpswgQEogXJ7bnzJxzZry5GwcnjoDJBt/KerGUArwOnfWHVn75&#10;/ObFrRSJlO+UCx5aeYYk77bPn21OcQ1N6IPrAAUn8Wl9iq3sieK6qpLuYVBpESJ4vjQBB0W8xUPV&#10;oTpx9sFVzXL5qjoF7CIGDSnx6f10KbclvzGg6YMxCUi4VjI3KiuW9SGv1Xaj1gdUsbf6QkP9A4tB&#10;Wc9F51T3ipR4RPtLqsFqDCkYWugwVMEYq6FoYDX18ic1n3oVoWhhc1KcbUr/L61+f9yjsB33rpHC&#10;q4F7tAves3HwiKLDYEmoI2hh3Lev3BXBcWzaKaY1Y3d+j5ddinvMDowGh/xlbWIsRp9no2Ekofmw&#10;qV+u6uZGCs13q2Z1e1M6UT2hIyZ6C2EQ+aeViVDZQ08XagHr4rY6vkvE9Rl4BeTSzueVlHWvfSfo&#10;HFkUoVX+4CCT5/AcUmURE+3yR2cHE/wjGPaEiU5lyjTCzqE4Kp4jpTV4qudMHJ1hxjo3A5eF3x+B&#10;l/gMhTKpfwOeEaVy8DSDB+sD/q46jVfKZoq/OjDpzhY8hO5cGlqs4ZErXl2eR57pH/cF/vSIt98B&#10;AAD//wMAUEsDBBQABgAIAAAAIQBXlyL93gAAAAkBAAAPAAAAZHJzL2Rvd25yZXYueG1sTI/BTsMw&#10;DIbvSLxDZCRuLFkHY5SmE0JixyEGB7hljZdWa5yqydrC08+c4GbLn35/f7GefCsG7GMTSMN8pkAg&#10;VcE25DR8vL/crEDEZMiaNhBq+MYI6/LyojC5DSO94bBLTnAIxdxoqFPqciljVaM3cRY6JL4dQu9N&#10;4rV30vZm5HDfykyppfSmIf5Qmw6fa6yOu5PX8Oo+B5/RppGHh6+fjdvaYz0mra+vpqdHEAmn9AfD&#10;rz6rQ8lO+3AiG0Wr4Xa5uGNUQ5ZxJwZWas7DXsP9QoEsC/m/QXkGAAD//wMAUEsBAi0AFAAGAAgA&#10;AAAhALaDOJL+AAAA4QEAABMAAAAAAAAAAAAAAAAAAAAAAFtDb250ZW50X1R5cGVzXS54bWxQSwEC&#10;LQAUAAYACAAAACEAOP0h/9YAAACUAQAACwAAAAAAAAAAAAAAAAAvAQAAX3JlbHMvLnJlbHNQSwEC&#10;LQAUAAYACAAAACEAF/04mucBAAAMBAAADgAAAAAAAAAAAAAAAAAuAgAAZHJzL2Uyb0RvYy54bWxQ&#10;SwECLQAUAAYACAAAACEAV5ci/d4AAAAJAQAADwAAAAAAAAAAAAAAAABBBAAAZHJzL2Rvd25yZXYu&#10;eG1sUEsFBgAAAAAEAAQA8wAAAEwFAAAAAA==&#10;" strokecolor="#4472c4 [3204]" strokeweight=".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7A9B6813" wp14:editId="36F49544">
                <wp:simplePos x="0" y="0"/>
                <wp:positionH relativeFrom="column">
                  <wp:posOffset>2038349</wp:posOffset>
                </wp:positionH>
                <wp:positionV relativeFrom="paragraph">
                  <wp:posOffset>139700</wp:posOffset>
                </wp:positionV>
                <wp:extent cx="942975" cy="371475"/>
                <wp:effectExtent l="38100" t="0" r="28575" b="66675"/>
                <wp:wrapNone/>
                <wp:docPr id="13" name="Connecteur droit avec flèche 13"/>
                <wp:cNvGraphicFramePr/>
                <a:graphic xmlns:a="http://schemas.openxmlformats.org/drawingml/2006/main">
                  <a:graphicData uri="http://schemas.microsoft.com/office/word/2010/wordprocessingShape">
                    <wps:wsp>
                      <wps:cNvCnPr/>
                      <wps:spPr>
                        <a:xfrm flipH="1">
                          <a:off x="0" y="0"/>
                          <a:ext cx="942975" cy="371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4EAA875" id="Connecteur droit avec flèche 13" o:spid="_x0000_s1026" type="#_x0000_t32" style="position:absolute;margin-left:160.5pt;margin-top:11pt;width:74.25pt;height:29.25pt;flip:x;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1676gEAABUEAAAOAAAAZHJzL2Uyb0RvYy54bWysU0uOEzEQ3SNxB8t7ppPMwDBROrPI8Fkg&#10;iAY4gMddTlvyT+WafG7EPbgYZXenQYCQQGwsf+q9qveqvLo9eif2gNnG0Mr5xUwKCDp2Nuxa+fnT&#10;62cvpcikQqdcDNDKE2R5u376ZHVIS1jEProOUDBJyMtDamVPlJZNk3UPXuWLmCDwo4noFfERd02H&#10;6sDs3jWL2exFc4jYJYwacubbu+FRriu/MaDpgzEZSLhWcm1UV6zrQ1mb9Uotd6hSb/VYhvqHKryy&#10;gZNOVHeKlHhE+wuVtxpjjoYudPRNNMZqqBpYzXz2k5qPvUpQtbA5OU025f9Hq9/vtyhsx727lCIo&#10;zz3axBDYOHhE0WG0JNQetDDu6xfuiuA4Nu2Q8pKxm7DF8ZTTFosDR4Oeg216y5zVE1YpjtXy02Q5&#10;HElovry5WtxcP5dC89Pl9fyK98zXDDSFLmGmNxC9KJtWZkJldz2NNUYcUqj9u0wD8AwoYBfKSsq6&#10;V6ETdEqsjtCqsHMw5ikhTVEz1F93dHIwwO/BsDlc55CmjiVsHIq94oFSWkOg+cTE0QVmrHMTcFYt&#10;+CNwjC9QqCP7N+AJUTPHQBPY2xDxd9npeC7ZDPFnBwbdxYKH2J1qZ6s1PHu1J+M/KcP947nCv//m&#10;9TcAAAD//wMAUEsDBBQABgAIAAAAIQC2Gp124QAAAAkBAAAPAAAAZHJzL2Rvd25yZXYueG1sTI9N&#10;T8MwDIbvSPyHyEjcWLrCprY0nfhYD+yAxDYhjmlj2kLjVE22lX8/c4KTZfnV4+fNV5PtxRFH3zlS&#10;MJ9FIJBqZzpqFOx35U0CwgdNRveOUMEPelgVlxe5zow70Rset6ERDCGfaQVtCEMmpa9btNrP3IDE&#10;t083Wh14HRtpRn1iuO1lHEVLaXVH/KHVAz61WH9vD5YpL+Vjuv56/Ug2zxv7XpW2WadWqeur6eEe&#10;RMAp/IXhV5/VoWCnyh3IeNEruI3n3CUoiGOeHLhbpgsQlYIkWoAscvm/QXEGAAD//wMAUEsBAi0A&#10;FAAGAAgAAAAhALaDOJL+AAAA4QEAABMAAAAAAAAAAAAAAAAAAAAAAFtDb250ZW50X1R5cGVzXS54&#10;bWxQSwECLQAUAAYACAAAACEAOP0h/9YAAACUAQAACwAAAAAAAAAAAAAAAAAvAQAAX3JlbHMvLnJl&#10;bHNQSwECLQAUAAYACAAAACEA2k9eu+oBAAAVBAAADgAAAAAAAAAAAAAAAAAuAgAAZHJzL2Uyb0Rv&#10;Yy54bWxQSwECLQAUAAYACAAAACEAthqdduEAAAAJAQAADwAAAAAAAAAAAAAAAABEBAAAZHJzL2Rv&#10;d25yZXYueG1sUEsFBgAAAAAEAAQA8wAAAFIFAAAAAA==&#10;" strokecolor="#4472c4 [3204]" strokeweight=".5pt">
                <v:stroke endarrow="block" joinstyle="miter"/>
              </v:shape>
            </w:pict>
          </mc:Fallback>
        </mc:AlternateContent>
      </w:r>
    </w:p>
    <w:p w14:paraId="41FDD0B1" w14:textId="77777777" w:rsidR="00BE70D2" w:rsidRDefault="00BE70D2" w:rsidP="009373A9">
      <w:pPr>
        <w:pStyle w:val="Sansinterligne"/>
        <w:jc w:val="both"/>
        <w:rPr>
          <w:rFonts w:ascii="Times New Roman" w:hAnsi="Times New Roman" w:cs="Times New Roman"/>
        </w:rPr>
      </w:pPr>
    </w:p>
    <w:p w14:paraId="413BF7A2" w14:textId="77777777" w:rsidR="00BE70D2" w:rsidRDefault="00BE70D2" w:rsidP="009373A9">
      <w:pPr>
        <w:pStyle w:val="Sansinterligne"/>
        <w:jc w:val="both"/>
        <w:rPr>
          <w:rFonts w:ascii="Times New Roman" w:hAnsi="Times New Roman" w:cs="Times New Roman"/>
        </w:rPr>
      </w:pPr>
    </w:p>
    <w:p w14:paraId="3497D9D2" w14:textId="77777777" w:rsidR="00BE70D2" w:rsidRDefault="00BE70D2" w:rsidP="009373A9">
      <w:pPr>
        <w:pStyle w:val="Sansinterligne"/>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600F2EFD" wp14:editId="418A7F38">
                <wp:simplePos x="0" y="0"/>
                <wp:positionH relativeFrom="column">
                  <wp:posOffset>76200</wp:posOffset>
                </wp:positionH>
                <wp:positionV relativeFrom="paragraph">
                  <wp:posOffset>10160</wp:posOffset>
                </wp:positionV>
                <wp:extent cx="3143250" cy="990600"/>
                <wp:effectExtent l="0" t="0" r="19050" b="19050"/>
                <wp:wrapNone/>
                <wp:docPr id="14" name="Ellipse 14"/>
                <wp:cNvGraphicFramePr/>
                <a:graphic xmlns:a="http://schemas.openxmlformats.org/drawingml/2006/main">
                  <a:graphicData uri="http://schemas.microsoft.com/office/word/2010/wordprocessingShape">
                    <wps:wsp>
                      <wps:cNvSpPr/>
                      <wps:spPr>
                        <a:xfrm>
                          <a:off x="0" y="0"/>
                          <a:ext cx="3143250" cy="990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23A4D84" w14:textId="77777777" w:rsidR="00BE70D2" w:rsidRPr="00B473B4" w:rsidRDefault="00BE70D2" w:rsidP="00B473B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u</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E2D55">
                              <w:rPr>
                                <w:color w:val="000000" w:themeColor="text1"/>
                                <w:highlight w:val="r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uninomina</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 : on vote pour </w:t>
                            </w:r>
                            <w:r w:rsidRPr="009E2D55">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une personne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(exemple : élections législatives)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0F2EFD" id="Ellipse 14" o:spid="_x0000_s1033" style="position:absolute;left:0;text-align:left;margin-left:6pt;margin-top:.8pt;width:247.5pt;height: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hzhgIAAFkFAAAOAAAAZHJzL2Uyb0RvYy54bWysVE1v2zAMvQ/YfxB0X+2k6VcQpwjadRhQ&#10;tMXaoWdFlmIBsqhJSuzs14+SHLdoix2G+SCLIvkoPpJaXPatJjvhvAJT0clRSYkwHGplNhX9+XTz&#10;5ZwSH5ipmQYjKroXnl4uP39adHYuptCAroUjCGL8vLMVbUKw86LwvBEt80dghUGlBNeygKLbFLVj&#10;HaK3upiW5WnRgautAy68x9PrrKTLhC+l4OFeSi8C0RXFu4W0urSu41osF2y+ccw2ig/XYP9wi5Yp&#10;g0FHqGsWGNk69Q6qVdyBBxmOOLQFSKm4SDlgNpPyTTaPDbMi5YLkeDvS5P8fLL/bPTiiaqzdjBLD&#10;WqzRV62V9YLgCdLTWT9Hq0f74AbJ4zbm2kvXxj9mQfpE6X6kVPSBcDw8nsyOpyfIPEfdxUV5WibO&#10;ixdv63z4JqAlcVNRkYMnMtnu1gcMitYHqxjPwI3SOp7Hu+XbpF3YaxENtPkhJCaF8acJKLWTuNKO&#10;7Bg2AuNcmDDJqobVIh+flPjFlDHe6JGkBBiRJQYesQeA2KrvsTPMYB9dRerG0bn828Wy8+iRIoMJ&#10;o3OrDLiPADRmNUTO9geSMjWRpdCv+1Tws0N111DvsQkc5Onwlt8orMUt8+GBORwHLB+OeLjHRWro&#10;KgrDjpIG3O+PzqM9dilqKelwvCrqf22ZE5To7wb792Iym8V5TMLs5GyKgnutWb/WmG17BVi4CT4m&#10;lqdttA/6sJUO2md8CVYxKqqY4Ri7ojy4g3AV8tjjW8LFapXMcAYtC7fm0fIIHnmOjfbUPzNnh4YM&#10;2Mp3cBhFNn/TlNk2ehpYbQNIlTo2Mp15HSqA85taaXhr4gPxWk5WLy/i8g8AAAD//wMAUEsDBBQA&#10;BgAIAAAAIQAV/1Lg2wAAAAgBAAAPAAAAZHJzL2Rvd25yZXYueG1sTI/BTsMwEETvSP0Ha5F6ow6V&#10;mkIap6qQuJUDbQ8cHXtJ0trrKHbTwNeznOC0eprR7Ey5nbwTIw6xC6TgcZGBQDLBdtQoOB1fH55A&#10;xKTJahcIFXxhhG01uyt1YcON3nE8pEZwCMVCK2hT6gspo2nR67gIPRJrn2HwOjEOjbSDvnG4d3KZ&#10;Zbn0uiP+0OoeX1o0l8PVKzD21Jz3l+8x1cZ9HK17DtS9KTW/n3YbEAmn9GeG3/pcHSruVIcr2Sgc&#10;85KnJL45CJZX2Zq5Zl6tc5BVKf8PqH4AAAD//wMAUEsBAi0AFAAGAAgAAAAhALaDOJL+AAAA4QEA&#10;ABMAAAAAAAAAAAAAAAAAAAAAAFtDb250ZW50X1R5cGVzXS54bWxQSwECLQAUAAYACAAAACEAOP0h&#10;/9YAAACUAQAACwAAAAAAAAAAAAAAAAAvAQAAX3JlbHMvLnJlbHNQSwECLQAUAAYACAAAACEAky3o&#10;c4YCAABZBQAADgAAAAAAAAAAAAAAAAAuAgAAZHJzL2Uyb0RvYy54bWxQSwECLQAUAAYACAAAACEA&#10;Ff9S4NsAAAAIAQAADwAAAAAAAAAAAAAAAADgBAAAZHJzL2Rvd25yZXYueG1sUEsFBgAAAAAEAAQA&#10;8wAAAOgFAAAAAA==&#10;" filled="f" strokecolor="#1f3763 [1604]" strokeweight="1pt">
                <v:stroke joinstyle="miter"/>
                <v:textbox>
                  <w:txbxContent>
                    <w:p w14:paraId="323A4D84" w14:textId="77777777" w:rsidR="00BE70D2" w:rsidRPr="00B473B4" w:rsidRDefault="00BE70D2" w:rsidP="00B473B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u</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E2D55">
                        <w:rPr>
                          <w:color w:val="000000" w:themeColor="text1"/>
                          <w:highlight w:val="r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uninomina</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 : on vote pour </w:t>
                      </w:r>
                      <w:r w:rsidRPr="009E2D55">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une personne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(exemple : élections législatives)</w:t>
                      </w:r>
                    </w:p>
                  </w:txbxContent>
                </v:textbox>
              </v:oval>
            </w:pict>
          </mc:Fallback>
        </mc:AlternateContent>
      </w:r>
      <w:r>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793F62FA" wp14:editId="0FC516A5">
                <wp:simplePos x="0" y="0"/>
                <wp:positionH relativeFrom="margin">
                  <wp:align>right</wp:align>
                </wp:positionH>
                <wp:positionV relativeFrom="paragraph">
                  <wp:posOffset>10160</wp:posOffset>
                </wp:positionV>
                <wp:extent cx="3133725" cy="1019175"/>
                <wp:effectExtent l="0" t="0" r="28575" b="28575"/>
                <wp:wrapNone/>
                <wp:docPr id="15" name="Ellipse 15"/>
                <wp:cNvGraphicFramePr/>
                <a:graphic xmlns:a="http://schemas.openxmlformats.org/drawingml/2006/main">
                  <a:graphicData uri="http://schemas.microsoft.com/office/word/2010/wordprocessingShape">
                    <wps:wsp>
                      <wps:cNvSpPr/>
                      <wps:spPr>
                        <a:xfrm>
                          <a:off x="0" y="0"/>
                          <a:ext cx="3133725" cy="10191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C996343" w14:textId="77777777" w:rsidR="00BE70D2" w:rsidRPr="00B473B4" w:rsidRDefault="00BE70D2" w:rsidP="00B473B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Ss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E2D55">
                              <w:rPr>
                                <w:color w:val="000000" w:themeColor="text1"/>
                                <w:highlight w:val="r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plurinominal</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on vote pour une </w:t>
                            </w:r>
                            <w:r w:rsidRPr="00E800B4">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(exemple : élections municipales)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3F62FA" id="Ellipse 15" o:spid="_x0000_s1034" style="position:absolute;left:0;text-align:left;margin-left:195.55pt;margin-top:.8pt;width:246.75pt;height:80.2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MqhQIAAFoFAAAOAAAAZHJzL2Uyb0RvYy54bWysVN9P2zAQfp+0/8Hy+0hSYEBFiioY0yQE&#10;FTDx7Do2seT4PNtt0v31O9tpQID2MK0Pqc93992v73x+MXSabIXzCkxNq4OSEmE4NMo81/Tn4/WX&#10;U0p8YKZhGoyo6U54erH4/Om8t3MxgxZ0IxxBEOPnva1pG4KdF4XnreiYPwArDColuI4FFN1z0TjW&#10;I3qni1lZfi16cI11wIX3eHuVlXSR8KUUPNxJ6UUguqaYW0hfl77r+C0W52z+7JhtFR/TYP+QRceU&#10;waAT1BULjGycegfVKe7AgwwHHLoCpFRcpBqwmqp8U81Dy6xItWBzvJ3a5P8fLL/drhxRDc7umBLD&#10;OpzRN62V9YLgDbant36OVg925UbJ4zHWOkjXxX+sggyppbuppWIIhOPlYXV4eDJDaI66qqzOqpOE&#10;Wry4W+fDdwEdiYeaihw9dZNtb3zAqGi9t4oBDVwrreN9TC6nk05hp0U00OZeSKwKE5gloMQncakd&#10;2TJkAuNcmFBlVcsaka+PS/zFmjHe5JGkBBiRJQaesEeAyNX32BlmtI+uItFxci7/llh2njxSZDBh&#10;cu6UAfcRgMaqxsjZft+k3JrYpTCshzTx0/1419DskAUO8np4y68VzuKG+bBiDvcBNwd3PNzhR2ro&#10;awrjiZIW3O+P7qM90hS1lPS4XzX1vzbMCUr0D4MEPquOjuJCJuHo+GSGgnutWb/WmE13CTi4Cl8T&#10;y9Mx2ge9P0oH3RM+BcsYFVXMcIxdUx7cXrgMee/xMeFiuUxmuISWhRvzYHkEj32ORHscnpizIyED&#10;cvkW9rvI5m9ImW2jp4HlJoBUibGx07mv4wRwgROVxscmvhCv5WT18iQu/gAAAP//AwBQSwMEFAAG&#10;AAgAAAAhAK5vHNXaAAAABgEAAA8AAABkcnMvZG93bnJldi54bWxMj8FuwjAQRO+V+AdrkXorDrRF&#10;JcRBCKm39lDg0KNjb5OAvY5iE9J+fZdTe5yd1cybYjN6JwbsYxtIwXyWgUAywbZUKzgeXh9eQMSk&#10;yWoXCBV8Y4RNObkrdG7DlT5w2KdacAjFXCtoUupyKaNp0Os4Cx0Se1+h9zqx7Gtpe33lcO/kIsuW&#10;0uuWuKHRHe4aNOf9xSsw9lif3s4/Q6qM+zxYtwrUvit1Px23axAJx/T3DDd8RoeSmapwIRuFU8BD&#10;El+XINh8Wj0+g6huejEHWRbyP375CwAA//8DAFBLAQItABQABgAIAAAAIQC2gziS/gAAAOEBAAAT&#10;AAAAAAAAAAAAAAAAAAAAAABbQ29udGVudF9UeXBlc10ueG1sUEsBAi0AFAAGAAgAAAAhADj9If/W&#10;AAAAlAEAAAsAAAAAAAAAAAAAAAAALwEAAF9yZWxzLy5yZWxzUEsBAi0AFAAGAAgAAAAhALff4yqF&#10;AgAAWgUAAA4AAAAAAAAAAAAAAAAALgIAAGRycy9lMm9Eb2MueG1sUEsBAi0AFAAGAAgAAAAhAK5v&#10;HNXaAAAABgEAAA8AAAAAAAAAAAAAAAAA3wQAAGRycy9kb3ducmV2LnhtbFBLBQYAAAAABAAEAPMA&#10;AADmBQAAAAA=&#10;" filled="f" strokecolor="#1f3763 [1604]" strokeweight="1pt">
                <v:stroke joinstyle="miter"/>
                <v:textbox>
                  <w:txbxContent>
                    <w:p w14:paraId="3C996343" w14:textId="77777777" w:rsidR="00BE70D2" w:rsidRPr="00B473B4" w:rsidRDefault="00BE70D2" w:rsidP="00B473B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Ss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E2D55">
                        <w:rPr>
                          <w:color w:val="000000" w:themeColor="text1"/>
                          <w:highlight w:val="r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plurinominal</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on vote pour une </w:t>
                      </w:r>
                      <w:r w:rsidRPr="00E800B4">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(exemple : élections municipales)</w:t>
                      </w:r>
                    </w:p>
                  </w:txbxContent>
                </v:textbox>
                <w10:wrap anchorx="margin"/>
              </v:oval>
            </w:pict>
          </mc:Fallback>
        </mc:AlternateContent>
      </w:r>
    </w:p>
    <w:p w14:paraId="408C0A35" w14:textId="77777777" w:rsidR="00BE70D2" w:rsidRDefault="00BE70D2" w:rsidP="009373A9">
      <w:pPr>
        <w:pStyle w:val="Sansinterligne"/>
        <w:jc w:val="both"/>
        <w:rPr>
          <w:rFonts w:ascii="Times New Roman" w:hAnsi="Times New Roman" w:cs="Times New Roman"/>
        </w:rPr>
      </w:pPr>
    </w:p>
    <w:p w14:paraId="57706094" w14:textId="77777777" w:rsidR="00BE70D2" w:rsidRDefault="00BE70D2" w:rsidP="009373A9">
      <w:pPr>
        <w:pStyle w:val="Sansinterligne"/>
        <w:jc w:val="both"/>
        <w:rPr>
          <w:rFonts w:ascii="Times New Roman" w:hAnsi="Times New Roman" w:cs="Times New Roman"/>
        </w:rPr>
      </w:pPr>
    </w:p>
    <w:p w14:paraId="0D35F8FE" w14:textId="77777777" w:rsidR="00BE70D2" w:rsidRDefault="00BE70D2" w:rsidP="009373A9">
      <w:pPr>
        <w:pStyle w:val="Sansinterligne"/>
        <w:jc w:val="both"/>
        <w:rPr>
          <w:rFonts w:ascii="Times New Roman" w:hAnsi="Times New Roman" w:cs="Times New Roman"/>
        </w:rPr>
      </w:pPr>
    </w:p>
    <w:p w14:paraId="6A9DD8F9" w14:textId="77777777" w:rsidR="00BE70D2" w:rsidRDefault="00BE70D2" w:rsidP="009373A9">
      <w:pPr>
        <w:pStyle w:val="Sansinterligne"/>
        <w:jc w:val="both"/>
        <w:rPr>
          <w:rFonts w:ascii="Times New Roman" w:hAnsi="Times New Roman" w:cs="Times New Roman"/>
        </w:rPr>
      </w:pPr>
    </w:p>
    <w:p w14:paraId="4499CB35" w14:textId="77777777" w:rsidR="00BE70D2" w:rsidRDefault="00BE70D2" w:rsidP="009373A9">
      <w:pPr>
        <w:pStyle w:val="Sansinterligne"/>
        <w:jc w:val="both"/>
        <w:rPr>
          <w:rFonts w:ascii="Times New Roman" w:hAnsi="Times New Roman" w:cs="Times New Roman"/>
        </w:rPr>
      </w:pPr>
    </w:p>
    <w:p w14:paraId="5B1588AB" w14:textId="77777777" w:rsidR="00BE70D2" w:rsidRDefault="00BE70D2" w:rsidP="009373A9">
      <w:pPr>
        <w:pStyle w:val="Sansinterligne"/>
        <w:jc w:val="both"/>
        <w:rPr>
          <w:rFonts w:ascii="Times New Roman" w:hAnsi="Times New Roman" w:cs="Times New Roman"/>
        </w:rPr>
      </w:pPr>
    </w:p>
    <w:p w14:paraId="6428EED9" w14:textId="77777777" w:rsidR="00BE70D2" w:rsidRDefault="00BE70D2" w:rsidP="009373A9">
      <w:pPr>
        <w:pStyle w:val="Sansinterligne"/>
        <w:jc w:val="both"/>
        <w:rPr>
          <w:rFonts w:ascii="Times New Roman" w:hAnsi="Times New Roman" w:cs="Times New Roman"/>
        </w:rPr>
      </w:pPr>
    </w:p>
    <w:p w14:paraId="115FD5CC" w14:textId="77777777" w:rsidR="00BE70D2" w:rsidRDefault="00BE70D2" w:rsidP="009373A9">
      <w:pPr>
        <w:pStyle w:val="Sansinterligne"/>
        <w:jc w:val="both"/>
        <w:rPr>
          <w:rFonts w:ascii="Times New Roman" w:hAnsi="Times New Roman" w:cs="Times New Roman"/>
        </w:rPr>
      </w:pPr>
      <w:r>
        <w:rPr>
          <w:rFonts w:ascii="Times New Roman" w:hAnsi="Times New Roman" w:cs="Times New Roman"/>
        </w:rPr>
        <w:t xml:space="preserve">Enfin, pour désigner le ou les élus, le scrutin peut être </w:t>
      </w:r>
      <w:r w:rsidRPr="009E2D55">
        <w:rPr>
          <w:rFonts w:ascii="Times New Roman" w:hAnsi="Times New Roman" w:cs="Times New Roman"/>
          <w:highlight w:val="red"/>
        </w:rPr>
        <w:t>majoritaire</w:t>
      </w:r>
      <w:r>
        <w:rPr>
          <w:rFonts w:ascii="Times New Roman" w:hAnsi="Times New Roman" w:cs="Times New Roman"/>
        </w:rPr>
        <w:t xml:space="preserve">, </w:t>
      </w:r>
      <w:r w:rsidRPr="009E2D55">
        <w:rPr>
          <w:rFonts w:ascii="Times New Roman" w:hAnsi="Times New Roman" w:cs="Times New Roman"/>
          <w:highlight w:val="red"/>
        </w:rPr>
        <w:t>proportionnel</w:t>
      </w:r>
      <w:r>
        <w:rPr>
          <w:rFonts w:ascii="Times New Roman" w:hAnsi="Times New Roman" w:cs="Times New Roman"/>
        </w:rPr>
        <w:t xml:space="preserve"> ou </w:t>
      </w:r>
      <w:r w:rsidRPr="009E2D55">
        <w:rPr>
          <w:rFonts w:ascii="Times New Roman" w:hAnsi="Times New Roman" w:cs="Times New Roman"/>
          <w:highlight w:val="red"/>
        </w:rPr>
        <w:t>mixte</w:t>
      </w:r>
      <w:r>
        <w:rPr>
          <w:rFonts w:ascii="Times New Roman" w:hAnsi="Times New Roman" w:cs="Times New Roman"/>
        </w:rPr>
        <w:t>.</w:t>
      </w:r>
    </w:p>
    <w:p w14:paraId="2499BA38" w14:textId="77777777" w:rsidR="00BE70D2" w:rsidRDefault="00BE70D2" w:rsidP="009373A9">
      <w:pPr>
        <w:pStyle w:val="Sansinterligne"/>
        <w:jc w:val="both"/>
        <w:rPr>
          <w:rFonts w:ascii="Times New Roman" w:hAnsi="Times New Roman" w:cs="Times New Roman"/>
        </w:rPr>
      </w:pPr>
    </w:p>
    <w:tbl>
      <w:tblPr>
        <w:tblStyle w:val="Grilledutableau"/>
        <w:tblW w:w="10740" w:type="dxa"/>
        <w:tblLook w:val="04A0" w:firstRow="1" w:lastRow="0" w:firstColumn="1" w:lastColumn="0" w:noHBand="0" w:noVBand="1"/>
      </w:tblPr>
      <w:tblGrid>
        <w:gridCol w:w="1951"/>
        <w:gridCol w:w="2126"/>
        <w:gridCol w:w="2268"/>
        <w:gridCol w:w="2268"/>
        <w:gridCol w:w="2127"/>
      </w:tblGrid>
      <w:tr w:rsidR="00BE70D2" w:rsidRPr="00C669DD" w14:paraId="1A7727AA" w14:textId="77777777" w:rsidTr="00413549">
        <w:tc>
          <w:tcPr>
            <w:tcW w:w="1951" w:type="dxa"/>
          </w:tcPr>
          <w:p w14:paraId="3889B848" w14:textId="77777777" w:rsidR="00BE70D2" w:rsidRPr="000C5740" w:rsidRDefault="00BE70D2" w:rsidP="00413549">
            <w:pPr>
              <w:rPr>
                <w:rFonts w:ascii="Times New Roman" w:hAnsi="Times New Roman" w:cs="Times New Roman"/>
                <w:b/>
                <w:bCs/>
                <w:sz w:val="24"/>
                <w:szCs w:val="24"/>
              </w:rPr>
            </w:pPr>
            <w:r w:rsidRPr="000C5740">
              <w:rPr>
                <w:rFonts w:ascii="Times New Roman" w:hAnsi="Times New Roman" w:cs="Times New Roman"/>
                <w:b/>
                <w:bCs/>
                <w:sz w:val="24"/>
                <w:szCs w:val="24"/>
              </w:rPr>
              <w:t>Mode de scrutin</w:t>
            </w:r>
          </w:p>
        </w:tc>
        <w:tc>
          <w:tcPr>
            <w:tcW w:w="4394" w:type="dxa"/>
            <w:gridSpan w:val="2"/>
          </w:tcPr>
          <w:p w14:paraId="166F7601" w14:textId="77777777" w:rsidR="00BE70D2" w:rsidRPr="000C5740" w:rsidRDefault="00BE70D2" w:rsidP="00413549">
            <w:pPr>
              <w:jc w:val="center"/>
              <w:rPr>
                <w:rFonts w:ascii="Times New Roman" w:hAnsi="Times New Roman" w:cs="Times New Roman"/>
                <w:b/>
                <w:bCs/>
                <w:sz w:val="24"/>
                <w:szCs w:val="24"/>
              </w:rPr>
            </w:pPr>
            <w:r w:rsidRPr="000C5740">
              <w:rPr>
                <w:rFonts w:ascii="Times New Roman" w:hAnsi="Times New Roman" w:cs="Times New Roman"/>
                <w:b/>
                <w:bCs/>
                <w:sz w:val="24"/>
                <w:szCs w:val="24"/>
              </w:rPr>
              <w:t>Majoritaire :</w:t>
            </w:r>
          </w:p>
          <w:p w14:paraId="4D0EC1A7" w14:textId="77777777" w:rsidR="00BE70D2" w:rsidRPr="000C5740" w:rsidRDefault="00BE70D2" w:rsidP="00413549">
            <w:pPr>
              <w:jc w:val="both"/>
              <w:rPr>
                <w:rFonts w:ascii="Times New Roman" w:hAnsi="Times New Roman" w:cs="Times New Roman"/>
                <w:i/>
                <w:iCs/>
                <w:sz w:val="24"/>
                <w:szCs w:val="24"/>
              </w:rPr>
            </w:pPr>
            <w:r>
              <w:rPr>
                <w:rFonts w:ascii="Times New Roman" w:hAnsi="Times New Roman" w:cs="Times New Roman"/>
                <w:i/>
                <w:iCs/>
                <w:sz w:val="24"/>
                <w:szCs w:val="24"/>
              </w:rPr>
              <w:t>Le principe : l</w:t>
            </w:r>
            <w:r w:rsidRPr="000C5740">
              <w:rPr>
                <w:rFonts w:ascii="Times New Roman" w:hAnsi="Times New Roman" w:cs="Times New Roman"/>
                <w:i/>
                <w:iCs/>
                <w:sz w:val="24"/>
                <w:szCs w:val="24"/>
              </w:rPr>
              <w:t>a liste ou la personne obtenant une majorité est élue</w:t>
            </w:r>
          </w:p>
        </w:tc>
        <w:tc>
          <w:tcPr>
            <w:tcW w:w="2268" w:type="dxa"/>
          </w:tcPr>
          <w:p w14:paraId="4A2813D6" w14:textId="77777777" w:rsidR="00BE70D2" w:rsidRPr="000C5740" w:rsidRDefault="00BE70D2" w:rsidP="00413549">
            <w:pPr>
              <w:jc w:val="center"/>
              <w:rPr>
                <w:rFonts w:ascii="Times New Roman" w:hAnsi="Times New Roman" w:cs="Times New Roman"/>
                <w:b/>
                <w:bCs/>
                <w:sz w:val="24"/>
                <w:szCs w:val="24"/>
              </w:rPr>
            </w:pPr>
            <w:r w:rsidRPr="000C5740">
              <w:rPr>
                <w:rFonts w:ascii="Times New Roman" w:hAnsi="Times New Roman" w:cs="Times New Roman"/>
                <w:b/>
                <w:bCs/>
                <w:sz w:val="24"/>
                <w:szCs w:val="24"/>
              </w:rPr>
              <w:t>Proportionnel :</w:t>
            </w:r>
          </w:p>
          <w:p w14:paraId="7E8DCF5B" w14:textId="77777777" w:rsidR="00BE70D2" w:rsidRPr="000C5740" w:rsidRDefault="00BE70D2" w:rsidP="00413549">
            <w:pPr>
              <w:jc w:val="center"/>
              <w:rPr>
                <w:rFonts w:ascii="Times New Roman" w:hAnsi="Times New Roman" w:cs="Times New Roman"/>
                <w:i/>
                <w:iCs/>
                <w:sz w:val="24"/>
                <w:szCs w:val="24"/>
              </w:rPr>
            </w:pPr>
            <w:r>
              <w:rPr>
                <w:rFonts w:ascii="Times New Roman" w:hAnsi="Times New Roman" w:cs="Times New Roman"/>
                <w:i/>
                <w:iCs/>
                <w:sz w:val="24"/>
                <w:szCs w:val="24"/>
              </w:rPr>
              <w:t>Le principe : c</w:t>
            </w:r>
            <w:r w:rsidRPr="000C5740">
              <w:rPr>
                <w:rFonts w:ascii="Times New Roman" w:hAnsi="Times New Roman" w:cs="Times New Roman"/>
                <w:i/>
                <w:iCs/>
                <w:sz w:val="24"/>
                <w:szCs w:val="24"/>
              </w:rPr>
              <w:t>haque liste obtient un nombre d'élus proportionnel au % de voix obtenues</w:t>
            </w:r>
          </w:p>
        </w:tc>
        <w:tc>
          <w:tcPr>
            <w:tcW w:w="2127" w:type="dxa"/>
          </w:tcPr>
          <w:p w14:paraId="2158D55D" w14:textId="77777777" w:rsidR="00BE70D2" w:rsidRPr="000C5740" w:rsidRDefault="00BE70D2" w:rsidP="00413549">
            <w:pPr>
              <w:jc w:val="center"/>
              <w:rPr>
                <w:rFonts w:ascii="Times New Roman" w:hAnsi="Times New Roman" w:cs="Times New Roman"/>
                <w:b/>
                <w:bCs/>
                <w:sz w:val="24"/>
                <w:szCs w:val="24"/>
              </w:rPr>
            </w:pPr>
            <w:r w:rsidRPr="000C5740">
              <w:rPr>
                <w:rFonts w:ascii="Times New Roman" w:hAnsi="Times New Roman" w:cs="Times New Roman"/>
                <w:b/>
                <w:bCs/>
                <w:sz w:val="24"/>
                <w:szCs w:val="24"/>
              </w:rPr>
              <w:t>Mixte :</w:t>
            </w:r>
          </w:p>
          <w:p w14:paraId="67FE1BA3" w14:textId="77777777" w:rsidR="00BE70D2" w:rsidRPr="000C5740" w:rsidRDefault="00BE70D2" w:rsidP="00413549">
            <w:pPr>
              <w:jc w:val="center"/>
              <w:rPr>
                <w:rFonts w:ascii="Times New Roman" w:hAnsi="Times New Roman" w:cs="Times New Roman"/>
                <w:i/>
                <w:iCs/>
                <w:sz w:val="24"/>
                <w:szCs w:val="24"/>
              </w:rPr>
            </w:pPr>
            <w:r>
              <w:rPr>
                <w:rFonts w:ascii="Times New Roman" w:hAnsi="Times New Roman" w:cs="Times New Roman"/>
                <w:i/>
                <w:iCs/>
                <w:sz w:val="24"/>
                <w:szCs w:val="24"/>
              </w:rPr>
              <w:t>Le principe : a</w:t>
            </w:r>
            <w:r w:rsidRPr="000C5740">
              <w:rPr>
                <w:rFonts w:ascii="Times New Roman" w:hAnsi="Times New Roman" w:cs="Times New Roman"/>
                <w:i/>
                <w:iCs/>
                <w:sz w:val="24"/>
                <w:szCs w:val="24"/>
              </w:rPr>
              <w:t>ssociation des modes de scrutin majoritaire et proportionnel</w:t>
            </w:r>
          </w:p>
        </w:tc>
      </w:tr>
      <w:tr w:rsidR="00BE70D2" w:rsidRPr="00C669DD" w14:paraId="76A08B32" w14:textId="77777777" w:rsidTr="00413549">
        <w:tc>
          <w:tcPr>
            <w:tcW w:w="1951" w:type="dxa"/>
          </w:tcPr>
          <w:p w14:paraId="68396A5D" w14:textId="77777777" w:rsidR="00BE70D2" w:rsidRPr="00C669DD" w:rsidRDefault="00BE70D2" w:rsidP="00413549">
            <w:pPr>
              <w:rPr>
                <w:rFonts w:ascii="Times New Roman" w:hAnsi="Times New Roman" w:cs="Times New Roman"/>
                <w:b/>
                <w:bCs/>
                <w:sz w:val="24"/>
                <w:szCs w:val="24"/>
              </w:rPr>
            </w:pPr>
            <w:r w:rsidRPr="00C669DD">
              <w:rPr>
                <w:rFonts w:ascii="Times New Roman" w:hAnsi="Times New Roman" w:cs="Times New Roman"/>
                <w:b/>
                <w:bCs/>
                <w:sz w:val="24"/>
                <w:szCs w:val="24"/>
              </w:rPr>
              <w:t xml:space="preserve">Combien de tours ? </w:t>
            </w:r>
          </w:p>
        </w:tc>
        <w:tc>
          <w:tcPr>
            <w:tcW w:w="2126" w:type="dxa"/>
          </w:tcPr>
          <w:p w14:paraId="7DB2682B" w14:textId="77777777" w:rsidR="00BE70D2" w:rsidRPr="000C5740" w:rsidRDefault="00BE70D2" w:rsidP="00413549">
            <w:pPr>
              <w:jc w:val="center"/>
              <w:rPr>
                <w:rFonts w:ascii="Times New Roman" w:hAnsi="Times New Roman" w:cs="Times New Roman"/>
                <w:b/>
                <w:bCs/>
                <w:sz w:val="24"/>
                <w:szCs w:val="24"/>
              </w:rPr>
            </w:pPr>
            <w:r w:rsidRPr="000C5740">
              <w:rPr>
                <w:rFonts w:ascii="Times New Roman" w:hAnsi="Times New Roman" w:cs="Times New Roman"/>
                <w:b/>
                <w:bCs/>
                <w:sz w:val="24"/>
                <w:szCs w:val="24"/>
              </w:rPr>
              <w:t>à 1 tour</w:t>
            </w:r>
          </w:p>
          <w:p w14:paraId="40533986" w14:textId="77777777" w:rsidR="00BE70D2" w:rsidRPr="00C669DD" w:rsidRDefault="00BE70D2" w:rsidP="00413549">
            <w:pPr>
              <w:jc w:val="both"/>
              <w:rPr>
                <w:rFonts w:ascii="Times New Roman" w:hAnsi="Times New Roman" w:cs="Times New Roman"/>
                <w:sz w:val="24"/>
                <w:szCs w:val="24"/>
              </w:rPr>
            </w:pPr>
            <w:r>
              <w:rPr>
                <w:rFonts w:ascii="Times New Roman" w:hAnsi="Times New Roman" w:cs="Times New Roman"/>
                <w:sz w:val="24"/>
                <w:szCs w:val="24"/>
              </w:rPr>
              <w:t>La liste ou le candidat arrivé en tête est élu, quel que soit le % de voix obtenues</w:t>
            </w:r>
          </w:p>
        </w:tc>
        <w:tc>
          <w:tcPr>
            <w:tcW w:w="2268" w:type="dxa"/>
          </w:tcPr>
          <w:p w14:paraId="53D2A5EA" w14:textId="77777777" w:rsidR="00BE70D2" w:rsidRDefault="00BE70D2" w:rsidP="00413549">
            <w:pPr>
              <w:jc w:val="center"/>
              <w:rPr>
                <w:rFonts w:ascii="Times New Roman" w:hAnsi="Times New Roman" w:cs="Times New Roman"/>
                <w:b/>
                <w:bCs/>
                <w:sz w:val="24"/>
                <w:szCs w:val="24"/>
              </w:rPr>
            </w:pPr>
            <w:r w:rsidRPr="000C5740">
              <w:rPr>
                <w:rFonts w:ascii="Times New Roman" w:hAnsi="Times New Roman" w:cs="Times New Roman"/>
                <w:b/>
                <w:bCs/>
                <w:sz w:val="24"/>
                <w:szCs w:val="24"/>
              </w:rPr>
              <w:t xml:space="preserve">à </w:t>
            </w:r>
            <w:r>
              <w:rPr>
                <w:rFonts w:ascii="Times New Roman" w:hAnsi="Times New Roman" w:cs="Times New Roman"/>
                <w:b/>
                <w:bCs/>
                <w:sz w:val="24"/>
                <w:szCs w:val="24"/>
              </w:rPr>
              <w:t>2</w:t>
            </w:r>
            <w:r w:rsidRPr="000C5740">
              <w:rPr>
                <w:rFonts w:ascii="Times New Roman" w:hAnsi="Times New Roman" w:cs="Times New Roman"/>
                <w:b/>
                <w:bCs/>
                <w:sz w:val="24"/>
                <w:szCs w:val="24"/>
              </w:rPr>
              <w:t xml:space="preserve"> tour</w:t>
            </w:r>
            <w:r>
              <w:rPr>
                <w:rFonts w:ascii="Times New Roman" w:hAnsi="Times New Roman" w:cs="Times New Roman"/>
                <w:b/>
                <w:bCs/>
                <w:sz w:val="24"/>
                <w:szCs w:val="24"/>
              </w:rPr>
              <w:t>s</w:t>
            </w:r>
          </w:p>
          <w:p w14:paraId="5333F2D9" w14:textId="77777777" w:rsidR="00BE70D2" w:rsidRDefault="00BE70D2" w:rsidP="00413549">
            <w:pPr>
              <w:jc w:val="both"/>
              <w:rPr>
                <w:rFonts w:ascii="Times New Roman" w:hAnsi="Times New Roman" w:cs="Times New Roman"/>
                <w:sz w:val="24"/>
                <w:szCs w:val="24"/>
              </w:rPr>
            </w:pPr>
            <w:r>
              <w:rPr>
                <w:rFonts w:ascii="Times New Roman" w:hAnsi="Times New Roman" w:cs="Times New Roman"/>
                <w:sz w:val="24"/>
                <w:szCs w:val="24"/>
              </w:rPr>
              <w:t>- si, au 1</w:t>
            </w:r>
            <w:r w:rsidRPr="000C5740">
              <w:rPr>
                <w:rFonts w:ascii="Times New Roman" w:hAnsi="Times New Roman" w:cs="Times New Roman"/>
                <w:sz w:val="24"/>
                <w:szCs w:val="24"/>
                <w:vertAlign w:val="superscript"/>
              </w:rPr>
              <w:t>er</w:t>
            </w:r>
            <w:r>
              <w:rPr>
                <w:rFonts w:ascii="Times New Roman" w:hAnsi="Times New Roman" w:cs="Times New Roman"/>
                <w:sz w:val="24"/>
                <w:szCs w:val="24"/>
              </w:rPr>
              <w:t xml:space="preserve"> tour, le candidat ou la liste obtient plus de 50% des voix, le candidat ou la liste est élu.</w:t>
            </w:r>
          </w:p>
          <w:p w14:paraId="0AF85DCE" w14:textId="77777777" w:rsidR="00BE70D2" w:rsidRPr="00C669DD" w:rsidRDefault="00BE70D2" w:rsidP="00413549">
            <w:pPr>
              <w:jc w:val="both"/>
              <w:rPr>
                <w:rFonts w:ascii="Times New Roman" w:hAnsi="Times New Roman" w:cs="Times New Roman"/>
                <w:sz w:val="24"/>
                <w:szCs w:val="24"/>
              </w:rPr>
            </w:pPr>
            <w:r>
              <w:rPr>
                <w:rFonts w:ascii="Times New Roman" w:hAnsi="Times New Roman" w:cs="Times New Roman"/>
                <w:sz w:val="24"/>
                <w:szCs w:val="24"/>
              </w:rPr>
              <w:t>- dans le cas contraire, on procède à un 2</w:t>
            </w:r>
            <w:r w:rsidRPr="000C5740">
              <w:rPr>
                <w:rFonts w:ascii="Times New Roman" w:hAnsi="Times New Roman" w:cs="Times New Roman"/>
                <w:sz w:val="24"/>
                <w:szCs w:val="24"/>
                <w:vertAlign w:val="superscript"/>
              </w:rPr>
              <w:t>ème</w:t>
            </w:r>
            <w:r>
              <w:rPr>
                <w:rFonts w:ascii="Times New Roman" w:hAnsi="Times New Roman" w:cs="Times New Roman"/>
                <w:sz w:val="24"/>
                <w:szCs w:val="24"/>
              </w:rPr>
              <w:t xml:space="preserve"> tour, le candidat ou la liste arrivé en tête est élu, quel que soit le % de voix obtenues.</w:t>
            </w:r>
          </w:p>
        </w:tc>
        <w:tc>
          <w:tcPr>
            <w:tcW w:w="2268" w:type="dxa"/>
          </w:tcPr>
          <w:p w14:paraId="75335BAF" w14:textId="77777777" w:rsidR="00BE70D2" w:rsidRDefault="00BE70D2" w:rsidP="00413549">
            <w:pPr>
              <w:jc w:val="center"/>
              <w:rPr>
                <w:rFonts w:ascii="Times New Roman" w:hAnsi="Times New Roman" w:cs="Times New Roman"/>
                <w:b/>
                <w:bCs/>
                <w:sz w:val="24"/>
                <w:szCs w:val="24"/>
              </w:rPr>
            </w:pPr>
            <w:r w:rsidRPr="000C5740">
              <w:rPr>
                <w:rFonts w:ascii="Times New Roman" w:hAnsi="Times New Roman" w:cs="Times New Roman"/>
                <w:b/>
                <w:bCs/>
                <w:sz w:val="24"/>
                <w:szCs w:val="24"/>
              </w:rPr>
              <w:t>à 1 tour</w:t>
            </w:r>
          </w:p>
          <w:p w14:paraId="4E513D16" w14:textId="77777777" w:rsidR="00BE70D2" w:rsidRPr="000C5740" w:rsidRDefault="00BE70D2" w:rsidP="00413549">
            <w:pPr>
              <w:jc w:val="both"/>
              <w:rPr>
                <w:rFonts w:ascii="Times New Roman" w:hAnsi="Times New Roman" w:cs="Times New Roman"/>
                <w:sz w:val="24"/>
                <w:szCs w:val="24"/>
              </w:rPr>
            </w:pPr>
            <w:r>
              <w:rPr>
                <w:rFonts w:ascii="Times New Roman" w:hAnsi="Times New Roman" w:cs="Times New Roman"/>
                <w:sz w:val="24"/>
                <w:szCs w:val="24"/>
              </w:rPr>
              <w:t>Il n'y a qu'un seul tour, il s'agit forcément d'un scrutin plurinominal.</w:t>
            </w:r>
          </w:p>
          <w:p w14:paraId="1DA16038" w14:textId="77777777" w:rsidR="00BE70D2" w:rsidRDefault="00BE70D2" w:rsidP="00413549">
            <w:pPr>
              <w:rPr>
                <w:rFonts w:ascii="Times New Roman" w:hAnsi="Times New Roman" w:cs="Times New Roman"/>
                <w:sz w:val="24"/>
                <w:szCs w:val="24"/>
              </w:rPr>
            </w:pPr>
            <w:r>
              <w:rPr>
                <w:rFonts w:ascii="Times New Roman" w:hAnsi="Times New Roman" w:cs="Times New Roman"/>
                <w:sz w:val="24"/>
                <w:szCs w:val="24"/>
              </w:rPr>
              <w:t>Il peut y avoir un % minimal de voix pour avoir des élus.</w:t>
            </w:r>
          </w:p>
          <w:p w14:paraId="52F4F50C" w14:textId="77777777" w:rsidR="00BE70D2" w:rsidRPr="00C669DD" w:rsidRDefault="00BE70D2" w:rsidP="00413549">
            <w:pPr>
              <w:rPr>
                <w:rFonts w:ascii="Times New Roman" w:hAnsi="Times New Roman" w:cs="Times New Roman"/>
                <w:sz w:val="24"/>
                <w:szCs w:val="24"/>
              </w:rPr>
            </w:pPr>
          </w:p>
        </w:tc>
        <w:tc>
          <w:tcPr>
            <w:tcW w:w="2127" w:type="dxa"/>
          </w:tcPr>
          <w:p w14:paraId="1A69A9C0" w14:textId="77777777" w:rsidR="00BE70D2" w:rsidRDefault="00BE70D2" w:rsidP="00413549">
            <w:pPr>
              <w:jc w:val="center"/>
              <w:rPr>
                <w:rFonts w:ascii="Times New Roman" w:hAnsi="Times New Roman" w:cs="Times New Roman"/>
                <w:b/>
                <w:bCs/>
                <w:sz w:val="24"/>
                <w:szCs w:val="24"/>
              </w:rPr>
            </w:pPr>
            <w:r w:rsidRPr="000C5740">
              <w:rPr>
                <w:rFonts w:ascii="Times New Roman" w:hAnsi="Times New Roman" w:cs="Times New Roman"/>
                <w:b/>
                <w:bCs/>
                <w:sz w:val="24"/>
                <w:szCs w:val="24"/>
              </w:rPr>
              <w:t xml:space="preserve">à </w:t>
            </w:r>
            <w:r>
              <w:rPr>
                <w:rFonts w:ascii="Times New Roman" w:hAnsi="Times New Roman" w:cs="Times New Roman"/>
                <w:b/>
                <w:bCs/>
                <w:sz w:val="24"/>
                <w:szCs w:val="24"/>
              </w:rPr>
              <w:t>1 ou 2</w:t>
            </w:r>
            <w:r w:rsidRPr="000C5740">
              <w:rPr>
                <w:rFonts w:ascii="Times New Roman" w:hAnsi="Times New Roman" w:cs="Times New Roman"/>
                <w:b/>
                <w:bCs/>
                <w:sz w:val="24"/>
                <w:szCs w:val="24"/>
              </w:rPr>
              <w:t xml:space="preserve"> tour</w:t>
            </w:r>
            <w:r>
              <w:rPr>
                <w:rFonts w:ascii="Times New Roman" w:hAnsi="Times New Roman" w:cs="Times New Roman"/>
                <w:b/>
                <w:bCs/>
                <w:sz w:val="24"/>
                <w:szCs w:val="24"/>
              </w:rPr>
              <w:t>s</w:t>
            </w:r>
          </w:p>
          <w:p w14:paraId="62A1DCCD" w14:textId="77777777" w:rsidR="00BE70D2" w:rsidRPr="00C669DD" w:rsidRDefault="00BE70D2" w:rsidP="00413549">
            <w:pPr>
              <w:rPr>
                <w:rFonts w:ascii="Times New Roman" w:hAnsi="Times New Roman" w:cs="Times New Roman"/>
                <w:sz w:val="24"/>
                <w:szCs w:val="24"/>
              </w:rPr>
            </w:pPr>
            <w:r>
              <w:rPr>
                <w:rFonts w:ascii="Times New Roman" w:hAnsi="Times New Roman" w:cs="Times New Roman"/>
                <w:sz w:val="24"/>
                <w:szCs w:val="24"/>
              </w:rPr>
              <w:t>Possibilité de fusionner les listes entre le 1</w:t>
            </w:r>
            <w:r w:rsidRPr="002F1BB7">
              <w:rPr>
                <w:rFonts w:ascii="Times New Roman" w:hAnsi="Times New Roman" w:cs="Times New Roman"/>
                <w:sz w:val="24"/>
                <w:szCs w:val="24"/>
                <w:vertAlign w:val="superscript"/>
              </w:rPr>
              <w:t>er</w:t>
            </w:r>
            <w:r>
              <w:rPr>
                <w:rFonts w:ascii="Times New Roman" w:hAnsi="Times New Roman" w:cs="Times New Roman"/>
                <w:sz w:val="24"/>
                <w:szCs w:val="24"/>
              </w:rPr>
              <w:t xml:space="preserve"> ou le 2</w:t>
            </w:r>
            <w:r w:rsidRPr="002F1BB7">
              <w:rPr>
                <w:rFonts w:ascii="Times New Roman" w:hAnsi="Times New Roman" w:cs="Times New Roman"/>
                <w:sz w:val="24"/>
                <w:szCs w:val="24"/>
                <w:vertAlign w:val="superscript"/>
              </w:rPr>
              <w:t>ème</w:t>
            </w:r>
            <w:r>
              <w:rPr>
                <w:rFonts w:ascii="Times New Roman" w:hAnsi="Times New Roman" w:cs="Times New Roman"/>
                <w:sz w:val="24"/>
                <w:szCs w:val="24"/>
              </w:rPr>
              <w:t xml:space="preserve"> tour.</w:t>
            </w:r>
          </w:p>
        </w:tc>
      </w:tr>
      <w:tr w:rsidR="00BE70D2" w:rsidRPr="00C669DD" w14:paraId="1369EE8F" w14:textId="77777777" w:rsidTr="00413549">
        <w:tc>
          <w:tcPr>
            <w:tcW w:w="1951" w:type="dxa"/>
          </w:tcPr>
          <w:p w14:paraId="0808FE7E" w14:textId="77777777" w:rsidR="00BE70D2" w:rsidRPr="00C669DD" w:rsidRDefault="00BE70D2" w:rsidP="00413549">
            <w:pPr>
              <w:rPr>
                <w:rFonts w:ascii="Times New Roman" w:hAnsi="Times New Roman" w:cs="Times New Roman"/>
                <w:b/>
                <w:bCs/>
                <w:sz w:val="24"/>
                <w:szCs w:val="24"/>
              </w:rPr>
            </w:pPr>
            <w:r>
              <w:rPr>
                <w:rFonts w:ascii="Times New Roman" w:hAnsi="Times New Roman" w:cs="Times New Roman"/>
                <w:b/>
                <w:bCs/>
                <w:sz w:val="24"/>
                <w:szCs w:val="24"/>
              </w:rPr>
              <w:t>Quelques exemples :</w:t>
            </w:r>
          </w:p>
        </w:tc>
        <w:tc>
          <w:tcPr>
            <w:tcW w:w="2126" w:type="dxa"/>
          </w:tcPr>
          <w:p w14:paraId="5C17EF07" w14:textId="77777777" w:rsidR="00BE70D2" w:rsidRPr="002F1BB7" w:rsidRDefault="00BE70D2" w:rsidP="00413549">
            <w:pPr>
              <w:rPr>
                <w:rFonts w:ascii="Times New Roman" w:hAnsi="Times New Roman" w:cs="Times New Roman"/>
                <w:sz w:val="24"/>
                <w:szCs w:val="24"/>
              </w:rPr>
            </w:pPr>
            <w:r w:rsidRPr="002F1BB7">
              <w:rPr>
                <w:rFonts w:ascii="Times New Roman" w:hAnsi="Times New Roman" w:cs="Times New Roman"/>
                <w:sz w:val="24"/>
                <w:szCs w:val="24"/>
              </w:rPr>
              <w:t>Chambres des Communes au Royaume-Uni</w:t>
            </w:r>
          </w:p>
        </w:tc>
        <w:tc>
          <w:tcPr>
            <w:tcW w:w="2268" w:type="dxa"/>
          </w:tcPr>
          <w:p w14:paraId="1D39D5C8" w14:textId="77777777" w:rsidR="00BE70D2" w:rsidRPr="002F1BB7" w:rsidRDefault="00BE70D2" w:rsidP="00413549">
            <w:pPr>
              <w:rPr>
                <w:rFonts w:ascii="Times New Roman" w:hAnsi="Times New Roman" w:cs="Times New Roman"/>
                <w:sz w:val="24"/>
                <w:szCs w:val="24"/>
              </w:rPr>
            </w:pPr>
            <w:r w:rsidRPr="002F1BB7">
              <w:rPr>
                <w:rFonts w:ascii="Times New Roman" w:hAnsi="Times New Roman" w:cs="Times New Roman"/>
                <w:sz w:val="24"/>
                <w:szCs w:val="24"/>
              </w:rPr>
              <w:t xml:space="preserve">- Élections présidentielles </w:t>
            </w:r>
          </w:p>
          <w:p w14:paraId="4ECB2542" w14:textId="77777777" w:rsidR="00BE70D2" w:rsidRPr="002F1BB7" w:rsidRDefault="00BE70D2" w:rsidP="00413549">
            <w:pPr>
              <w:rPr>
                <w:rFonts w:ascii="Times New Roman" w:hAnsi="Times New Roman" w:cs="Times New Roman"/>
                <w:sz w:val="24"/>
                <w:szCs w:val="24"/>
              </w:rPr>
            </w:pPr>
            <w:r w:rsidRPr="002F1BB7">
              <w:rPr>
                <w:rFonts w:ascii="Times New Roman" w:hAnsi="Times New Roman" w:cs="Times New Roman"/>
                <w:sz w:val="24"/>
                <w:szCs w:val="24"/>
              </w:rPr>
              <w:t>- Élections législatives en France</w:t>
            </w:r>
          </w:p>
        </w:tc>
        <w:tc>
          <w:tcPr>
            <w:tcW w:w="2268" w:type="dxa"/>
          </w:tcPr>
          <w:p w14:paraId="62613961" w14:textId="77777777" w:rsidR="00BE70D2" w:rsidRPr="002F1BB7" w:rsidRDefault="00BE70D2" w:rsidP="00413549">
            <w:pPr>
              <w:rPr>
                <w:rFonts w:ascii="Times New Roman" w:hAnsi="Times New Roman" w:cs="Times New Roman"/>
                <w:sz w:val="24"/>
                <w:szCs w:val="24"/>
              </w:rPr>
            </w:pPr>
            <w:r w:rsidRPr="002F1BB7">
              <w:rPr>
                <w:rFonts w:ascii="Times New Roman" w:hAnsi="Times New Roman" w:cs="Times New Roman"/>
                <w:sz w:val="24"/>
                <w:szCs w:val="24"/>
              </w:rPr>
              <w:t>Élections européennes</w:t>
            </w:r>
          </w:p>
        </w:tc>
        <w:tc>
          <w:tcPr>
            <w:tcW w:w="2127" w:type="dxa"/>
          </w:tcPr>
          <w:p w14:paraId="46E3275D" w14:textId="77777777" w:rsidR="00BE70D2" w:rsidRPr="002F1BB7" w:rsidRDefault="00BE70D2" w:rsidP="00413549">
            <w:pPr>
              <w:rPr>
                <w:rFonts w:ascii="Times New Roman" w:hAnsi="Times New Roman" w:cs="Times New Roman"/>
                <w:sz w:val="24"/>
                <w:szCs w:val="24"/>
              </w:rPr>
            </w:pPr>
            <w:r w:rsidRPr="002F1BB7">
              <w:rPr>
                <w:rFonts w:ascii="Times New Roman" w:hAnsi="Times New Roman" w:cs="Times New Roman"/>
                <w:sz w:val="24"/>
                <w:szCs w:val="24"/>
              </w:rPr>
              <w:t>Élections municipales en France</w:t>
            </w:r>
          </w:p>
        </w:tc>
      </w:tr>
    </w:tbl>
    <w:p w14:paraId="61F19A45" w14:textId="01E76DA9" w:rsidR="00BE70D2" w:rsidRDefault="00BE70D2" w:rsidP="009373A9">
      <w:pPr>
        <w:pStyle w:val="Sansinterligne"/>
        <w:jc w:val="both"/>
        <w:rPr>
          <w:rFonts w:ascii="Times New Roman" w:hAnsi="Times New Roman" w:cs="Times New Roman"/>
        </w:rPr>
      </w:pPr>
      <w:r>
        <w:rPr>
          <w:rFonts w:ascii="Times New Roman" w:hAnsi="Times New Roman" w:cs="Times New Roman"/>
        </w:rPr>
        <w:t>Les modes de scrutin ne sont pas de simples opérations techniques, ils ont des effets très importants sur la vie politique</w:t>
      </w:r>
    </w:p>
    <w:p w14:paraId="0CB83D5C" w14:textId="77777777" w:rsidR="00BE70D2" w:rsidRDefault="00BE70D2" w:rsidP="009373A9">
      <w:pPr>
        <w:pStyle w:val="Sansinterligne"/>
        <w:jc w:val="both"/>
        <w:rPr>
          <w:rFonts w:ascii="Times New Roman" w:hAnsi="Times New Roman" w:cs="Times New Roman"/>
        </w:rPr>
      </w:pPr>
    </w:p>
    <w:p w14:paraId="1316A24E" w14:textId="77777777" w:rsidR="00BE70D2" w:rsidRPr="00CB5A97" w:rsidRDefault="00BE70D2" w:rsidP="009373A9">
      <w:pPr>
        <w:pStyle w:val="Sansinterligne"/>
        <w:jc w:val="both"/>
        <w:rPr>
          <w:rFonts w:ascii="Times New Roman" w:hAnsi="Times New Roman" w:cs="Times New Roman"/>
          <w:u w:val="dash"/>
        </w:rPr>
      </w:pPr>
      <w:r w:rsidRPr="00CB5A97">
        <w:rPr>
          <w:rFonts w:ascii="Times New Roman" w:hAnsi="Times New Roman" w:cs="Times New Roman"/>
          <w:u w:val="dash"/>
        </w:rPr>
        <w:t>B) Les modes de scrutin structurent la vie politique</w:t>
      </w:r>
    </w:p>
    <w:p w14:paraId="665D406F" w14:textId="77777777" w:rsidR="00BE70D2" w:rsidRDefault="00BE70D2" w:rsidP="009373A9">
      <w:pPr>
        <w:pStyle w:val="Sansinterligne"/>
        <w:jc w:val="both"/>
        <w:rPr>
          <w:rFonts w:ascii="Times New Roman" w:hAnsi="Times New Roman" w:cs="Times New Roman"/>
        </w:rPr>
      </w:pPr>
    </w:p>
    <w:p w14:paraId="227DC1B6" w14:textId="77777777" w:rsidR="00BE70D2" w:rsidRPr="009B21B0" w:rsidRDefault="00BE70D2" w:rsidP="009B21B0">
      <w:pPr>
        <w:pStyle w:val="Sansinterligne"/>
        <w:jc w:val="center"/>
        <w:rPr>
          <w:rFonts w:ascii="Times New Roman" w:hAnsi="Times New Roman" w:cs="Times New Roman"/>
          <w:i/>
          <w:iCs/>
          <w:sz w:val="24"/>
          <w:szCs w:val="24"/>
        </w:rPr>
      </w:pPr>
      <w:r w:rsidRPr="009B21B0">
        <w:rPr>
          <w:rFonts w:ascii="Times New Roman" w:hAnsi="Times New Roman" w:cs="Times New Roman"/>
          <w:i/>
          <w:iCs/>
          <w:sz w:val="24"/>
          <w:szCs w:val="24"/>
        </w:rPr>
        <w:t>Un petit exercice pour commencer</w:t>
      </w:r>
      <w:r>
        <w:rPr>
          <w:rFonts w:ascii="Times New Roman" w:hAnsi="Times New Roman" w:cs="Times New Roman"/>
          <w:i/>
          <w:iCs/>
          <w:sz w:val="24"/>
          <w:szCs w:val="24"/>
        </w:rPr>
        <w:t>…</w:t>
      </w:r>
    </w:p>
    <w:p w14:paraId="4D7D1F5C" w14:textId="77777777" w:rsidR="00BE70D2" w:rsidRDefault="00BE70D2" w:rsidP="009373A9">
      <w:pPr>
        <w:pStyle w:val="Sansinterligne"/>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10456"/>
      </w:tblGrid>
      <w:tr w:rsidR="00BE70D2" w14:paraId="6144B0D2" w14:textId="77777777" w:rsidTr="009B21B0">
        <w:tc>
          <w:tcPr>
            <w:tcW w:w="10456" w:type="dxa"/>
          </w:tcPr>
          <w:p w14:paraId="5428E7C2" w14:textId="77777777" w:rsidR="00BE70D2" w:rsidRDefault="00BE70D2" w:rsidP="00EA7686">
            <w:pPr>
              <w:pStyle w:val="Sansinterligne"/>
              <w:jc w:val="both"/>
              <w:rPr>
                <w:rFonts w:ascii="Times New Roman" w:hAnsi="Times New Roman" w:cs="Times New Roman"/>
                <w:sz w:val="24"/>
                <w:szCs w:val="24"/>
              </w:rPr>
            </w:pPr>
            <w:r>
              <w:rPr>
                <w:rFonts w:ascii="Times New Roman" w:hAnsi="Times New Roman" w:cs="Times New Roman"/>
                <w:sz w:val="24"/>
                <w:szCs w:val="24"/>
              </w:rPr>
              <w:t>Les citoyens d'un pays sont amenés à élire les 300 députés d'une assemblée. On cherche à déterminer la répartition des sièges, soit dans le cadre d'un scrutin majoritaire à un tour, soit dans le cadre d'un scrutin proportionnel à un tour.</w:t>
            </w:r>
          </w:p>
          <w:p w14:paraId="404FE76D" w14:textId="77777777" w:rsidR="00BE70D2" w:rsidRDefault="00BE70D2" w:rsidP="00EA7686">
            <w:pPr>
              <w:pStyle w:val="Sansinterligne"/>
              <w:jc w:val="both"/>
              <w:rPr>
                <w:rFonts w:ascii="Times New Roman" w:hAnsi="Times New Roman" w:cs="Times New Roman"/>
                <w:sz w:val="24"/>
                <w:szCs w:val="24"/>
              </w:rPr>
            </w:pPr>
          </w:p>
          <w:p w14:paraId="546E144B" w14:textId="77777777" w:rsidR="00BE70D2" w:rsidRDefault="00BE70D2" w:rsidP="00EA7686">
            <w:pPr>
              <w:pStyle w:val="Sansinterligne"/>
              <w:jc w:val="both"/>
              <w:rPr>
                <w:rFonts w:ascii="Times New Roman" w:hAnsi="Times New Roman" w:cs="Times New Roman"/>
                <w:sz w:val="24"/>
                <w:szCs w:val="24"/>
              </w:rPr>
            </w:pPr>
          </w:p>
          <w:tbl>
            <w:tblPr>
              <w:tblW w:w="9823" w:type="dxa"/>
              <w:tblCellMar>
                <w:left w:w="70" w:type="dxa"/>
                <w:right w:w="70" w:type="dxa"/>
              </w:tblCellMar>
              <w:tblLook w:val="04A0" w:firstRow="1" w:lastRow="0" w:firstColumn="1" w:lastColumn="0" w:noHBand="0" w:noVBand="1"/>
            </w:tblPr>
            <w:tblGrid>
              <w:gridCol w:w="1120"/>
              <w:gridCol w:w="2871"/>
              <w:gridCol w:w="2856"/>
              <w:gridCol w:w="2976"/>
            </w:tblGrid>
            <w:tr w:rsidR="00BE70D2" w:rsidRPr="00EA7686" w14:paraId="1A134BFB" w14:textId="77777777" w:rsidTr="00E800B4">
              <w:trPr>
                <w:trHeight w:val="300"/>
              </w:trPr>
              <w:tc>
                <w:tcPr>
                  <w:tcW w:w="1120" w:type="dxa"/>
                  <w:tcBorders>
                    <w:top w:val="nil"/>
                    <w:left w:val="nil"/>
                    <w:bottom w:val="nil"/>
                  </w:tcBorders>
                  <w:shd w:val="clear" w:color="auto" w:fill="auto"/>
                  <w:noWrap/>
                  <w:vAlign w:val="bottom"/>
                </w:tcPr>
                <w:p w14:paraId="1E0D56F7" w14:textId="77777777" w:rsidR="00BE70D2" w:rsidRPr="00EA7686" w:rsidRDefault="00BE70D2" w:rsidP="00EA7686">
                  <w:pPr>
                    <w:rPr>
                      <w:rFonts w:ascii="Times New Roman" w:eastAsia="Times New Roman" w:hAnsi="Times New Roman" w:cs="Times New Roman"/>
                      <w:sz w:val="24"/>
                      <w:szCs w:val="24"/>
                    </w:rPr>
                  </w:pPr>
                </w:p>
              </w:tc>
              <w:tc>
                <w:tcPr>
                  <w:tcW w:w="2871" w:type="dxa"/>
                  <w:tcBorders>
                    <w:bottom w:val="single" w:sz="4" w:space="0" w:color="auto"/>
                    <w:right w:val="single" w:sz="4" w:space="0" w:color="auto"/>
                  </w:tcBorders>
                  <w:shd w:val="clear" w:color="auto" w:fill="auto"/>
                  <w:noWrap/>
                  <w:vAlign w:val="bottom"/>
                </w:tcPr>
                <w:p w14:paraId="00CE13C8" w14:textId="77777777" w:rsidR="00BE70D2" w:rsidRPr="00EA7686" w:rsidRDefault="00BE70D2" w:rsidP="00EA7686">
                  <w:pPr>
                    <w:rPr>
                      <w:rFonts w:ascii="Calibri" w:eastAsia="Times New Roman" w:hAnsi="Calibri" w:cs="Calibri"/>
                      <w:color w:val="000000"/>
                    </w:rPr>
                  </w:pPr>
                </w:p>
              </w:tc>
              <w:tc>
                <w:tcPr>
                  <w:tcW w:w="28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D98F28" w14:textId="77777777" w:rsidR="00BE70D2" w:rsidRPr="00EA7686" w:rsidRDefault="00BE70D2" w:rsidP="00EA7686">
                  <w:pPr>
                    <w:jc w:val="center"/>
                    <w:rPr>
                      <w:rFonts w:ascii="Times New Roman" w:eastAsia="Times New Roman" w:hAnsi="Times New Roman" w:cs="Times New Roman"/>
                      <w:color w:val="000000"/>
                    </w:rPr>
                  </w:pPr>
                  <w:r w:rsidRPr="00EA7686">
                    <w:rPr>
                      <w:rFonts w:ascii="Times New Roman" w:eastAsia="Times New Roman" w:hAnsi="Times New Roman" w:cs="Times New Roman"/>
                      <w:color w:val="000000"/>
                    </w:rPr>
                    <w:t>Scrutin proportionnel</w:t>
                  </w:r>
                </w:p>
              </w:tc>
              <w:tc>
                <w:tcPr>
                  <w:tcW w:w="2976" w:type="dxa"/>
                  <w:tcBorders>
                    <w:top w:val="single" w:sz="4" w:space="0" w:color="auto"/>
                    <w:left w:val="nil"/>
                    <w:bottom w:val="single" w:sz="4" w:space="0" w:color="auto"/>
                    <w:right w:val="single" w:sz="4" w:space="0" w:color="auto"/>
                  </w:tcBorders>
                  <w:shd w:val="clear" w:color="auto" w:fill="auto"/>
                  <w:noWrap/>
                  <w:vAlign w:val="bottom"/>
                </w:tcPr>
                <w:p w14:paraId="4155F7E1" w14:textId="77777777" w:rsidR="00BE70D2" w:rsidRPr="00EA7686" w:rsidRDefault="00BE70D2" w:rsidP="00EA7686">
                  <w:pPr>
                    <w:jc w:val="center"/>
                    <w:rPr>
                      <w:rFonts w:ascii="Times New Roman" w:eastAsia="Times New Roman" w:hAnsi="Times New Roman" w:cs="Times New Roman"/>
                      <w:color w:val="000000"/>
                    </w:rPr>
                  </w:pPr>
                  <w:r w:rsidRPr="00EA7686">
                    <w:rPr>
                      <w:rFonts w:ascii="Times New Roman" w:eastAsia="Times New Roman" w:hAnsi="Times New Roman" w:cs="Times New Roman"/>
                      <w:color w:val="000000"/>
                    </w:rPr>
                    <w:t>Scrutin majoritaire</w:t>
                  </w:r>
                </w:p>
              </w:tc>
            </w:tr>
            <w:tr w:rsidR="00BE70D2" w:rsidRPr="00EA7686" w14:paraId="7922DCA8" w14:textId="77777777" w:rsidTr="00E800B4">
              <w:trPr>
                <w:trHeight w:val="300"/>
              </w:trPr>
              <w:tc>
                <w:tcPr>
                  <w:tcW w:w="1120" w:type="dxa"/>
                  <w:tcBorders>
                    <w:top w:val="nil"/>
                    <w:left w:val="nil"/>
                    <w:bottom w:val="nil"/>
                    <w:right w:val="nil"/>
                  </w:tcBorders>
                  <w:shd w:val="clear" w:color="auto" w:fill="auto"/>
                  <w:noWrap/>
                  <w:vAlign w:val="bottom"/>
                  <w:hideMark/>
                </w:tcPr>
                <w:p w14:paraId="71569C78" w14:textId="77777777" w:rsidR="00BE70D2" w:rsidRPr="00EA7686" w:rsidRDefault="00BE70D2" w:rsidP="00EA7686">
                  <w:pPr>
                    <w:rPr>
                      <w:rFonts w:ascii="Times New Roman" w:eastAsia="Times New Roman" w:hAnsi="Times New Roman" w:cs="Times New Roman"/>
                      <w:sz w:val="24"/>
                      <w:szCs w:val="24"/>
                    </w:rPr>
                  </w:pPr>
                </w:p>
              </w:tc>
              <w:tc>
                <w:tcPr>
                  <w:tcW w:w="2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DA1F4" w14:textId="77777777" w:rsidR="00BE70D2" w:rsidRPr="00EA7686" w:rsidRDefault="00BE70D2" w:rsidP="00EA7686">
                  <w:pPr>
                    <w:rPr>
                      <w:rFonts w:ascii="Times New Roman" w:eastAsia="Times New Roman" w:hAnsi="Times New Roman" w:cs="Times New Roman"/>
                      <w:color w:val="000000"/>
                    </w:rPr>
                  </w:pPr>
                  <w:r w:rsidRPr="00EA7686">
                    <w:rPr>
                      <w:rFonts w:ascii="Times New Roman" w:eastAsia="Times New Roman" w:hAnsi="Times New Roman" w:cs="Times New Roman"/>
                      <w:color w:val="000000"/>
                    </w:rPr>
                    <w:t>Pourcentage de voix</w:t>
                  </w:r>
                  <w:r>
                    <w:rPr>
                      <w:rFonts w:ascii="Times New Roman" w:eastAsia="Times New Roman" w:hAnsi="Times New Roman" w:cs="Times New Roman"/>
                      <w:color w:val="000000"/>
                    </w:rPr>
                    <w:t xml:space="preserve"> obtenues</w:t>
                  </w:r>
                </w:p>
              </w:tc>
              <w:tc>
                <w:tcPr>
                  <w:tcW w:w="2856" w:type="dxa"/>
                  <w:tcBorders>
                    <w:top w:val="single" w:sz="4" w:space="0" w:color="auto"/>
                    <w:left w:val="nil"/>
                    <w:bottom w:val="single" w:sz="4" w:space="0" w:color="auto"/>
                    <w:right w:val="single" w:sz="4" w:space="0" w:color="auto"/>
                  </w:tcBorders>
                  <w:shd w:val="clear" w:color="auto" w:fill="auto"/>
                  <w:noWrap/>
                  <w:vAlign w:val="bottom"/>
                  <w:hideMark/>
                </w:tcPr>
                <w:p w14:paraId="5FFAD8F1" w14:textId="77777777" w:rsidR="00BE70D2" w:rsidRPr="00EA7686" w:rsidRDefault="00BE70D2" w:rsidP="00EA7686">
                  <w:pPr>
                    <w:jc w:val="center"/>
                    <w:rPr>
                      <w:rFonts w:ascii="Times New Roman" w:eastAsia="Times New Roman" w:hAnsi="Times New Roman" w:cs="Times New Roman"/>
                      <w:color w:val="000000"/>
                    </w:rPr>
                  </w:pPr>
                  <w:r w:rsidRPr="00EA7686">
                    <w:rPr>
                      <w:rFonts w:ascii="Times New Roman" w:eastAsia="Times New Roman" w:hAnsi="Times New Roman" w:cs="Times New Roman"/>
                      <w:color w:val="000000"/>
                    </w:rPr>
                    <w:t>Nombre de sièges obtenus</w:t>
                  </w:r>
                </w:p>
              </w:tc>
              <w:tc>
                <w:tcPr>
                  <w:tcW w:w="2976" w:type="dxa"/>
                  <w:tcBorders>
                    <w:top w:val="single" w:sz="4" w:space="0" w:color="auto"/>
                    <w:left w:val="nil"/>
                    <w:bottom w:val="single" w:sz="4" w:space="0" w:color="auto"/>
                    <w:right w:val="single" w:sz="4" w:space="0" w:color="auto"/>
                  </w:tcBorders>
                  <w:shd w:val="clear" w:color="auto" w:fill="auto"/>
                  <w:noWrap/>
                  <w:vAlign w:val="bottom"/>
                  <w:hideMark/>
                </w:tcPr>
                <w:p w14:paraId="35618472" w14:textId="77777777" w:rsidR="00BE70D2" w:rsidRPr="00EA7686" w:rsidRDefault="00BE70D2" w:rsidP="00EA7686">
                  <w:pPr>
                    <w:jc w:val="center"/>
                    <w:rPr>
                      <w:rFonts w:ascii="Times New Roman" w:eastAsia="Times New Roman" w:hAnsi="Times New Roman" w:cs="Times New Roman"/>
                      <w:color w:val="000000"/>
                    </w:rPr>
                  </w:pPr>
                  <w:r w:rsidRPr="00EA7686">
                    <w:rPr>
                      <w:rFonts w:ascii="Times New Roman" w:eastAsia="Times New Roman" w:hAnsi="Times New Roman" w:cs="Times New Roman"/>
                      <w:color w:val="000000"/>
                    </w:rPr>
                    <w:t>Nombre de sièges obtenus</w:t>
                  </w:r>
                </w:p>
              </w:tc>
            </w:tr>
            <w:tr w:rsidR="00BE70D2" w:rsidRPr="00EA7686" w14:paraId="3C2BB4D2" w14:textId="77777777" w:rsidTr="00E800B4">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811AA" w14:textId="77777777" w:rsidR="00BE70D2" w:rsidRPr="00EA7686" w:rsidRDefault="00BE70D2" w:rsidP="00EA7686">
                  <w:pPr>
                    <w:rPr>
                      <w:rFonts w:ascii="Times New Roman" w:eastAsia="Times New Roman" w:hAnsi="Times New Roman" w:cs="Times New Roman"/>
                      <w:color w:val="000000"/>
                    </w:rPr>
                  </w:pPr>
                  <w:r w:rsidRPr="00EA7686">
                    <w:rPr>
                      <w:rFonts w:ascii="Times New Roman" w:eastAsia="Times New Roman" w:hAnsi="Times New Roman" w:cs="Times New Roman"/>
                      <w:color w:val="000000"/>
                    </w:rPr>
                    <w:t>Liste A</w:t>
                  </w:r>
                </w:p>
              </w:tc>
              <w:tc>
                <w:tcPr>
                  <w:tcW w:w="2871" w:type="dxa"/>
                  <w:tcBorders>
                    <w:top w:val="nil"/>
                    <w:left w:val="nil"/>
                    <w:bottom w:val="single" w:sz="4" w:space="0" w:color="auto"/>
                    <w:right w:val="single" w:sz="4" w:space="0" w:color="auto"/>
                  </w:tcBorders>
                  <w:shd w:val="clear" w:color="auto" w:fill="auto"/>
                  <w:noWrap/>
                  <w:vAlign w:val="bottom"/>
                  <w:hideMark/>
                </w:tcPr>
                <w:p w14:paraId="1E4A91AF" w14:textId="77777777" w:rsidR="00BE70D2" w:rsidRPr="00EA7686" w:rsidRDefault="00BE70D2" w:rsidP="00EA7686">
                  <w:pPr>
                    <w:jc w:val="center"/>
                    <w:rPr>
                      <w:rFonts w:ascii="Times New Roman" w:eastAsia="Times New Roman" w:hAnsi="Times New Roman" w:cs="Times New Roman"/>
                      <w:color w:val="000000"/>
                    </w:rPr>
                  </w:pPr>
                  <w:r w:rsidRPr="00EA7686">
                    <w:rPr>
                      <w:rFonts w:ascii="Times New Roman" w:eastAsia="Times New Roman" w:hAnsi="Times New Roman" w:cs="Times New Roman"/>
                      <w:color w:val="000000"/>
                    </w:rPr>
                    <w:t>45%</w:t>
                  </w:r>
                </w:p>
              </w:tc>
              <w:tc>
                <w:tcPr>
                  <w:tcW w:w="2856" w:type="dxa"/>
                  <w:tcBorders>
                    <w:top w:val="nil"/>
                    <w:left w:val="nil"/>
                    <w:bottom w:val="single" w:sz="4" w:space="0" w:color="auto"/>
                    <w:right w:val="single" w:sz="4" w:space="0" w:color="auto"/>
                  </w:tcBorders>
                  <w:shd w:val="clear" w:color="auto" w:fill="auto"/>
                  <w:noWrap/>
                  <w:vAlign w:val="bottom"/>
                  <w:hideMark/>
                </w:tcPr>
                <w:p w14:paraId="2DC3A1C5" w14:textId="77777777" w:rsidR="00BE70D2" w:rsidRPr="00EA7686" w:rsidRDefault="00BE70D2" w:rsidP="00EA7686">
                  <w:pPr>
                    <w:jc w:val="center"/>
                    <w:rPr>
                      <w:rFonts w:ascii="Times New Roman" w:eastAsia="Times New Roman" w:hAnsi="Times New Roman" w:cs="Times New Roman"/>
                      <w:color w:val="538135" w:themeColor="accent6" w:themeShade="BF"/>
                    </w:rPr>
                  </w:pPr>
                  <w:r w:rsidRPr="00EA7686">
                    <w:rPr>
                      <w:rFonts w:ascii="Times New Roman" w:eastAsia="Times New Roman" w:hAnsi="Times New Roman" w:cs="Times New Roman"/>
                      <w:color w:val="538135" w:themeColor="accent6" w:themeShade="BF"/>
                    </w:rPr>
                    <w:t>135</w:t>
                  </w:r>
                </w:p>
              </w:tc>
              <w:tc>
                <w:tcPr>
                  <w:tcW w:w="2976" w:type="dxa"/>
                  <w:tcBorders>
                    <w:top w:val="nil"/>
                    <w:left w:val="nil"/>
                    <w:bottom w:val="single" w:sz="4" w:space="0" w:color="auto"/>
                    <w:right w:val="single" w:sz="4" w:space="0" w:color="auto"/>
                  </w:tcBorders>
                  <w:shd w:val="clear" w:color="auto" w:fill="auto"/>
                  <w:noWrap/>
                  <w:vAlign w:val="bottom"/>
                  <w:hideMark/>
                </w:tcPr>
                <w:p w14:paraId="4521C913" w14:textId="77777777" w:rsidR="00BE70D2" w:rsidRPr="00EA7686" w:rsidRDefault="00BE70D2" w:rsidP="00EA7686">
                  <w:pPr>
                    <w:jc w:val="center"/>
                    <w:rPr>
                      <w:rFonts w:ascii="Times New Roman" w:eastAsia="Times New Roman" w:hAnsi="Times New Roman" w:cs="Times New Roman"/>
                      <w:color w:val="538135" w:themeColor="accent6" w:themeShade="BF"/>
                    </w:rPr>
                  </w:pPr>
                  <w:r w:rsidRPr="00EA7686">
                    <w:rPr>
                      <w:rFonts w:ascii="Times New Roman" w:eastAsia="Times New Roman" w:hAnsi="Times New Roman" w:cs="Times New Roman"/>
                      <w:color w:val="538135" w:themeColor="accent6" w:themeShade="BF"/>
                    </w:rPr>
                    <w:t>300</w:t>
                  </w:r>
                </w:p>
              </w:tc>
            </w:tr>
            <w:tr w:rsidR="00BE70D2" w:rsidRPr="00EA7686" w14:paraId="22E13A56" w14:textId="77777777" w:rsidTr="00E800B4">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3C4AABC" w14:textId="77777777" w:rsidR="00BE70D2" w:rsidRPr="00EA7686" w:rsidRDefault="00BE70D2" w:rsidP="00EA7686">
                  <w:pPr>
                    <w:rPr>
                      <w:rFonts w:ascii="Times New Roman" w:eastAsia="Times New Roman" w:hAnsi="Times New Roman" w:cs="Times New Roman"/>
                      <w:color w:val="000000"/>
                    </w:rPr>
                  </w:pPr>
                  <w:r w:rsidRPr="00EA7686">
                    <w:rPr>
                      <w:rFonts w:ascii="Times New Roman" w:eastAsia="Times New Roman" w:hAnsi="Times New Roman" w:cs="Times New Roman"/>
                      <w:color w:val="000000"/>
                    </w:rPr>
                    <w:t>Liste B</w:t>
                  </w:r>
                </w:p>
              </w:tc>
              <w:tc>
                <w:tcPr>
                  <w:tcW w:w="2871" w:type="dxa"/>
                  <w:tcBorders>
                    <w:top w:val="nil"/>
                    <w:left w:val="nil"/>
                    <w:bottom w:val="single" w:sz="4" w:space="0" w:color="auto"/>
                    <w:right w:val="single" w:sz="4" w:space="0" w:color="auto"/>
                  </w:tcBorders>
                  <w:shd w:val="clear" w:color="auto" w:fill="auto"/>
                  <w:noWrap/>
                  <w:vAlign w:val="bottom"/>
                  <w:hideMark/>
                </w:tcPr>
                <w:p w14:paraId="5AD6F551" w14:textId="77777777" w:rsidR="00BE70D2" w:rsidRPr="00EA7686" w:rsidRDefault="00BE70D2" w:rsidP="00EA7686">
                  <w:pPr>
                    <w:jc w:val="center"/>
                    <w:rPr>
                      <w:rFonts w:ascii="Times New Roman" w:eastAsia="Times New Roman" w:hAnsi="Times New Roman" w:cs="Times New Roman"/>
                      <w:color w:val="000000"/>
                    </w:rPr>
                  </w:pPr>
                  <w:r w:rsidRPr="00EA7686">
                    <w:rPr>
                      <w:rFonts w:ascii="Times New Roman" w:eastAsia="Times New Roman" w:hAnsi="Times New Roman" w:cs="Times New Roman"/>
                      <w:color w:val="000000"/>
                    </w:rPr>
                    <w:t>35%</w:t>
                  </w:r>
                </w:p>
              </w:tc>
              <w:tc>
                <w:tcPr>
                  <w:tcW w:w="2856" w:type="dxa"/>
                  <w:tcBorders>
                    <w:top w:val="nil"/>
                    <w:left w:val="nil"/>
                    <w:bottom w:val="single" w:sz="4" w:space="0" w:color="auto"/>
                    <w:right w:val="single" w:sz="4" w:space="0" w:color="auto"/>
                  </w:tcBorders>
                  <w:shd w:val="clear" w:color="auto" w:fill="auto"/>
                  <w:noWrap/>
                  <w:vAlign w:val="bottom"/>
                  <w:hideMark/>
                </w:tcPr>
                <w:p w14:paraId="038E0A8F" w14:textId="77777777" w:rsidR="00BE70D2" w:rsidRPr="00EA7686" w:rsidRDefault="00BE70D2" w:rsidP="00EA7686">
                  <w:pPr>
                    <w:jc w:val="center"/>
                    <w:rPr>
                      <w:rFonts w:ascii="Times New Roman" w:eastAsia="Times New Roman" w:hAnsi="Times New Roman" w:cs="Times New Roman"/>
                      <w:color w:val="538135" w:themeColor="accent6" w:themeShade="BF"/>
                    </w:rPr>
                  </w:pPr>
                  <w:r w:rsidRPr="00EA7686">
                    <w:rPr>
                      <w:rFonts w:ascii="Times New Roman" w:eastAsia="Times New Roman" w:hAnsi="Times New Roman" w:cs="Times New Roman"/>
                      <w:color w:val="538135" w:themeColor="accent6" w:themeShade="BF"/>
                    </w:rPr>
                    <w:t>105</w:t>
                  </w:r>
                </w:p>
              </w:tc>
              <w:tc>
                <w:tcPr>
                  <w:tcW w:w="2976" w:type="dxa"/>
                  <w:tcBorders>
                    <w:top w:val="nil"/>
                    <w:left w:val="nil"/>
                    <w:bottom w:val="single" w:sz="4" w:space="0" w:color="auto"/>
                    <w:right w:val="single" w:sz="4" w:space="0" w:color="auto"/>
                  </w:tcBorders>
                  <w:shd w:val="clear" w:color="auto" w:fill="auto"/>
                  <w:noWrap/>
                  <w:vAlign w:val="bottom"/>
                  <w:hideMark/>
                </w:tcPr>
                <w:p w14:paraId="7B37B32A" w14:textId="77777777" w:rsidR="00BE70D2" w:rsidRPr="00EA7686" w:rsidRDefault="00BE70D2" w:rsidP="00EA7686">
                  <w:pPr>
                    <w:jc w:val="center"/>
                    <w:rPr>
                      <w:rFonts w:ascii="Times New Roman" w:eastAsia="Times New Roman" w:hAnsi="Times New Roman" w:cs="Times New Roman"/>
                      <w:color w:val="538135" w:themeColor="accent6" w:themeShade="BF"/>
                    </w:rPr>
                  </w:pPr>
                  <w:r w:rsidRPr="00EA7686">
                    <w:rPr>
                      <w:rFonts w:ascii="Times New Roman" w:eastAsia="Times New Roman" w:hAnsi="Times New Roman" w:cs="Times New Roman"/>
                      <w:color w:val="538135" w:themeColor="accent6" w:themeShade="BF"/>
                    </w:rPr>
                    <w:t>0</w:t>
                  </w:r>
                </w:p>
              </w:tc>
            </w:tr>
            <w:tr w:rsidR="00BE70D2" w:rsidRPr="00EA7686" w14:paraId="18B8A3BF" w14:textId="77777777" w:rsidTr="00E800B4">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587B442" w14:textId="77777777" w:rsidR="00BE70D2" w:rsidRPr="00EA7686" w:rsidRDefault="00BE70D2" w:rsidP="00EA7686">
                  <w:pPr>
                    <w:rPr>
                      <w:rFonts w:ascii="Times New Roman" w:eastAsia="Times New Roman" w:hAnsi="Times New Roman" w:cs="Times New Roman"/>
                      <w:color w:val="000000"/>
                    </w:rPr>
                  </w:pPr>
                  <w:r w:rsidRPr="00EA7686">
                    <w:rPr>
                      <w:rFonts w:ascii="Times New Roman" w:eastAsia="Times New Roman" w:hAnsi="Times New Roman" w:cs="Times New Roman"/>
                      <w:color w:val="000000"/>
                    </w:rPr>
                    <w:t>Liste C</w:t>
                  </w:r>
                </w:p>
              </w:tc>
              <w:tc>
                <w:tcPr>
                  <w:tcW w:w="2871" w:type="dxa"/>
                  <w:tcBorders>
                    <w:top w:val="nil"/>
                    <w:left w:val="nil"/>
                    <w:bottom w:val="single" w:sz="4" w:space="0" w:color="auto"/>
                    <w:right w:val="single" w:sz="4" w:space="0" w:color="auto"/>
                  </w:tcBorders>
                  <w:shd w:val="clear" w:color="auto" w:fill="auto"/>
                  <w:noWrap/>
                  <w:vAlign w:val="bottom"/>
                  <w:hideMark/>
                </w:tcPr>
                <w:p w14:paraId="321B189A" w14:textId="77777777" w:rsidR="00BE70D2" w:rsidRPr="00EA7686" w:rsidRDefault="00BE70D2" w:rsidP="00EA7686">
                  <w:pPr>
                    <w:jc w:val="center"/>
                    <w:rPr>
                      <w:rFonts w:ascii="Times New Roman" w:eastAsia="Times New Roman" w:hAnsi="Times New Roman" w:cs="Times New Roman"/>
                      <w:color w:val="000000"/>
                    </w:rPr>
                  </w:pPr>
                  <w:r w:rsidRPr="00EA7686">
                    <w:rPr>
                      <w:rFonts w:ascii="Times New Roman" w:eastAsia="Times New Roman" w:hAnsi="Times New Roman" w:cs="Times New Roman"/>
                      <w:color w:val="000000"/>
                    </w:rPr>
                    <w:t>20%</w:t>
                  </w:r>
                </w:p>
              </w:tc>
              <w:tc>
                <w:tcPr>
                  <w:tcW w:w="2856" w:type="dxa"/>
                  <w:tcBorders>
                    <w:top w:val="nil"/>
                    <w:left w:val="nil"/>
                    <w:bottom w:val="single" w:sz="4" w:space="0" w:color="auto"/>
                    <w:right w:val="single" w:sz="4" w:space="0" w:color="auto"/>
                  </w:tcBorders>
                  <w:shd w:val="clear" w:color="auto" w:fill="auto"/>
                  <w:noWrap/>
                  <w:vAlign w:val="bottom"/>
                  <w:hideMark/>
                </w:tcPr>
                <w:p w14:paraId="548B9081" w14:textId="77777777" w:rsidR="00BE70D2" w:rsidRPr="00EA7686" w:rsidRDefault="00BE70D2" w:rsidP="00EA7686">
                  <w:pPr>
                    <w:jc w:val="center"/>
                    <w:rPr>
                      <w:rFonts w:ascii="Times New Roman" w:eastAsia="Times New Roman" w:hAnsi="Times New Roman" w:cs="Times New Roman"/>
                      <w:color w:val="538135" w:themeColor="accent6" w:themeShade="BF"/>
                    </w:rPr>
                  </w:pPr>
                  <w:r w:rsidRPr="00EA7686">
                    <w:rPr>
                      <w:rFonts w:ascii="Times New Roman" w:eastAsia="Times New Roman" w:hAnsi="Times New Roman" w:cs="Times New Roman"/>
                      <w:color w:val="538135" w:themeColor="accent6" w:themeShade="BF"/>
                    </w:rPr>
                    <w:t>60</w:t>
                  </w:r>
                </w:p>
              </w:tc>
              <w:tc>
                <w:tcPr>
                  <w:tcW w:w="2976" w:type="dxa"/>
                  <w:tcBorders>
                    <w:top w:val="nil"/>
                    <w:left w:val="nil"/>
                    <w:bottom w:val="single" w:sz="4" w:space="0" w:color="auto"/>
                    <w:right w:val="single" w:sz="4" w:space="0" w:color="auto"/>
                  </w:tcBorders>
                  <w:shd w:val="clear" w:color="auto" w:fill="auto"/>
                  <w:noWrap/>
                  <w:vAlign w:val="bottom"/>
                  <w:hideMark/>
                </w:tcPr>
                <w:p w14:paraId="0933866C" w14:textId="77777777" w:rsidR="00BE70D2" w:rsidRPr="00EA7686" w:rsidRDefault="00BE70D2" w:rsidP="00EA7686">
                  <w:pPr>
                    <w:jc w:val="center"/>
                    <w:rPr>
                      <w:rFonts w:ascii="Times New Roman" w:eastAsia="Times New Roman" w:hAnsi="Times New Roman" w:cs="Times New Roman"/>
                      <w:color w:val="538135" w:themeColor="accent6" w:themeShade="BF"/>
                    </w:rPr>
                  </w:pPr>
                  <w:r w:rsidRPr="00EA7686">
                    <w:rPr>
                      <w:rFonts w:ascii="Times New Roman" w:eastAsia="Times New Roman" w:hAnsi="Times New Roman" w:cs="Times New Roman"/>
                      <w:color w:val="538135" w:themeColor="accent6" w:themeShade="BF"/>
                    </w:rPr>
                    <w:t>0</w:t>
                  </w:r>
                </w:p>
              </w:tc>
            </w:tr>
            <w:tr w:rsidR="00BE70D2" w:rsidRPr="00EA7686" w14:paraId="1FF3417F" w14:textId="77777777" w:rsidTr="00E800B4">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E6E86F0" w14:textId="77777777" w:rsidR="00BE70D2" w:rsidRPr="00EA7686" w:rsidRDefault="00BE70D2" w:rsidP="00EA7686">
                  <w:pPr>
                    <w:rPr>
                      <w:rFonts w:ascii="Times New Roman" w:eastAsia="Times New Roman" w:hAnsi="Times New Roman" w:cs="Times New Roman"/>
                      <w:color w:val="000000"/>
                    </w:rPr>
                  </w:pPr>
                  <w:r w:rsidRPr="00EA7686">
                    <w:rPr>
                      <w:rFonts w:ascii="Times New Roman" w:eastAsia="Times New Roman" w:hAnsi="Times New Roman" w:cs="Times New Roman"/>
                      <w:color w:val="000000"/>
                    </w:rPr>
                    <w:t>Total</w:t>
                  </w:r>
                </w:p>
              </w:tc>
              <w:tc>
                <w:tcPr>
                  <w:tcW w:w="2871" w:type="dxa"/>
                  <w:tcBorders>
                    <w:top w:val="nil"/>
                    <w:left w:val="nil"/>
                    <w:bottom w:val="single" w:sz="4" w:space="0" w:color="auto"/>
                    <w:right w:val="single" w:sz="4" w:space="0" w:color="auto"/>
                  </w:tcBorders>
                  <w:shd w:val="clear" w:color="auto" w:fill="auto"/>
                  <w:noWrap/>
                  <w:vAlign w:val="bottom"/>
                  <w:hideMark/>
                </w:tcPr>
                <w:p w14:paraId="713B99FF" w14:textId="77777777" w:rsidR="00BE70D2" w:rsidRPr="00EA7686" w:rsidRDefault="00BE70D2" w:rsidP="00EA7686">
                  <w:pPr>
                    <w:jc w:val="center"/>
                    <w:rPr>
                      <w:rFonts w:ascii="Times New Roman" w:eastAsia="Times New Roman" w:hAnsi="Times New Roman" w:cs="Times New Roman"/>
                      <w:color w:val="000000"/>
                    </w:rPr>
                  </w:pPr>
                  <w:r w:rsidRPr="00EA7686">
                    <w:rPr>
                      <w:rFonts w:ascii="Times New Roman" w:eastAsia="Times New Roman" w:hAnsi="Times New Roman" w:cs="Times New Roman"/>
                      <w:color w:val="000000"/>
                    </w:rPr>
                    <w:t>100%</w:t>
                  </w:r>
                </w:p>
              </w:tc>
              <w:tc>
                <w:tcPr>
                  <w:tcW w:w="2856" w:type="dxa"/>
                  <w:tcBorders>
                    <w:top w:val="nil"/>
                    <w:left w:val="nil"/>
                    <w:bottom w:val="single" w:sz="4" w:space="0" w:color="auto"/>
                    <w:right w:val="single" w:sz="4" w:space="0" w:color="auto"/>
                  </w:tcBorders>
                  <w:shd w:val="clear" w:color="auto" w:fill="auto"/>
                  <w:noWrap/>
                  <w:vAlign w:val="bottom"/>
                  <w:hideMark/>
                </w:tcPr>
                <w:p w14:paraId="168FD2BC" w14:textId="77777777" w:rsidR="00BE70D2" w:rsidRPr="00EA7686" w:rsidRDefault="00BE70D2" w:rsidP="00EA7686">
                  <w:pPr>
                    <w:jc w:val="center"/>
                    <w:rPr>
                      <w:rFonts w:ascii="Times New Roman" w:eastAsia="Times New Roman" w:hAnsi="Times New Roman" w:cs="Times New Roman"/>
                      <w:color w:val="538135" w:themeColor="accent6" w:themeShade="BF"/>
                    </w:rPr>
                  </w:pPr>
                  <w:r w:rsidRPr="00EA7686">
                    <w:rPr>
                      <w:rFonts w:ascii="Times New Roman" w:eastAsia="Times New Roman" w:hAnsi="Times New Roman" w:cs="Times New Roman"/>
                      <w:color w:val="538135" w:themeColor="accent6" w:themeShade="BF"/>
                    </w:rPr>
                    <w:t>300</w:t>
                  </w:r>
                </w:p>
              </w:tc>
              <w:tc>
                <w:tcPr>
                  <w:tcW w:w="2976" w:type="dxa"/>
                  <w:tcBorders>
                    <w:top w:val="nil"/>
                    <w:left w:val="nil"/>
                    <w:bottom w:val="single" w:sz="4" w:space="0" w:color="auto"/>
                    <w:right w:val="single" w:sz="4" w:space="0" w:color="auto"/>
                  </w:tcBorders>
                  <w:shd w:val="clear" w:color="auto" w:fill="auto"/>
                  <w:noWrap/>
                  <w:vAlign w:val="bottom"/>
                  <w:hideMark/>
                </w:tcPr>
                <w:p w14:paraId="26943CF5" w14:textId="77777777" w:rsidR="00BE70D2" w:rsidRPr="00EA7686" w:rsidRDefault="00BE70D2" w:rsidP="00EA7686">
                  <w:pPr>
                    <w:jc w:val="center"/>
                    <w:rPr>
                      <w:rFonts w:ascii="Times New Roman" w:eastAsia="Times New Roman" w:hAnsi="Times New Roman" w:cs="Times New Roman"/>
                      <w:color w:val="538135" w:themeColor="accent6" w:themeShade="BF"/>
                    </w:rPr>
                  </w:pPr>
                  <w:r w:rsidRPr="00EA7686">
                    <w:rPr>
                      <w:rFonts w:ascii="Times New Roman" w:eastAsia="Times New Roman" w:hAnsi="Times New Roman" w:cs="Times New Roman"/>
                      <w:color w:val="538135" w:themeColor="accent6" w:themeShade="BF"/>
                    </w:rPr>
                    <w:t>300</w:t>
                  </w:r>
                </w:p>
              </w:tc>
            </w:tr>
          </w:tbl>
          <w:p w14:paraId="52246B58" w14:textId="77777777" w:rsidR="00BE70D2" w:rsidRDefault="00BE70D2" w:rsidP="00EA7686">
            <w:pPr>
              <w:pStyle w:val="Sansinterligne"/>
              <w:jc w:val="both"/>
              <w:rPr>
                <w:rFonts w:ascii="Times New Roman" w:hAnsi="Times New Roman" w:cs="Times New Roman"/>
                <w:sz w:val="24"/>
                <w:szCs w:val="24"/>
              </w:rPr>
            </w:pPr>
          </w:p>
          <w:p w14:paraId="5A36F060" w14:textId="77777777" w:rsidR="00BE70D2" w:rsidRDefault="00BE70D2" w:rsidP="00EA7686">
            <w:pPr>
              <w:pStyle w:val="Sansinterligne"/>
              <w:jc w:val="both"/>
              <w:rPr>
                <w:rFonts w:ascii="Times New Roman" w:hAnsi="Times New Roman" w:cs="Times New Roman"/>
              </w:rPr>
            </w:pPr>
            <w:r w:rsidRPr="00EA7686">
              <w:rPr>
                <w:rFonts w:ascii="Times New Roman" w:hAnsi="Times New Roman" w:cs="Times New Roman"/>
              </w:rPr>
              <w:t xml:space="preserve">Q.1) </w:t>
            </w:r>
            <w:r>
              <w:rPr>
                <w:rFonts w:ascii="Times New Roman" w:hAnsi="Times New Roman" w:cs="Times New Roman"/>
              </w:rPr>
              <w:t>Quel est l'impact du mode de scrutin sur l'expression des citoyens ?</w:t>
            </w:r>
          </w:p>
          <w:p w14:paraId="08B071D0" w14:textId="77777777" w:rsidR="00BE70D2" w:rsidRPr="00B1617B" w:rsidRDefault="00BE70D2" w:rsidP="00EA7686">
            <w:pPr>
              <w:pStyle w:val="Sansinterligne"/>
              <w:jc w:val="both"/>
              <w:rPr>
                <w:rFonts w:ascii="Times New Roman" w:hAnsi="Times New Roman" w:cs="Times New Roman"/>
                <w:color w:val="538135" w:themeColor="accent6" w:themeShade="BF"/>
              </w:rPr>
            </w:pPr>
            <w:r w:rsidRPr="00B1617B">
              <w:rPr>
                <w:rFonts w:ascii="Times New Roman" w:hAnsi="Times New Roman" w:cs="Times New Roman"/>
                <w:color w:val="538135" w:themeColor="accent6" w:themeShade="BF"/>
              </w:rPr>
              <w:t>Par définition, le scrutin proportionnel reflète exactement le vote des citoyens. Le scrutin majoritaire permet lui de dégager clairement le vainqueur les élections</w:t>
            </w:r>
            <w:r>
              <w:rPr>
                <w:rFonts w:ascii="Times New Roman" w:hAnsi="Times New Roman" w:cs="Times New Roman"/>
                <w:color w:val="538135" w:themeColor="accent6" w:themeShade="BF"/>
              </w:rPr>
              <w:t>.</w:t>
            </w:r>
          </w:p>
          <w:p w14:paraId="740AF15B" w14:textId="77777777" w:rsidR="00BE70D2" w:rsidRDefault="00BE70D2" w:rsidP="009373A9">
            <w:pPr>
              <w:pStyle w:val="Sansinterligne"/>
              <w:rPr>
                <w:rFonts w:ascii="Times New Roman" w:hAnsi="Times New Roman" w:cs="Times New Roman"/>
                <w:sz w:val="24"/>
                <w:szCs w:val="24"/>
              </w:rPr>
            </w:pPr>
          </w:p>
          <w:p w14:paraId="62DA241F" w14:textId="77777777" w:rsidR="00BE70D2" w:rsidRDefault="00BE70D2" w:rsidP="009373A9">
            <w:pPr>
              <w:pStyle w:val="Sansinterligne"/>
              <w:rPr>
                <w:rFonts w:ascii="Times New Roman" w:hAnsi="Times New Roman" w:cs="Times New Roman"/>
              </w:rPr>
            </w:pPr>
            <w:r>
              <w:rPr>
                <w:rFonts w:ascii="Times New Roman" w:hAnsi="Times New Roman" w:cs="Times New Roman"/>
              </w:rPr>
              <w:t>Q.2) Pour des lois puissent être adoptées, il faut une majorité à l'assemblée. Quel est l'effet de chacun des modes de scrutin ?</w:t>
            </w:r>
          </w:p>
          <w:p w14:paraId="65A8A109" w14:textId="77777777" w:rsidR="00BE70D2" w:rsidRPr="004E5C4F" w:rsidRDefault="00BE70D2" w:rsidP="004E5C4F">
            <w:pPr>
              <w:pStyle w:val="Sansinterligne"/>
              <w:jc w:val="both"/>
              <w:rPr>
                <w:rFonts w:ascii="Times New Roman" w:hAnsi="Times New Roman" w:cs="Times New Roman"/>
                <w:color w:val="538135" w:themeColor="accent6" w:themeShade="BF"/>
              </w:rPr>
            </w:pPr>
            <w:r w:rsidRPr="004E5C4F">
              <w:rPr>
                <w:rFonts w:ascii="Times New Roman" w:hAnsi="Times New Roman" w:cs="Times New Roman"/>
                <w:color w:val="538135" w:themeColor="accent6" w:themeShade="BF"/>
              </w:rPr>
              <w:t>Dans le cas du scrutin majoritaire, la liste A, sortie en tête des élections, n'aura aucune difficulté pour l'adoption de ses lois puisqu'elle dispose de tous les sièges à l'assemblée</w:t>
            </w:r>
            <w:r>
              <w:rPr>
                <w:rFonts w:ascii="Times New Roman" w:hAnsi="Times New Roman" w:cs="Times New Roman"/>
                <w:color w:val="538135" w:themeColor="accent6" w:themeShade="BF"/>
              </w:rPr>
              <w:t> !</w:t>
            </w:r>
          </w:p>
          <w:p w14:paraId="1136C611" w14:textId="77777777" w:rsidR="00BE70D2" w:rsidRPr="004E5C4F" w:rsidRDefault="00BE70D2" w:rsidP="004E5C4F">
            <w:pPr>
              <w:pStyle w:val="Sansinterligne"/>
              <w:jc w:val="both"/>
              <w:rPr>
                <w:rFonts w:ascii="Times New Roman" w:hAnsi="Times New Roman" w:cs="Times New Roman"/>
                <w:color w:val="538135" w:themeColor="accent6" w:themeShade="BF"/>
              </w:rPr>
            </w:pPr>
            <w:r w:rsidRPr="004E5C4F">
              <w:rPr>
                <w:rFonts w:ascii="Times New Roman" w:hAnsi="Times New Roman" w:cs="Times New Roman"/>
                <w:color w:val="538135" w:themeColor="accent6" w:themeShade="BF"/>
              </w:rPr>
              <w:t>Dans le cas du scrutin proportionnel, la liste A, bien que disposant du nombre de sièges le plus élevé, n'a pas la majorité absolue : pour faire adopter des lois, elle devra s'allier avec l'une des deux autres listes.</w:t>
            </w:r>
          </w:p>
          <w:p w14:paraId="7D592DF3" w14:textId="77777777" w:rsidR="00BE70D2" w:rsidRDefault="00BE70D2" w:rsidP="009373A9">
            <w:pPr>
              <w:pStyle w:val="Sansinterligne"/>
              <w:rPr>
                <w:rFonts w:ascii="Times New Roman" w:hAnsi="Times New Roman" w:cs="Times New Roman"/>
                <w:sz w:val="24"/>
                <w:szCs w:val="24"/>
              </w:rPr>
            </w:pPr>
          </w:p>
        </w:tc>
      </w:tr>
    </w:tbl>
    <w:p w14:paraId="234057B6" w14:textId="77777777" w:rsidR="00BE70D2" w:rsidRDefault="00BE70D2" w:rsidP="009373A9">
      <w:pPr>
        <w:pStyle w:val="Sansinterligne"/>
        <w:rPr>
          <w:rFonts w:ascii="Times New Roman" w:hAnsi="Times New Roman" w:cs="Times New Roman"/>
          <w:sz w:val="24"/>
          <w:szCs w:val="24"/>
        </w:rPr>
      </w:pPr>
    </w:p>
    <w:p w14:paraId="76719869" w14:textId="77777777" w:rsidR="00BE70D2" w:rsidRDefault="00BE70D2" w:rsidP="00E12702">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Dans cet exemple, extrême, on voit les effets nets du mode du scrutin. Nous allons prendre un deuxième exemple. Voici l'Assemblée Nationale de la France telle qu'elle est ressortie au soir du deuxième tour des élections de 2017 (on rappelle qu'en France, les élections législatives sont un </w:t>
      </w:r>
      <w:r w:rsidRPr="00E12702">
        <w:rPr>
          <w:rFonts w:ascii="Times New Roman" w:hAnsi="Times New Roman" w:cs="Times New Roman"/>
          <w:b/>
          <w:bCs/>
          <w:sz w:val="24"/>
          <w:szCs w:val="24"/>
        </w:rPr>
        <w:t>scrutin uninominal majoritaire à deux tours</w:t>
      </w:r>
      <w:r>
        <w:rPr>
          <w:rFonts w:ascii="Times New Roman" w:hAnsi="Times New Roman" w:cs="Times New Roman"/>
          <w:sz w:val="24"/>
          <w:szCs w:val="24"/>
        </w:rPr>
        <w:t>) :</w:t>
      </w:r>
    </w:p>
    <w:p w14:paraId="7EF0F64B" w14:textId="77777777" w:rsidR="00BE70D2" w:rsidRDefault="00BE70D2" w:rsidP="009373A9">
      <w:pPr>
        <w:pStyle w:val="Sansinterligne"/>
        <w:rPr>
          <w:rFonts w:ascii="Times New Roman" w:hAnsi="Times New Roman" w:cs="Times New Roman"/>
          <w:sz w:val="24"/>
          <w:szCs w:val="24"/>
        </w:rPr>
      </w:pPr>
    </w:p>
    <w:p w14:paraId="7D2588B7" w14:textId="77777777" w:rsidR="00BE70D2" w:rsidRDefault="00BE70D2" w:rsidP="009373A9">
      <w:pPr>
        <w:pStyle w:val="Sansinterligne"/>
        <w:rPr>
          <w:rFonts w:ascii="Times New Roman" w:hAnsi="Times New Roman" w:cs="Times New Roman"/>
          <w:sz w:val="24"/>
          <w:szCs w:val="24"/>
        </w:rPr>
      </w:pPr>
      <w:r w:rsidRPr="004E5E4F">
        <w:rPr>
          <w:noProof/>
        </w:rPr>
        <w:drawing>
          <wp:inline distT="0" distB="0" distL="0" distR="0" wp14:anchorId="17027B4E" wp14:editId="55411E20">
            <wp:extent cx="5552279" cy="35623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54555" cy="3563810"/>
                    </a:xfrm>
                    <a:prstGeom prst="rect">
                      <a:avLst/>
                    </a:prstGeom>
                  </pic:spPr>
                </pic:pic>
              </a:graphicData>
            </a:graphic>
          </wp:inline>
        </w:drawing>
      </w:r>
    </w:p>
    <w:p w14:paraId="23FABCDC" w14:textId="77777777" w:rsidR="00BE70D2" w:rsidRDefault="00BE70D2"/>
    <w:tbl>
      <w:tblPr>
        <w:tblStyle w:val="Grilledutableau"/>
        <w:tblW w:w="0" w:type="auto"/>
        <w:tblLook w:val="04A0" w:firstRow="1" w:lastRow="0" w:firstColumn="1" w:lastColumn="0" w:noHBand="0" w:noVBand="1"/>
      </w:tblPr>
      <w:tblGrid>
        <w:gridCol w:w="10456"/>
      </w:tblGrid>
      <w:tr w:rsidR="00BE70D2" w14:paraId="088F236F" w14:textId="77777777" w:rsidTr="004E5E4F">
        <w:tc>
          <w:tcPr>
            <w:tcW w:w="10456" w:type="dxa"/>
          </w:tcPr>
          <w:p w14:paraId="652BF872" w14:textId="77777777" w:rsidR="00BE70D2" w:rsidRDefault="00BE70D2" w:rsidP="00E12702">
            <w:pPr>
              <w:jc w:val="both"/>
              <w:rPr>
                <w:rFonts w:ascii="Times New Roman" w:hAnsi="Times New Roman" w:cs="Times New Roman"/>
              </w:rPr>
            </w:pPr>
            <w:r>
              <w:rPr>
                <w:rFonts w:ascii="Times New Roman" w:hAnsi="Times New Roman" w:cs="Times New Roman"/>
              </w:rPr>
              <w:t xml:space="preserve">Q.1) Le Président de la République et le gouvernement, pour mener la politique de la France, s'appuient sur leur parti </w:t>
            </w:r>
            <w:proofErr w:type="spellStart"/>
            <w:r>
              <w:rPr>
                <w:rFonts w:ascii="Times New Roman" w:hAnsi="Times New Roman" w:cs="Times New Roman"/>
              </w:rPr>
              <w:t>LREM</w:t>
            </w:r>
            <w:proofErr w:type="spellEnd"/>
            <w:r>
              <w:rPr>
                <w:rFonts w:ascii="Times New Roman" w:hAnsi="Times New Roman" w:cs="Times New Roman"/>
              </w:rPr>
              <w:t xml:space="preserve"> (La République En Marche) ainsi que du MoDem , son allié. Expliquez pourquoi l'action du Président et du gouvernement est facilitée par la répartition des sièges à l'Assemblée Nationale.</w:t>
            </w:r>
          </w:p>
          <w:p w14:paraId="62E713EA" w14:textId="77777777" w:rsidR="00BE70D2" w:rsidRPr="00E12702" w:rsidRDefault="00BE70D2">
            <w:pPr>
              <w:rPr>
                <w:color w:val="538135" w:themeColor="accent6" w:themeShade="BF"/>
              </w:rPr>
            </w:pPr>
            <w:r w:rsidRPr="00E12702">
              <w:rPr>
                <w:rFonts w:ascii="Times New Roman" w:hAnsi="Times New Roman" w:cs="Times New Roman"/>
                <w:color w:val="538135" w:themeColor="accent6" w:themeShade="BF"/>
              </w:rPr>
              <w:t>Avec l'Assemblée Nationale actuelle, le parti du Président dispose de la majorité absolue des sièges  : 308 sur 577, soit 53.4% des sièges. Cette majorité est encore plus confortable si on ajoute le Modem : 350 sièges, soit 60.7% des sièges.</w:t>
            </w:r>
          </w:p>
          <w:p w14:paraId="55F3E46E" w14:textId="77777777" w:rsidR="00BE70D2" w:rsidRDefault="00BE70D2"/>
        </w:tc>
      </w:tr>
    </w:tbl>
    <w:p w14:paraId="764F1A22" w14:textId="77777777" w:rsidR="00BE70D2" w:rsidRPr="00DA0145" w:rsidRDefault="00BE70D2">
      <w:pPr>
        <w:rPr>
          <w:rFonts w:ascii="Times New Roman" w:hAnsi="Times New Roman" w:cs="Times New Roman"/>
          <w:sz w:val="24"/>
          <w:szCs w:val="24"/>
        </w:rPr>
      </w:pPr>
    </w:p>
    <w:p w14:paraId="53AA8F20" w14:textId="77777777" w:rsidR="00BE70D2" w:rsidRDefault="00BE70D2">
      <w:pPr>
        <w:rPr>
          <w:rFonts w:ascii="Times New Roman" w:hAnsi="Times New Roman" w:cs="Times New Roman"/>
          <w:sz w:val="24"/>
          <w:szCs w:val="24"/>
        </w:rPr>
      </w:pPr>
      <w:r>
        <w:rPr>
          <w:rFonts w:ascii="Times New Roman" w:hAnsi="Times New Roman" w:cs="Times New Roman"/>
          <w:sz w:val="24"/>
          <w:szCs w:val="24"/>
        </w:rPr>
        <w:t xml:space="preserve">On peut procéder à une </w:t>
      </w:r>
      <w:r w:rsidRPr="00E12702">
        <w:rPr>
          <w:rFonts w:ascii="Times New Roman" w:hAnsi="Times New Roman" w:cs="Times New Roman"/>
          <w:b/>
          <w:bCs/>
          <w:sz w:val="24"/>
          <w:szCs w:val="24"/>
        </w:rPr>
        <w:t>simulation</w:t>
      </w:r>
      <w:r>
        <w:rPr>
          <w:rFonts w:ascii="Times New Roman" w:hAnsi="Times New Roman" w:cs="Times New Roman"/>
          <w:sz w:val="24"/>
          <w:szCs w:val="24"/>
        </w:rPr>
        <w:t> : en s'appuyant sur les résultats du 1</w:t>
      </w:r>
      <w:r w:rsidRPr="00DA0145">
        <w:rPr>
          <w:rFonts w:ascii="Times New Roman" w:hAnsi="Times New Roman" w:cs="Times New Roman"/>
          <w:sz w:val="24"/>
          <w:szCs w:val="24"/>
          <w:vertAlign w:val="superscript"/>
        </w:rPr>
        <w:t>er</w:t>
      </w:r>
      <w:r>
        <w:rPr>
          <w:rFonts w:ascii="Times New Roman" w:hAnsi="Times New Roman" w:cs="Times New Roman"/>
          <w:sz w:val="24"/>
          <w:szCs w:val="24"/>
        </w:rPr>
        <w:t xml:space="preserve"> tour, on peut simuler l'Assemblée Nationale si les députés avaient été élus avec un </w:t>
      </w:r>
      <w:r w:rsidRPr="00E12702">
        <w:rPr>
          <w:rFonts w:ascii="Times New Roman" w:hAnsi="Times New Roman" w:cs="Times New Roman"/>
          <w:b/>
          <w:bCs/>
          <w:sz w:val="24"/>
          <w:szCs w:val="24"/>
        </w:rPr>
        <w:t>scrutin proportionnel</w:t>
      </w:r>
      <w:r>
        <w:rPr>
          <w:rFonts w:ascii="Times New Roman" w:hAnsi="Times New Roman" w:cs="Times New Roman"/>
          <w:sz w:val="24"/>
          <w:szCs w:val="24"/>
        </w:rPr>
        <w:t> :</w:t>
      </w:r>
    </w:p>
    <w:p w14:paraId="5141935E" w14:textId="77777777" w:rsidR="00BE70D2" w:rsidRDefault="00BE70D2">
      <w:pPr>
        <w:rPr>
          <w:rFonts w:ascii="Times New Roman" w:hAnsi="Times New Roman" w:cs="Times New Roman"/>
          <w:sz w:val="24"/>
          <w:szCs w:val="24"/>
        </w:rPr>
      </w:pPr>
    </w:p>
    <w:p w14:paraId="5BBF67B2" w14:textId="77777777" w:rsidR="00BE70D2" w:rsidRDefault="00BE70D2" w:rsidP="00DA0145">
      <w:pPr>
        <w:jc w:val="center"/>
        <w:rPr>
          <w:rFonts w:ascii="Times New Roman" w:hAnsi="Times New Roman" w:cs="Times New Roman"/>
          <w:sz w:val="24"/>
          <w:szCs w:val="24"/>
        </w:rPr>
      </w:pPr>
      <w:r>
        <w:rPr>
          <w:noProof/>
        </w:rPr>
        <w:drawing>
          <wp:inline distT="0" distB="0" distL="0" distR="0" wp14:anchorId="3E2D93B5" wp14:editId="758857AC">
            <wp:extent cx="5810250" cy="3721203"/>
            <wp:effectExtent l="0" t="0" r="0" b="0"/>
            <wp:docPr id="17" name="Image 17" descr=" proportionn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roportionnel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8435" cy="3726445"/>
                    </a:xfrm>
                    <a:prstGeom prst="rect">
                      <a:avLst/>
                    </a:prstGeom>
                    <a:noFill/>
                    <a:ln>
                      <a:noFill/>
                    </a:ln>
                  </pic:spPr>
                </pic:pic>
              </a:graphicData>
            </a:graphic>
          </wp:inline>
        </w:drawing>
      </w:r>
    </w:p>
    <w:p w14:paraId="58F9FCBE" w14:textId="77777777" w:rsidR="00BE70D2" w:rsidRDefault="00BE70D2">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10456"/>
      </w:tblGrid>
      <w:tr w:rsidR="00BE70D2" w14:paraId="2F12F2AB" w14:textId="77777777" w:rsidTr="00DA0145">
        <w:tc>
          <w:tcPr>
            <w:tcW w:w="10456" w:type="dxa"/>
          </w:tcPr>
          <w:p w14:paraId="0961E024" w14:textId="77777777" w:rsidR="00BE70D2" w:rsidRDefault="00BE70D2">
            <w:pPr>
              <w:rPr>
                <w:rFonts w:ascii="Times New Roman" w:hAnsi="Times New Roman" w:cs="Times New Roman"/>
              </w:rPr>
            </w:pPr>
            <w:r w:rsidRPr="00DA0145">
              <w:rPr>
                <w:rFonts w:ascii="Times New Roman" w:hAnsi="Times New Roman" w:cs="Times New Roman"/>
              </w:rPr>
              <w:t>Q.1)</w:t>
            </w:r>
            <w:r>
              <w:rPr>
                <w:rFonts w:ascii="Times New Roman" w:hAnsi="Times New Roman" w:cs="Times New Roman"/>
              </w:rPr>
              <w:t xml:space="preserve"> Avec ce mode de scrutin, quelle serait alors la part de sièges pour la majorité présidentielle </w:t>
            </w:r>
            <w:proofErr w:type="spellStart"/>
            <w:r>
              <w:rPr>
                <w:rFonts w:ascii="Times New Roman" w:hAnsi="Times New Roman" w:cs="Times New Roman"/>
              </w:rPr>
              <w:t>LREM</w:t>
            </w:r>
            <w:proofErr w:type="spellEnd"/>
            <w:r>
              <w:rPr>
                <w:rFonts w:ascii="Times New Roman" w:hAnsi="Times New Roman" w:cs="Times New Roman"/>
              </w:rPr>
              <w:t>-MoDem ?</w:t>
            </w:r>
          </w:p>
          <w:p w14:paraId="0AE073C3" w14:textId="77777777" w:rsidR="00BE70D2" w:rsidRPr="00CB5A97" w:rsidRDefault="00BE70D2">
            <w:pPr>
              <w:rPr>
                <w:rFonts w:ascii="Times New Roman" w:hAnsi="Times New Roman" w:cs="Times New Roman"/>
                <w:color w:val="538135" w:themeColor="accent6" w:themeShade="BF"/>
              </w:rPr>
            </w:pPr>
            <w:r w:rsidRPr="00CB5A97">
              <w:rPr>
                <w:rFonts w:ascii="Times New Roman" w:hAnsi="Times New Roman" w:cs="Times New Roman"/>
                <w:color w:val="538135" w:themeColor="accent6" w:themeShade="BF"/>
              </w:rPr>
              <w:t>(186/577)*100 = 32.2%</w:t>
            </w:r>
          </w:p>
          <w:p w14:paraId="5FC5B988" w14:textId="77777777" w:rsidR="00BE70D2" w:rsidRDefault="00BE70D2">
            <w:pPr>
              <w:rPr>
                <w:rFonts w:ascii="Times New Roman" w:hAnsi="Times New Roman" w:cs="Times New Roman"/>
              </w:rPr>
            </w:pPr>
          </w:p>
          <w:p w14:paraId="3F6B915D" w14:textId="77777777" w:rsidR="00BE70D2" w:rsidRDefault="00BE70D2">
            <w:pPr>
              <w:rPr>
                <w:rFonts w:ascii="Times New Roman" w:hAnsi="Times New Roman" w:cs="Times New Roman"/>
              </w:rPr>
            </w:pPr>
            <w:r>
              <w:rPr>
                <w:rFonts w:ascii="Times New Roman" w:hAnsi="Times New Roman" w:cs="Times New Roman"/>
              </w:rPr>
              <w:t>Q.2) Pour l'action du Président et du gouvernement, pourquoi cette situation serait plus difficile ?</w:t>
            </w:r>
          </w:p>
          <w:p w14:paraId="1CB47966" w14:textId="77777777" w:rsidR="00BE70D2" w:rsidRPr="00CB5A97" w:rsidRDefault="00BE70D2" w:rsidP="00CB5A97">
            <w:pPr>
              <w:jc w:val="both"/>
              <w:rPr>
                <w:rFonts w:ascii="Times New Roman" w:hAnsi="Times New Roman" w:cs="Times New Roman"/>
                <w:color w:val="538135" w:themeColor="accent6" w:themeShade="BF"/>
              </w:rPr>
            </w:pPr>
            <w:r w:rsidRPr="00CB5A97">
              <w:rPr>
                <w:rFonts w:ascii="Times New Roman" w:hAnsi="Times New Roman" w:cs="Times New Roman"/>
                <w:color w:val="538135" w:themeColor="accent6" w:themeShade="BF"/>
              </w:rPr>
              <w:t xml:space="preserve">L'adoption des projets de lois par l'Assemblée serait plus difficile car la majorité présidentielle ne bénéficierait plus de la majorité absolue. Il faudrait trouver des alliances avec d'autres partis pour voter les lois voire pour gouverner. </w:t>
            </w:r>
          </w:p>
          <w:p w14:paraId="52A20503" w14:textId="77777777" w:rsidR="00BE70D2" w:rsidRDefault="00BE70D2">
            <w:pPr>
              <w:rPr>
                <w:rFonts w:ascii="Times New Roman" w:hAnsi="Times New Roman" w:cs="Times New Roman"/>
              </w:rPr>
            </w:pPr>
          </w:p>
          <w:p w14:paraId="2CA71E74" w14:textId="77777777" w:rsidR="00BE70D2" w:rsidRDefault="00BE70D2">
            <w:pPr>
              <w:rPr>
                <w:rFonts w:ascii="Times New Roman" w:hAnsi="Times New Roman" w:cs="Times New Roman"/>
              </w:rPr>
            </w:pPr>
            <w:r>
              <w:rPr>
                <w:rFonts w:ascii="Times New Roman" w:hAnsi="Times New Roman" w:cs="Times New Roman"/>
              </w:rPr>
              <w:t>Q.3) Quels sont les partis qui sont le plus pénalisés par le scrutin majoritaire à deux tours ?</w:t>
            </w:r>
          </w:p>
          <w:p w14:paraId="2248243B" w14:textId="77777777" w:rsidR="00BE70D2" w:rsidRPr="00CB5A97" w:rsidRDefault="00BE70D2" w:rsidP="00CB5A97">
            <w:pPr>
              <w:jc w:val="both"/>
              <w:rPr>
                <w:rFonts w:ascii="Times New Roman" w:hAnsi="Times New Roman" w:cs="Times New Roman"/>
                <w:color w:val="538135" w:themeColor="accent6" w:themeShade="BF"/>
              </w:rPr>
            </w:pPr>
            <w:r w:rsidRPr="00CB5A97">
              <w:rPr>
                <w:rFonts w:ascii="Times New Roman" w:hAnsi="Times New Roman" w:cs="Times New Roman"/>
                <w:color w:val="538135" w:themeColor="accent6" w:themeShade="BF"/>
              </w:rPr>
              <w:t>Le FN : 9 députés actuellement (en comptant "Debout La France") contre 83 si le scrutin était proportionnel.</w:t>
            </w:r>
          </w:p>
          <w:p w14:paraId="44A2A7FA" w14:textId="77777777" w:rsidR="00BE70D2" w:rsidRDefault="00BE70D2" w:rsidP="00CB5A97">
            <w:pPr>
              <w:jc w:val="both"/>
              <w:rPr>
                <w:rFonts w:ascii="Times New Roman" w:hAnsi="Times New Roman" w:cs="Times New Roman"/>
                <w:sz w:val="24"/>
                <w:szCs w:val="24"/>
              </w:rPr>
            </w:pPr>
            <w:r w:rsidRPr="00CB5A97">
              <w:rPr>
                <w:rFonts w:ascii="Times New Roman" w:hAnsi="Times New Roman" w:cs="Times New Roman"/>
                <w:color w:val="538135" w:themeColor="accent6" w:themeShade="BF"/>
              </w:rPr>
              <w:t>La FI et le PCF : 27 députés actuellement contre 79 députés si on adoptait le scrutin proportionnel.</w:t>
            </w:r>
          </w:p>
        </w:tc>
      </w:tr>
    </w:tbl>
    <w:p w14:paraId="04F46397" w14:textId="77777777" w:rsidR="00BE70D2" w:rsidRDefault="00BE70D2">
      <w:pPr>
        <w:rPr>
          <w:rFonts w:ascii="Times New Roman" w:hAnsi="Times New Roman" w:cs="Times New Roman"/>
          <w:sz w:val="24"/>
          <w:szCs w:val="24"/>
        </w:rPr>
      </w:pPr>
    </w:p>
    <w:p w14:paraId="2E9D46B0" w14:textId="77777777" w:rsidR="00BE70D2" w:rsidRDefault="00BE70D2" w:rsidP="00EF72ED">
      <w:pPr>
        <w:rPr>
          <w:rFonts w:ascii="Times New Roman" w:hAnsi="Times New Roman" w:cs="Times New Roman"/>
          <w:sz w:val="24"/>
          <w:szCs w:val="24"/>
        </w:rPr>
      </w:pPr>
      <w:r>
        <w:rPr>
          <w:rFonts w:ascii="Times New Roman" w:hAnsi="Times New Roman" w:cs="Times New Roman"/>
          <w:sz w:val="24"/>
          <w:szCs w:val="24"/>
        </w:rPr>
        <w:t>Bilan : Avantages et inconvénients des scrutins majoritaire et proportionnel</w:t>
      </w:r>
    </w:p>
    <w:p w14:paraId="62AD9591" w14:textId="77777777" w:rsidR="00BE70D2" w:rsidRDefault="00BE70D2">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10456"/>
      </w:tblGrid>
      <w:tr w:rsidR="00BE70D2" w14:paraId="143E3F4D" w14:textId="77777777" w:rsidTr="00BC522C">
        <w:tc>
          <w:tcPr>
            <w:tcW w:w="10456" w:type="dxa"/>
          </w:tcPr>
          <w:p w14:paraId="384FCE64" w14:textId="77777777" w:rsidR="00BE70D2" w:rsidRPr="00BC522C" w:rsidRDefault="00BE70D2" w:rsidP="00BC522C">
            <w:pPr>
              <w:jc w:val="center"/>
              <w:rPr>
                <w:rFonts w:ascii="Times New Roman" w:hAnsi="Times New Roman" w:cs="Times New Roman"/>
                <w:i/>
                <w:iCs/>
                <w:sz w:val="24"/>
                <w:szCs w:val="24"/>
              </w:rPr>
            </w:pPr>
            <w:r w:rsidRPr="00BC522C">
              <w:rPr>
                <w:rFonts w:ascii="Times New Roman" w:hAnsi="Times New Roman" w:cs="Times New Roman"/>
                <w:i/>
                <w:iCs/>
                <w:sz w:val="24"/>
                <w:szCs w:val="24"/>
              </w:rPr>
              <w:t>Complétez le document suivant :</w:t>
            </w:r>
          </w:p>
          <w:tbl>
            <w:tblPr>
              <w:tblStyle w:val="Grilledutableau"/>
              <w:tblpPr w:leftFromText="141" w:rightFromText="141" w:vertAnchor="text" w:horzAnchor="margin" w:tblpY="33"/>
              <w:tblW w:w="0" w:type="auto"/>
              <w:tblLook w:val="04A0" w:firstRow="1" w:lastRow="0" w:firstColumn="1" w:lastColumn="0" w:noHBand="0" w:noVBand="1"/>
            </w:tblPr>
            <w:tblGrid>
              <w:gridCol w:w="2694"/>
              <w:gridCol w:w="3402"/>
              <w:gridCol w:w="3530"/>
            </w:tblGrid>
            <w:tr w:rsidR="00BE70D2" w14:paraId="1686E9F9" w14:textId="77777777" w:rsidTr="00BC522C">
              <w:tc>
                <w:tcPr>
                  <w:tcW w:w="2694" w:type="dxa"/>
                  <w:tcBorders>
                    <w:top w:val="nil"/>
                    <w:left w:val="nil"/>
                    <w:bottom w:val="single" w:sz="4" w:space="0" w:color="auto"/>
                    <w:right w:val="single" w:sz="4" w:space="0" w:color="auto"/>
                  </w:tcBorders>
                </w:tcPr>
                <w:p w14:paraId="68ADAFB0" w14:textId="77777777" w:rsidR="00BE70D2" w:rsidRDefault="00BE70D2" w:rsidP="00BC522C">
                  <w:pPr>
                    <w:rPr>
                      <w:rFonts w:ascii="Times New Roman" w:hAnsi="Times New Roman" w:cs="Times New Roman"/>
                      <w:sz w:val="24"/>
                      <w:szCs w:val="24"/>
                    </w:rPr>
                  </w:pPr>
                </w:p>
              </w:tc>
              <w:tc>
                <w:tcPr>
                  <w:tcW w:w="3402" w:type="dxa"/>
                  <w:tcBorders>
                    <w:left w:val="single" w:sz="4" w:space="0" w:color="auto"/>
                  </w:tcBorders>
                </w:tcPr>
                <w:p w14:paraId="6A39D936" w14:textId="77777777" w:rsidR="00BE70D2" w:rsidRPr="00BC522C" w:rsidRDefault="00BE70D2" w:rsidP="00BC522C">
                  <w:pPr>
                    <w:jc w:val="center"/>
                    <w:rPr>
                      <w:rFonts w:ascii="Times New Roman" w:hAnsi="Times New Roman" w:cs="Times New Roman"/>
                      <w:b/>
                      <w:bCs/>
                      <w:sz w:val="24"/>
                      <w:szCs w:val="24"/>
                    </w:rPr>
                  </w:pPr>
                  <w:r w:rsidRPr="00BC522C">
                    <w:rPr>
                      <w:rFonts w:ascii="Times New Roman" w:hAnsi="Times New Roman" w:cs="Times New Roman"/>
                      <w:b/>
                      <w:bCs/>
                      <w:sz w:val="24"/>
                      <w:szCs w:val="24"/>
                    </w:rPr>
                    <w:t>Avantages</w:t>
                  </w:r>
                </w:p>
              </w:tc>
              <w:tc>
                <w:tcPr>
                  <w:tcW w:w="3530" w:type="dxa"/>
                </w:tcPr>
                <w:p w14:paraId="484EEA7F" w14:textId="77777777" w:rsidR="00BE70D2" w:rsidRPr="00BC522C" w:rsidRDefault="00BE70D2" w:rsidP="00BC522C">
                  <w:pPr>
                    <w:jc w:val="center"/>
                    <w:rPr>
                      <w:rFonts w:ascii="Times New Roman" w:hAnsi="Times New Roman" w:cs="Times New Roman"/>
                      <w:b/>
                      <w:bCs/>
                      <w:sz w:val="24"/>
                      <w:szCs w:val="24"/>
                    </w:rPr>
                  </w:pPr>
                  <w:r w:rsidRPr="00BC522C">
                    <w:rPr>
                      <w:rFonts w:ascii="Times New Roman" w:hAnsi="Times New Roman" w:cs="Times New Roman"/>
                      <w:b/>
                      <w:bCs/>
                      <w:sz w:val="24"/>
                      <w:szCs w:val="24"/>
                    </w:rPr>
                    <w:t>Inconvénients</w:t>
                  </w:r>
                </w:p>
              </w:tc>
            </w:tr>
            <w:tr w:rsidR="00BE70D2" w14:paraId="558983F7" w14:textId="77777777" w:rsidTr="00BC522C">
              <w:tc>
                <w:tcPr>
                  <w:tcW w:w="2694" w:type="dxa"/>
                  <w:tcBorders>
                    <w:top w:val="single" w:sz="4" w:space="0" w:color="auto"/>
                  </w:tcBorders>
                </w:tcPr>
                <w:p w14:paraId="50CAB525" w14:textId="77777777" w:rsidR="00BE70D2" w:rsidRDefault="00BE70D2" w:rsidP="00BC522C">
                  <w:pPr>
                    <w:rPr>
                      <w:rFonts w:ascii="Times New Roman" w:hAnsi="Times New Roman" w:cs="Times New Roman"/>
                      <w:b/>
                      <w:bCs/>
                      <w:sz w:val="24"/>
                      <w:szCs w:val="24"/>
                    </w:rPr>
                  </w:pPr>
                </w:p>
                <w:p w14:paraId="0B94356B" w14:textId="77777777" w:rsidR="00BE70D2" w:rsidRPr="00BC522C" w:rsidRDefault="00BE70D2" w:rsidP="00BC522C">
                  <w:pPr>
                    <w:rPr>
                      <w:rFonts w:ascii="Times New Roman" w:hAnsi="Times New Roman" w:cs="Times New Roman"/>
                      <w:b/>
                      <w:bCs/>
                      <w:sz w:val="24"/>
                      <w:szCs w:val="24"/>
                    </w:rPr>
                  </w:pPr>
                  <w:r w:rsidRPr="00BC522C">
                    <w:rPr>
                      <w:rFonts w:ascii="Times New Roman" w:hAnsi="Times New Roman" w:cs="Times New Roman"/>
                      <w:b/>
                      <w:bCs/>
                      <w:sz w:val="24"/>
                      <w:szCs w:val="24"/>
                    </w:rPr>
                    <w:t>Scrutin majoritaire</w:t>
                  </w:r>
                </w:p>
              </w:tc>
              <w:tc>
                <w:tcPr>
                  <w:tcW w:w="3402" w:type="dxa"/>
                </w:tcPr>
                <w:p w14:paraId="4FD20FB4" w14:textId="77777777" w:rsidR="00BE70D2" w:rsidRPr="00EF72ED" w:rsidRDefault="00BE70D2" w:rsidP="00EF72ED">
                  <w:pPr>
                    <w:jc w:val="both"/>
                    <w:rPr>
                      <w:rFonts w:ascii="Times New Roman" w:hAnsi="Times New Roman" w:cs="Times New Roman"/>
                      <w:color w:val="538135" w:themeColor="accent6" w:themeShade="BF"/>
                      <w:sz w:val="24"/>
                      <w:szCs w:val="24"/>
                    </w:rPr>
                  </w:pPr>
                  <w:r w:rsidRPr="00EF72ED">
                    <w:rPr>
                      <w:rFonts w:ascii="Times New Roman" w:hAnsi="Times New Roman" w:cs="Times New Roman"/>
                      <w:color w:val="538135" w:themeColor="accent6" w:themeShade="BF"/>
                      <w:sz w:val="24"/>
                      <w:szCs w:val="24"/>
                    </w:rPr>
                    <w:t>Permet de dégager une majorité stable en favorisant les grands partis.</w:t>
                  </w:r>
                </w:p>
              </w:tc>
              <w:tc>
                <w:tcPr>
                  <w:tcW w:w="3530" w:type="dxa"/>
                </w:tcPr>
                <w:p w14:paraId="48B15152" w14:textId="77777777" w:rsidR="00BE70D2" w:rsidRPr="00EF72ED" w:rsidRDefault="00BE70D2" w:rsidP="00EF72ED">
                  <w:pPr>
                    <w:jc w:val="both"/>
                    <w:rPr>
                      <w:rFonts w:ascii="Times New Roman" w:hAnsi="Times New Roman" w:cs="Times New Roman"/>
                      <w:color w:val="538135" w:themeColor="accent6" w:themeShade="BF"/>
                      <w:sz w:val="24"/>
                      <w:szCs w:val="24"/>
                    </w:rPr>
                  </w:pPr>
                  <w:r w:rsidRPr="00EF72ED">
                    <w:rPr>
                      <w:rFonts w:ascii="Times New Roman" w:hAnsi="Times New Roman" w:cs="Times New Roman"/>
                      <w:color w:val="538135" w:themeColor="accent6" w:themeShade="BF"/>
                      <w:sz w:val="24"/>
                      <w:szCs w:val="24"/>
                    </w:rPr>
                    <w:t>Pénalise les petits et moyens partis qui ne sont pas ou mal représentés.</w:t>
                  </w:r>
                </w:p>
              </w:tc>
            </w:tr>
            <w:tr w:rsidR="00BE70D2" w14:paraId="5E04718D" w14:textId="77777777" w:rsidTr="00BC522C">
              <w:tc>
                <w:tcPr>
                  <w:tcW w:w="2694" w:type="dxa"/>
                </w:tcPr>
                <w:p w14:paraId="17987805" w14:textId="77777777" w:rsidR="00BE70D2" w:rsidRDefault="00BE70D2" w:rsidP="00BC522C">
                  <w:pPr>
                    <w:rPr>
                      <w:rFonts w:ascii="Times New Roman" w:hAnsi="Times New Roman" w:cs="Times New Roman"/>
                      <w:b/>
                      <w:bCs/>
                      <w:sz w:val="24"/>
                      <w:szCs w:val="24"/>
                    </w:rPr>
                  </w:pPr>
                </w:p>
                <w:p w14:paraId="4F4110C3" w14:textId="77777777" w:rsidR="00BE70D2" w:rsidRPr="00BC522C" w:rsidRDefault="00BE70D2" w:rsidP="00BC522C">
                  <w:pPr>
                    <w:rPr>
                      <w:rFonts w:ascii="Times New Roman" w:hAnsi="Times New Roman" w:cs="Times New Roman"/>
                      <w:b/>
                      <w:bCs/>
                      <w:sz w:val="24"/>
                      <w:szCs w:val="24"/>
                    </w:rPr>
                  </w:pPr>
                  <w:r w:rsidRPr="00BC522C">
                    <w:rPr>
                      <w:rFonts w:ascii="Times New Roman" w:hAnsi="Times New Roman" w:cs="Times New Roman"/>
                      <w:b/>
                      <w:bCs/>
                      <w:sz w:val="24"/>
                      <w:szCs w:val="24"/>
                    </w:rPr>
                    <w:t>Scrutin proportionnel</w:t>
                  </w:r>
                </w:p>
              </w:tc>
              <w:tc>
                <w:tcPr>
                  <w:tcW w:w="3402" w:type="dxa"/>
                </w:tcPr>
                <w:p w14:paraId="0E2CE47B" w14:textId="77777777" w:rsidR="00BE70D2" w:rsidRPr="00EF72ED" w:rsidRDefault="00BE70D2" w:rsidP="00EF72ED">
                  <w:pPr>
                    <w:jc w:val="both"/>
                    <w:rPr>
                      <w:rFonts w:ascii="Times New Roman" w:hAnsi="Times New Roman" w:cs="Times New Roman"/>
                      <w:color w:val="538135" w:themeColor="accent6" w:themeShade="BF"/>
                      <w:sz w:val="24"/>
                      <w:szCs w:val="24"/>
                    </w:rPr>
                  </w:pPr>
                  <w:r w:rsidRPr="00EF72ED">
                    <w:rPr>
                      <w:rFonts w:ascii="Times New Roman" w:hAnsi="Times New Roman" w:cs="Times New Roman"/>
                      <w:color w:val="538135" w:themeColor="accent6" w:themeShade="BF"/>
                      <w:sz w:val="24"/>
                      <w:szCs w:val="24"/>
                    </w:rPr>
                    <w:t>Assure une représentation fidèle au vote des électeurs.</w:t>
                  </w:r>
                </w:p>
                <w:p w14:paraId="6B45FBC7" w14:textId="77777777" w:rsidR="00BE70D2" w:rsidRPr="00EF72ED" w:rsidRDefault="00BE70D2" w:rsidP="00EF72ED">
                  <w:pPr>
                    <w:jc w:val="both"/>
                    <w:rPr>
                      <w:rFonts w:ascii="Times New Roman" w:hAnsi="Times New Roman" w:cs="Times New Roman"/>
                      <w:color w:val="538135" w:themeColor="accent6" w:themeShade="BF"/>
                      <w:sz w:val="24"/>
                      <w:szCs w:val="24"/>
                    </w:rPr>
                  </w:pPr>
                  <w:r w:rsidRPr="00EF72ED">
                    <w:rPr>
                      <w:rFonts w:ascii="Times New Roman" w:hAnsi="Times New Roman" w:cs="Times New Roman"/>
                      <w:color w:val="538135" w:themeColor="accent6" w:themeShade="BF"/>
                      <w:sz w:val="24"/>
                      <w:szCs w:val="24"/>
                    </w:rPr>
                    <w:t>Permet aux différents partis d'être représentés à l'Assemblée.</w:t>
                  </w:r>
                </w:p>
              </w:tc>
              <w:tc>
                <w:tcPr>
                  <w:tcW w:w="3530" w:type="dxa"/>
                </w:tcPr>
                <w:p w14:paraId="76D8EADD" w14:textId="77777777" w:rsidR="00BE70D2" w:rsidRPr="00EF72ED" w:rsidRDefault="00BE70D2" w:rsidP="00EF72ED">
                  <w:pPr>
                    <w:jc w:val="both"/>
                    <w:rPr>
                      <w:rFonts w:ascii="Times New Roman" w:hAnsi="Times New Roman" w:cs="Times New Roman"/>
                      <w:color w:val="538135" w:themeColor="accent6" w:themeShade="BF"/>
                      <w:sz w:val="24"/>
                      <w:szCs w:val="24"/>
                    </w:rPr>
                  </w:pPr>
                  <w:r w:rsidRPr="00EF72ED">
                    <w:rPr>
                      <w:rFonts w:ascii="Times New Roman" w:hAnsi="Times New Roman" w:cs="Times New Roman"/>
                      <w:color w:val="538135" w:themeColor="accent6" w:themeShade="BF"/>
                      <w:sz w:val="24"/>
                      <w:szCs w:val="24"/>
                    </w:rPr>
                    <w:t>Favorise une fragmentation de la représentation qui oblige à des coalitions politiques.</w:t>
                  </w:r>
                </w:p>
                <w:p w14:paraId="7AB71DF0" w14:textId="77777777" w:rsidR="00BE70D2" w:rsidRPr="00EF72ED" w:rsidRDefault="00BE70D2" w:rsidP="00EF72ED">
                  <w:pPr>
                    <w:jc w:val="both"/>
                    <w:rPr>
                      <w:rFonts w:ascii="Times New Roman" w:hAnsi="Times New Roman" w:cs="Times New Roman"/>
                      <w:color w:val="538135" w:themeColor="accent6" w:themeShade="BF"/>
                      <w:sz w:val="24"/>
                      <w:szCs w:val="24"/>
                    </w:rPr>
                  </w:pPr>
                  <w:r w:rsidRPr="00EF72ED">
                    <w:rPr>
                      <w:rFonts w:ascii="Times New Roman" w:hAnsi="Times New Roman" w:cs="Times New Roman"/>
                      <w:color w:val="538135" w:themeColor="accent6" w:themeShade="BF"/>
                      <w:sz w:val="24"/>
                      <w:szCs w:val="24"/>
                    </w:rPr>
                    <w:t>Risque d'instabilité.</w:t>
                  </w:r>
                </w:p>
              </w:tc>
            </w:tr>
          </w:tbl>
          <w:p w14:paraId="6B8527AE" w14:textId="77777777" w:rsidR="00BE70D2" w:rsidRDefault="00BE70D2">
            <w:pPr>
              <w:rPr>
                <w:rFonts w:ascii="Times New Roman" w:hAnsi="Times New Roman" w:cs="Times New Roman"/>
                <w:sz w:val="24"/>
                <w:szCs w:val="24"/>
              </w:rPr>
            </w:pPr>
          </w:p>
          <w:p w14:paraId="6E5028E8" w14:textId="77777777" w:rsidR="00BE70D2" w:rsidRDefault="00BE70D2">
            <w:pPr>
              <w:rPr>
                <w:rFonts w:ascii="Times New Roman" w:hAnsi="Times New Roman" w:cs="Times New Roman"/>
                <w:sz w:val="24"/>
                <w:szCs w:val="24"/>
              </w:rPr>
            </w:pPr>
          </w:p>
        </w:tc>
      </w:tr>
    </w:tbl>
    <w:p w14:paraId="330F198E" w14:textId="77777777" w:rsidR="00BE70D2" w:rsidRPr="00DA0145" w:rsidRDefault="00BE70D2" w:rsidP="00EF72ED">
      <w:pPr>
        <w:rPr>
          <w:rFonts w:ascii="Times New Roman" w:hAnsi="Times New Roman" w:cs="Times New Roman"/>
          <w:sz w:val="24"/>
          <w:szCs w:val="24"/>
        </w:rPr>
      </w:pPr>
    </w:p>
    <w:p w14:paraId="6C00EFCD" w14:textId="77777777" w:rsidR="00BE70D2" w:rsidRPr="00727672" w:rsidRDefault="00BE70D2" w:rsidP="008E5219">
      <w:pPr>
        <w:pStyle w:val="Sansinterligne"/>
        <w:jc w:val="both"/>
        <w:rPr>
          <w:rFonts w:ascii="Times New Roman" w:hAnsi="Times New Roman" w:cs="Times New Roman"/>
          <w:b/>
          <w:u w:val="single"/>
        </w:rPr>
      </w:pPr>
      <w:r w:rsidRPr="00727672">
        <w:rPr>
          <w:rFonts w:ascii="Times New Roman" w:hAnsi="Times New Roman" w:cs="Times New Roman"/>
          <w:b/>
          <w:u w:val="single"/>
        </w:rPr>
        <w:t>IV) La vie politique repose sur la contribution de différents acteurs</w:t>
      </w:r>
    </w:p>
    <w:p w14:paraId="7AFC8348" w14:textId="77777777" w:rsidR="00BE70D2" w:rsidRDefault="00BE70D2" w:rsidP="008E5219">
      <w:pPr>
        <w:pStyle w:val="Sansinterligne"/>
        <w:jc w:val="both"/>
        <w:rPr>
          <w:rFonts w:ascii="Times New Roman" w:hAnsi="Times New Roman" w:cs="Times New Roman"/>
          <w:b/>
        </w:rPr>
      </w:pPr>
    </w:p>
    <w:p w14:paraId="44454C14" w14:textId="77777777" w:rsidR="00BE70D2" w:rsidRPr="00727672" w:rsidRDefault="00BE70D2" w:rsidP="008E5219">
      <w:pPr>
        <w:pStyle w:val="Sansinterligne"/>
        <w:jc w:val="both"/>
        <w:rPr>
          <w:rFonts w:ascii="Times New Roman" w:hAnsi="Times New Roman" w:cs="Times New Roman"/>
          <w:bCs/>
        </w:rPr>
      </w:pPr>
      <w:r>
        <w:rPr>
          <w:rFonts w:ascii="Times New Roman" w:hAnsi="Times New Roman" w:cs="Times New Roman"/>
          <w:bCs/>
        </w:rPr>
        <w:t>Lorsqu'on se représente la vie politique, on pense immédiatement aux femmes et aux hommes politiques mais les acteurs qui contribuent à la vie politique, selon des modalités diverses, sont beaucoup plus nombreux.</w:t>
      </w:r>
    </w:p>
    <w:p w14:paraId="31847CE6" w14:textId="77777777" w:rsidR="00BE70D2" w:rsidRPr="008B7481" w:rsidRDefault="00BE70D2" w:rsidP="008E5219">
      <w:pPr>
        <w:pStyle w:val="Sansinterligne"/>
        <w:jc w:val="both"/>
        <w:rPr>
          <w:rFonts w:ascii="Times New Roman" w:hAnsi="Times New Roman" w:cs="Times New Roman"/>
          <w:b/>
        </w:rPr>
      </w:pPr>
    </w:p>
    <w:p w14:paraId="42B85108" w14:textId="77777777" w:rsidR="00BE70D2" w:rsidRPr="00727672" w:rsidRDefault="00BE70D2" w:rsidP="00BE70D2">
      <w:pPr>
        <w:pStyle w:val="Sansinterligne"/>
        <w:numPr>
          <w:ilvl w:val="0"/>
          <w:numId w:val="9"/>
        </w:numPr>
        <w:jc w:val="both"/>
        <w:rPr>
          <w:rFonts w:ascii="Times New Roman" w:hAnsi="Times New Roman" w:cs="Times New Roman"/>
          <w:u w:val="dash"/>
        </w:rPr>
      </w:pPr>
      <w:r w:rsidRPr="00727672">
        <w:rPr>
          <w:rFonts w:ascii="Times New Roman" w:hAnsi="Times New Roman" w:cs="Times New Roman"/>
          <w:u w:val="dash"/>
        </w:rPr>
        <w:t xml:space="preserve">Les </w:t>
      </w:r>
      <w:r>
        <w:rPr>
          <w:rFonts w:ascii="Times New Roman" w:hAnsi="Times New Roman" w:cs="Times New Roman"/>
          <w:u w:val="dash"/>
        </w:rPr>
        <w:t>p</w:t>
      </w:r>
      <w:r w:rsidRPr="00727672">
        <w:rPr>
          <w:rFonts w:ascii="Times New Roman" w:hAnsi="Times New Roman" w:cs="Times New Roman"/>
          <w:u w:val="dash"/>
        </w:rPr>
        <w:t>artis politiques</w:t>
      </w:r>
    </w:p>
    <w:p w14:paraId="340972B4" w14:textId="77777777" w:rsidR="00BE70D2" w:rsidRDefault="00BE70D2" w:rsidP="00727672">
      <w:pPr>
        <w:pStyle w:val="Sansinterligne"/>
        <w:jc w:val="both"/>
        <w:rPr>
          <w:rFonts w:ascii="Times New Roman" w:hAnsi="Times New Roman" w:cs="Times New Roman"/>
        </w:rPr>
      </w:pPr>
      <w:r>
        <w:rPr>
          <w:rFonts w:ascii="Times New Roman" w:hAnsi="Times New Roman" w:cs="Times New Roman"/>
        </w:rPr>
        <w:t xml:space="preserve">Un </w:t>
      </w:r>
      <w:r w:rsidRPr="00BB525E">
        <w:rPr>
          <w:rFonts w:ascii="Times New Roman" w:hAnsi="Times New Roman" w:cs="Times New Roman"/>
          <w:highlight w:val="red"/>
        </w:rPr>
        <w:t>parti politique</w:t>
      </w:r>
      <w:r>
        <w:rPr>
          <w:rFonts w:ascii="Times New Roman" w:hAnsi="Times New Roman" w:cs="Times New Roman"/>
        </w:rPr>
        <w:t xml:space="preserve"> est un groupement d'individus partageant des valeurs communes ayant pour objectif la conquête et l'exercice du pouvoir politique.</w:t>
      </w:r>
    </w:p>
    <w:p w14:paraId="69823237" w14:textId="77777777" w:rsidR="00BE70D2" w:rsidRDefault="00BE70D2" w:rsidP="00727672">
      <w:pPr>
        <w:pStyle w:val="Sansinterligne"/>
        <w:jc w:val="both"/>
        <w:rPr>
          <w:rFonts w:ascii="Times New Roman" w:hAnsi="Times New Roman" w:cs="Times New Roman"/>
        </w:rPr>
      </w:pPr>
      <w:r>
        <w:rPr>
          <w:rFonts w:ascii="Times New Roman" w:hAnsi="Times New Roman" w:cs="Times New Roman"/>
        </w:rPr>
        <w:t xml:space="preserve">Les partis politiques ont un </w:t>
      </w:r>
      <w:r w:rsidRPr="00915BB7">
        <w:rPr>
          <w:rFonts w:ascii="Times New Roman" w:hAnsi="Times New Roman" w:cs="Times New Roman"/>
          <w:b/>
          <w:bCs/>
        </w:rPr>
        <w:t>rôle central</w:t>
      </w:r>
      <w:r>
        <w:rPr>
          <w:rFonts w:ascii="Times New Roman" w:hAnsi="Times New Roman" w:cs="Times New Roman"/>
        </w:rPr>
        <w:t xml:space="preserve"> dans la vie politique qui leur est reconnu par </w:t>
      </w:r>
      <w:r w:rsidRPr="00915BB7">
        <w:rPr>
          <w:rFonts w:ascii="Times New Roman" w:hAnsi="Times New Roman" w:cs="Times New Roman"/>
          <w:b/>
          <w:bCs/>
        </w:rPr>
        <w:t>la Constitution de la Vème République</w:t>
      </w:r>
      <w:r>
        <w:rPr>
          <w:rFonts w:ascii="Times New Roman" w:hAnsi="Times New Roman" w:cs="Times New Roman"/>
        </w:rPr>
        <w:t xml:space="preserve"> (article IV) : "</w:t>
      </w:r>
      <w:r w:rsidRPr="006221E1">
        <w:rPr>
          <w:rFonts w:ascii="Times New Roman" w:hAnsi="Times New Roman" w:cs="Times New Roman"/>
        </w:rPr>
        <w:t>Les partis et groupements politiques concourent à l'expression du suffrage. Ils se forment et exercent leur activité librement. Ils doivent respecter les principes de la souveraineté nationale et de la démocratie</w:t>
      </w:r>
      <w:r>
        <w:rPr>
          <w:rFonts w:ascii="Times New Roman" w:hAnsi="Times New Roman" w:cs="Times New Roman"/>
        </w:rPr>
        <w:t>".</w:t>
      </w:r>
    </w:p>
    <w:p w14:paraId="42CD451E" w14:textId="77777777" w:rsidR="00BE70D2" w:rsidRDefault="00BE70D2" w:rsidP="00727672">
      <w:pPr>
        <w:pStyle w:val="Sansinterligne"/>
        <w:jc w:val="both"/>
        <w:rPr>
          <w:rFonts w:ascii="Times New Roman" w:hAnsi="Times New Roman" w:cs="Times New Roman"/>
        </w:rPr>
      </w:pPr>
    </w:p>
    <w:p w14:paraId="57E16145" w14:textId="77777777" w:rsidR="00BE70D2" w:rsidRDefault="00BE70D2" w:rsidP="00727672">
      <w:pPr>
        <w:pStyle w:val="Sansinterligne"/>
        <w:jc w:val="both"/>
        <w:rPr>
          <w:rFonts w:ascii="Times New Roman" w:hAnsi="Times New Roman" w:cs="Times New Roman"/>
        </w:rPr>
      </w:pPr>
      <w:r>
        <w:rPr>
          <w:rFonts w:ascii="Times New Roman" w:hAnsi="Times New Roman" w:cs="Times New Roman"/>
        </w:rPr>
        <w:t xml:space="preserve">En science politique on considère généralement que les partis politiques ont </w:t>
      </w:r>
      <w:r w:rsidRPr="00915BB7">
        <w:rPr>
          <w:rFonts w:ascii="Times New Roman" w:hAnsi="Times New Roman" w:cs="Times New Roman"/>
          <w:b/>
          <w:bCs/>
        </w:rPr>
        <w:t>trois rôles</w:t>
      </w:r>
      <w:r>
        <w:rPr>
          <w:rFonts w:ascii="Times New Roman" w:hAnsi="Times New Roman" w:cs="Times New Roman"/>
        </w:rPr>
        <w:t xml:space="preserve"> : </w:t>
      </w:r>
    </w:p>
    <w:p w14:paraId="7C5D77F1" w14:textId="77777777" w:rsidR="00BE70D2" w:rsidRDefault="00BE70D2" w:rsidP="00727672">
      <w:pPr>
        <w:pStyle w:val="Sansinterligne"/>
        <w:jc w:val="both"/>
        <w:rPr>
          <w:rFonts w:ascii="Times New Roman" w:hAnsi="Times New Roman" w:cs="Times New Roman"/>
        </w:rPr>
      </w:pPr>
    </w:p>
    <w:tbl>
      <w:tblPr>
        <w:tblStyle w:val="Grilledutableau"/>
        <w:tblW w:w="0" w:type="auto"/>
        <w:tblLook w:val="04A0" w:firstRow="1" w:lastRow="0" w:firstColumn="1" w:lastColumn="0" w:noHBand="0" w:noVBand="1"/>
      </w:tblPr>
      <w:tblGrid>
        <w:gridCol w:w="10343"/>
      </w:tblGrid>
      <w:tr w:rsidR="00BE70D2" w14:paraId="03A43E8E" w14:textId="77777777" w:rsidTr="00556826">
        <w:tc>
          <w:tcPr>
            <w:tcW w:w="10343" w:type="dxa"/>
          </w:tcPr>
          <w:p w14:paraId="28CF5DA0" w14:textId="77777777" w:rsidR="00BE70D2" w:rsidRPr="006221E1" w:rsidRDefault="00BE70D2" w:rsidP="006221E1">
            <w:pPr>
              <w:pStyle w:val="Sansinterligne"/>
              <w:jc w:val="center"/>
              <w:rPr>
                <w:rFonts w:ascii="Times New Roman" w:hAnsi="Times New Roman" w:cs="Times New Roman"/>
                <w:b/>
                <w:bCs/>
                <w:i/>
                <w:iCs/>
              </w:rPr>
            </w:pPr>
            <w:r w:rsidRPr="006221E1">
              <w:rPr>
                <w:rFonts w:ascii="Times New Roman" w:hAnsi="Times New Roman" w:cs="Times New Roman"/>
                <w:b/>
                <w:bCs/>
                <w:i/>
                <w:iCs/>
              </w:rPr>
              <w:t>Les trois rôles des partis politiques</w:t>
            </w:r>
          </w:p>
          <w:p w14:paraId="36478D61" w14:textId="77777777" w:rsidR="00BE70D2" w:rsidRDefault="00BE70D2" w:rsidP="00727672">
            <w:pPr>
              <w:pStyle w:val="Sansinterligne"/>
              <w:jc w:val="both"/>
              <w:rPr>
                <w:rFonts w:ascii="Times New Roman" w:hAnsi="Times New Roman" w:cs="Times New Roman"/>
              </w:rPr>
            </w:pPr>
          </w:p>
          <w:p w14:paraId="72079C4D" w14:textId="77777777" w:rsidR="00BE70D2" w:rsidRPr="002E4F1A" w:rsidRDefault="00BE70D2" w:rsidP="006221E1">
            <w:pPr>
              <w:pStyle w:val="Sansinterligne"/>
              <w:jc w:val="both"/>
              <w:rPr>
                <w:rFonts w:ascii="Times New Roman" w:hAnsi="Times New Roman" w:cs="Times New Roman"/>
                <w:lang w:eastAsia="fr-FR"/>
              </w:rPr>
            </w:pPr>
            <w:r>
              <w:rPr>
                <w:lang w:eastAsia="fr-FR"/>
              </w:rPr>
              <w:t>[</w:t>
            </w:r>
            <w:r w:rsidRPr="002E4F1A">
              <w:rPr>
                <w:rFonts w:ascii="Times New Roman" w:hAnsi="Times New Roman" w:cs="Times New Roman"/>
                <w:lang w:eastAsia="fr-FR"/>
              </w:rPr>
              <w:t>Les partis politiques] sont les </w:t>
            </w:r>
            <w:r w:rsidRPr="002E4F1A">
              <w:rPr>
                <w:rFonts w:ascii="Times New Roman" w:hAnsi="Times New Roman" w:cs="Times New Roman"/>
                <w:highlight w:val="lightGray"/>
                <w:lang w:eastAsia="fr-FR"/>
              </w:rPr>
              <w:t>intermédiaires entre le peuple et le gouvernement</w:t>
            </w:r>
            <w:r w:rsidRPr="002E4F1A">
              <w:rPr>
                <w:rFonts w:ascii="Times New Roman" w:hAnsi="Times New Roman" w:cs="Times New Roman"/>
                <w:lang w:eastAsia="fr-FR"/>
              </w:rPr>
              <w:t>. Le parti élabore un programme présentant ses propositions qui, s’il remporte les élections, seront reprises dans le projet du gouvernement</w:t>
            </w:r>
            <w:r w:rsidRPr="00AA4D02">
              <w:rPr>
                <w:rFonts w:ascii="Times New Roman" w:hAnsi="Times New Roman" w:cs="Times New Roman"/>
                <w:u w:val="single"/>
                <w:lang w:eastAsia="fr-FR"/>
              </w:rPr>
              <w:t>. Les partis de l’opposition peuvent proposer des solutions alternatives à la politique de la majorité</w:t>
            </w:r>
            <w:r w:rsidRPr="002E4F1A">
              <w:rPr>
                <w:rFonts w:ascii="Times New Roman" w:hAnsi="Times New Roman" w:cs="Times New Roman"/>
                <w:lang w:eastAsia="fr-FR"/>
              </w:rPr>
              <w:t xml:space="preserve"> en place et ainsi remplir une fonction "tribunitienne" (selon l’expression célèbre de Georges Lavau, qui renvoie aux “tribuns de la plèbe” sous l’Antiquité romaine), en traduisant le mécontentement d’un certain électorat populaire […].</w:t>
            </w:r>
          </w:p>
          <w:p w14:paraId="29041C8D" w14:textId="77777777" w:rsidR="00BE70D2" w:rsidRPr="002E4F1A" w:rsidRDefault="00BE70D2" w:rsidP="006221E1">
            <w:pPr>
              <w:pStyle w:val="Sansinterligne"/>
              <w:jc w:val="both"/>
              <w:rPr>
                <w:rFonts w:ascii="Times New Roman" w:hAnsi="Times New Roman" w:cs="Times New Roman"/>
                <w:lang w:eastAsia="fr-FR"/>
              </w:rPr>
            </w:pPr>
            <w:r w:rsidRPr="002E4F1A">
              <w:rPr>
                <w:rFonts w:ascii="Times New Roman" w:hAnsi="Times New Roman" w:cs="Times New Roman"/>
                <w:lang w:eastAsia="fr-FR"/>
              </w:rPr>
              <w:t xml:space="preserve">Les partis ont aussi une </w:t>
            </w:r>
            <w:r w:rsidRPr="002E4F1A">
              <w:rPr>
                <w:rFonts w:ascii="Times New Roman" w:hAnsi="Times New Roman" w:cs="Times New Roman"/>
                <w:highlight w:val="lightGray"/>
                <w:lang w:eastAsia="fr-FR"/>
              </w:rPr>
              <w:t>fonction de direction</w:t>
            </w:r>
            <w:r w:rsidRPr="002E4F1A">
              <w:rPr>
                <w:rFonts w:ascii="Times New Roman" w:hAnsi="Times New Roman" w:cs="Times New Roman"/>
                <w:lang w:eastAsia="fr-FR"/>
              </w:rPr>
              <w:t>. Ils ont pour objectif la conquête et l’exercice du pouvoir afin de mettre en œuvre la politique annoncée. Si dans les régimes pluralistes (où existent plusieurs partis) la conception traditionnelle est que le pouvoir exécutif est en charge de l’intérêt national indépendamment des partis, ceux-ci assurent bien la conduite de la politique nationale, par l’intermédiaire de leurs représentants au gouvernement et dans la majorité parlementaire. Ils légitiment et stabilisent le régime démocratique, en le faisant fonctionner. Animateurs du débat politique, ils contribuent aussi à structurer l’opinion publique.</w:t>
            </w:r>
          </w:p>
          <w:p w14:paraId="1DC81A54" w14:textId="77777777" w:rsidR="00BE70D2" w:rsidRPr="002E4F1A" w:rsidRDefault="00BE70D2" w:rsidP="006221E1">
            <w:pPr>
              <w:pStyle w:val="Sansinterligne"/>
              <w:jc w:val="both"/>
              <w:rPr>
                <w:rFonts w:ascii="Times New Roman" w:hAnsi="Times New Roman" w:cs="Times New Roman"/>
                <w:lang w:eastAsia="fr-FR"/>
              </w:rPr>
            </w:pPr>
            <w:r w:rsidRPr="002E4F1A">
              <w:rPr>
                <w:rFonts w:ascii="Times New Roman" w:hAnsi="Times New Roman" w:cs="Times New Roman"/>
                <w:lang w:eastAsia="fr-FR"/>
              </w:rPr>
              <w:t xml:space="preserve">De plus, avec la tendance à la professionnalisation de la vie politique, les partis ont acquis un rôle de </w:t>
            </w:r>
            <w:r w:rsidRPr="002E4F1A">
              <w:rPr>
                <w:rFonts w:ascii="Times New Roman" w:hAnsi="Times New Roman" w:cs="Times New Roman"/>
                <w:highlight w:val="lightGray"/>
                <w:lang w:eastAsia="fr-FR"/>
              </w:rPr>
              <w:t>sélection des responsables</w:t>
            </w:r>
            <w:r w:rsidRPr="002E4F1A">
              <w:rPr>
                <w:rFonts w:ascii="Times New Roman" w:hAnsi="Times New Roman" w:cs="Times New Roman"/>
                <w:lang w:eastAsia="fr-FR"/>
              </w:rPr>
              <w:t xml:space="preserve"> appelés à gouverner.</w:t>
            </w:r>
          </w:p>
          <w:p w14:paraId="20A6B879" w14:textId="77777777" w:rsidR="00BE70D2" w:rsidRPr="006221E1" w:rsidRDefault="00BE70D2" w:rsidP="006221E1">
            <w:pPr>
              <w:pStyle w:val="Sansinterligne"/>
              <w:jc w:val="both"/>
              <w:rPr>
                <w:rFonts w:ascii="Times New Roman" w:hAnsi="Times New Roman" w:cs="Times New Roman"/>
                <w:sz w:val="20"/>
                <w:szCs w:val="20"/>
                <w:lang w:eastAsia="fr-FR"/>
              </w:rPr>
            </w:pPr>
            <w:hyperlink r:id="rId17" w:history="1">
              <w:r w:rsidRPr="002E4F1A">
                <w:rPr>
                  <w:rStyle w:val="Lienhypertexte"/>
                  <w:sz w:val="20"/>
                  <w:szCs w:val="20"/>
                </w:rPr>
                <w:t>https://www.vie-publique.fr/fiches/24000-quel-est-le-role-des-partis-politiques</w:t>
              </w:r>
            </w:hyperlink>
          </w:p>
          <w:p w14:paraId="36FFB706" w14:textId="77777777" w:rsidR="00BE70D2" w:rsidRDefault="00BE70D2" w:rsidP="00727672">
            <w:pPr>
              <w:pStyle w:val="Sansinterligne"/>
              <w:jc w:val="both"/>
              <w:rPr>
                <w:rFonts w:ascii="Times New Roman" w:hAnsi="Times New Roman" w:cs="Times New Roman"/>
              </w:rPr>
            </w:pPr>
          </w:p>
          <w:p w14:paraId="0B1D3C72" w14:textId="77777777" w:rsidR="00BE70D2" w:rsidRDefault="00BE70D2" w:rsidP="00727672">
            <w:pPr>
              <w:pStyle w:val="Sansinterligne"/>
              <w:jc w:val="both"/>
              <w:rPr>
                <w:rFonts w:ascii="Times New Roman" w:hAnsi="Times New Roman" w:cs="Times New Roman"/>
              </w:rPr>
            </w:pPr>
            <w:r>
              <w:rPr>
                <w:rFonts w:ascii="Times New Roman" w:hAnsi="Times New Roman" w:cs="Times New Roman"/>
              </w:rPr>
              <w:t>Q.1) Soulignez dans le texte les trois fonctions des partis politiques.</w:t>
            </w:r>
          </w:p>
          <w:p w14:paraId="7BA49E07" w14:textId="77777777" w:rsidR="00BE70D2" w:rsidRDefault="00BE70D2" w:rsidP="00727672">
            <w:pPr>
              <w:pStyle w:val="Sansinterligne"/>
              <w:jc w:val="both"/>
              <w:rPr>
                <w:rFonts w:ascii="Times New Roman" w:hAnsi="Times New Roman" w:cs="Times New Roman"/>
              </w:rPr>
            </w:pPr>
            <w:r>
              <w:rPr>
                <w:rFonts w:ascii="Times New Roman" w:hAnsi="Times New Roman" w:cs="Times New Roman"/>
              </w:rPr>
              <w:t>Q.2) Expliquez la phrase soulignée.</w:t>
            </w:r>
          </w:p>
          <w:p w14:paraId="754F70B8" w14:textId="77777777" w:rsidR="00BE70D2" w:rsidRDefault="00BE70D2" w:rsidP="007E268D">
            <w:pPr>
              <w:pStyle w:val="Sansinterligne"/>
              <w:jc w:val="both"/>
              <w:rPr>
                <w:rFonts w:ascii="Times New Roman" w:hAnsi="Times New Roman" w:cs="Times New Roman"/>
              </w:rPr>
            </w:pPr>
            <w:r w:rsidRPr="007E268D">
              <w:rPr>
                <w:rFonts w:ascii="Times New Roman" w:hAnsi="Times New Roman" w:cs="Times New Roman"/>
                <w:color w:val="538135" w:themeColor="accent6" w:themeShade="BF"/>
              </w:rPr>
              <w:t>Lorsque les partis sont dans l'opposition</w:t>
            </w:r>
            <w:r>
              <w:rPr>
                <w:rFonts w:ascii="Times New Roman" w:hAnsi="Times New Roman" w:cs="Times New Roman"/>
                <w:color w:val="538135" w:themeColor="accent6" w:themeShade="BF"/>
              </w:rPr>
              <w:t>,</w:t>
            </w:r>
            <w:r w:rsidRPr="007E268D">
              <w:rPr>
                <w:rFonts w:ascii="Times New Roman" w:hAnsi="Times New Roman" w:cs="Times New Roman"/>
                <w:color w:val="538135" w:themeColor="accent6" w:themeShade="BF"/>
              </w:rPr>
              <w:t xml:space="preserve"> c'est-à-dire qu'ils s'opposent aux partis politiques qui exercent le pouvoir, ils peuvent, outre contester les décisions politiques actuelles, proposer d'autres politiques.</w:t>
            </w:r>
          </w:p>
        </w:tc>
      </w:tr>
    </w:tbl>
    <w:p w14:paraId="4F007CDD" w14:textId="77777777" w:rsidR="00BE70D2" w:rsidRDefault="00BE70D2" w:rsidP="00727672">
      <w:pPr>
        <w:pStyle w:val="Sansinterligne"/>
        <w:jc w:val="both"/>
        <w:rPr>
          <w:rFonts w:ascii="Times New Roman" w:hAnsi="Times New Roman" w:cs="Times New Roman"/>
        </w:rPr>
      </w:pPr>
    </w:p>
    <w:p w14:paraId="60C31BBA" w14:textId="77777777" w:rsidR="00BE70D2" w:rsidRDefault="00BE70D2" w:rsidP="00727672">
      <w:pPr>
        <w:pStyle w:val="Sansinterligne"/>
        <w:jc w:val="both"/>
        <w:rPr>
          <w:rFonts w:ascii="Times New Roman" w:hAnsi="Times New Roman" w:cs="Times New Roman"/>
        </w:rPr>
      </w:pPr>
      <w:r>
        <w:rPr>
          <w:rFonts w:ascii="Times New Roman" w:hAnsi="Times New Roman" w:cs="Times New Roman"/>
        </w:rPr>
        <w:t>Les partis politiques apparaissent ainsi comme des organisations fondamentales dans une démocratie. Néanmoins, ils font l'objet d'une critique de plus en plus vive des citoyens qui se traduit par exemple par une baisse du nombre d'adhérents. Comment peut-on expliquer cette désaffection ?</w:t>
      </w:r>
    </w:p>
    <w:p w14:paraId="380B888F" w14:textId="77777777" w:rsidR="00BE70D2" w:rsidRDefault="00BE70D2" w:rsidP="00727672">
      <w:pPr>
        <w:pStyle w:val="Sansinterligne"/>
        <w:jc w:val="both"/>
        <w:rPr>
          <w:rFonts w:ascii="Times New Roman" w:hAnsi="Times New Roman" w:cs="Times New Roman"/>
        </w:rPr>
      </w:pPr>
    </w:p>
    <w:tbl>
      <w:tblPr>
        <w:tblStyle w:val="Grilledutableau"/>
        <w:tblW w:w="0" w:type="auto"/>
        <w:tblLook w:val="04A0" w:firstRow="1" w:lastRow="0" w:firstColumn="1" w:lastColumn="0" w:noHBand="0" w:noVBand="1"/>
      </w:tblPr>
      <w:tblGrid>
        <w:gridCol w:w="10343"/>
      </w:tblGrid>
      <w:tr w:rsidR="00BE70D2" w14:paraId="59718AF1" w14:textId="77777777" w:rsidTr="00556826">
        <w:tc>
          <w:tcPr>
            <w:tcW w:w="10343" w:type="dxa"/>
          </w:tcPr>
          <w:p w14:paraId="2D82B58F" w14:textId="77777777" w:rsidR="00BE70D2" w:rsidRDefault="00BE70D2" w:rsidP="00DF217C">
            <w:pPr>
              <w:pStyle w:val="Sansinterligne"/>
              <w:jc w:val="center"/>
              <w:rPr>
                <w:rFonts w:ascii="Times New Roman" w:hAnsi="Times New Roman" w:cs="Times New Roman"/>
                <w:b/>
                <w:bCs/>
                <w:i/>
                <w:iCs/>
              </w:rPr>
            </w:pPr>
            <w:r w:rsidRPr="00DF217C">
              <w:rPr>
                <w:rFonts w:ascii="Times New Roman" w:hAnsi="Times New Roman" w:cs="Times New Roman"/>
                <w:b/>
                <w:bCs/>
                <w:i/>
                <w:iCs/>
              </w:rPr>
              <w:t>Comment expliquer la crise des partis politiques ?</w:t>
            </w:r>
          </w:p>
          <w:p w14:paraId="0A7C001A" w14:textId="77777777" w:rsidR="00BE70D2" w:rsidRPr="00DF217C" w:rsidRDefault="00BE70D2" w:rsidP="00DF217C">
            <w:pPr>
              <w:pStyle w:val="Sansinterligne"/>
              <w:jc w:val="center"/>
              <w:rPr>
                <w:rFonts w:ascii="Times New Roman" w:hAnsi="Times New Roman" w:cs="Times New Roman"/>
                <w:b/>
                <w:bCs/>
                <w:i/>
                <w:iCs/>
              </w:rPr>
            </w:pPr>
          </w:p>
          <w:p w14:paraId="521C8E0E" w14:textId="77777777" w:rsidR="00BE70D2" w:rsidRPr="00DF217C" w:rsidRDefault="00BE70D2" w:rsidP="00DF217C">
            <w:pPr>
              <w:pStyle w:val="Sansinterligne"/>
              <w:jc w:val="both"/>
              <w:rPr>
                <w:rFonts w:ascii="Times New Roman" w:hAnsi="Times New Roman" w:cs="Times New Roman"/>
              </w:rPr>
            </w:pPr>
            <w:r w:rsidRPr="00DF217C">
              <w:rPr>
                <w:rFonts w:ascii="Times New Roman" w:hAnsi="Times New Roman" w:cs="Times New Roman"/>
              </w:rPr>
              <w:t xml:space="preserve">Il y a d’abord leur enfermement dans les calculs politiciens et presque tous à courte vue, et leur incapacité à proposer des visions crédibles de l’avenir, des projets mobilisateurs et tendus vers la construction d’un monde, d’une Europe et d’une France meilleurs. Appelons cela </w:t>
            </w:r>
            <w:r w:rsidRPr="002441EC">
              <w:rPr>
                <w:rFonts w:ascii="Times New Roman" w:hAnsi="Times New Roman" w:cs="Times New Roman"/>
                <w:u w:val="single"/>
              </w:rPr>
              <w:t>l’absence totale de sens</w:t>
            </w:r>
            <w:r w:rsidRPr="00DF217C">
              <w:rPr>
                <w:rFonts w:ascii="Times New Roman" w:hAnsi="Times New Roman" w:cs="Times New Roman"/>
              </w:rPr>
              <w:t>.</w:t>
            </w:r>
          </w:p>
          <w:p w14:paraId="2C829A29" w14:textId="77777777" w:rsidR="00BE70D2" w:rsidRPr="00DF217C" w:rsidRDefault="00BE70D2" w:rsidP="00DF217C">
            <w:pPr>
              <w:pStyle w:val="Sansinterligne"/>
              <w:jc w:val="both"/>
              <w:rPr>
                <w:rFonts w:ascii="Times New Roman" w:hAnsi="Times New Roman" w:cs="Times New Roman"/>
              </w:rPr>
            </w:pPr>
            <w:r w:rsidRPr="00DF217C">
              <w:rPr>
                <w:rFonts w:ascii="Times New Roman" w:hAnsi="Times New Roman" w:cs="Times New Roman"/>
              </w:rPr>
              <w:t xml:space="preserve">Il y a ensuite l’image de l’impuissance à régler les grands problèmes du moment, à commencer par l’emploi, la croissance, les revenus, les inégalités sociales. Les discours politiques, aussi bien du pouvoir que de l’opposition, tentent de masquer, nier ou faire oublier cette impuissance, et comme personne n’est dupe, ils décrédibilisent encore plus les partis, et débouchent sur d’autres images : celles du mensonge, des promesses non tenues, des reniements, de l’incohérence, celle aussi de l’arrogance mal placée. Celle, finalement, de la crise morale. Les partis classiques sont à bien </w:t>
            </w:r>
            <w:proofErr w:type="gramStart"/>
            <w:r w:rsidRPr="00DF217C">
              <w:rPr>
                <w:rFonts w:ascii="Times New Roman" w:hAnsi="Times New Roman" w:cs="Times New Roman"/>
              </w:rPr>
              <w:t>des égards hors-sol</w:t>
            </w:r>
            <w:proofErr w:type="gramEnd"/>
            <w:r w:rsidRPr="00DF217C">
              <w:rPr>
                <w:rFonts w:ascii="Times New Roman" w:hAnsi="Times New Roman" w:cs="Times New Roman"/>
              </w:rPr>
              <w:t xml:space="preserve"> par rapport aux attentes sociales, et de moins en moins crédibles.</w:t>
            </w:r>
          </w:p>
          <w:p w14:paraId="2960E007" w14:textId="77777777" w:rsidR="00BE70D2" w:rsidRPr="00DF217C" w:rsidRDefault="00BE70D2" w:rsidP="00DF217C">
            <w:pPr>
              <w:pStyle w:val="Sansinterligne"/>
              <w:jc w:val="both"/>
              <w:rPr>
                <w:rFonts w:ascii="Times New Roman" w:hAnsi="Times New Roman" w:cs="Times New Roman"/>
              </w:rPr>
            </w:pPr>
            <w:r w:rsidRPr="00DF217C">
              <w:rPr>
                <w:rFonts w:ascii="Times New Roman" w:hAnsi="Times New Roman" w:cs="Times New Roman"/>
              </w:rPr>
              <w:t xml:space="preserve">Il y a aussi le fait que les grands problèmes comportent des dimensions locales, nationales, mais aussi régionales (l’Europe) et mondiales. Or les partis classiques ont été créés dans un contexte historique où le cadre de leur action pouvait être </w:t>
            </w:r>
            <w:proofErr w:type="gramStart"/>
            <w:r w:rsidRPr="00DF217C">
              <w:rPr>
                <w:rFonts w:ascii="Times New Roman" w:hAnsi="Times New Roman" w:cs="Times New Roman"/>
              </w:rPr>
              <w:t>d’une part local et national</w:t>
            </w:r>
            <w:proofErr w:type="gramEnd"/>
            <w:r w:rsidRPr="00DF217C">
              <w:rPr>
                <w:rFonts w:ascii="Times New Roman" w:hAnsi="Times New Roman" w:cs="Times New Roman"/>
              </w:rPr>
              <w:t>, et d’autre part, mais très secondairement, international. Ce qui n’est pas du tout la même chose que lorsqu’il s’agit d’agir à l’échelle européenne, et globalement. Les partis actuels sont inadaptés à cette exigence d’une action politique articulée, qui fonctionnerait à tous ces niveaux</w:t>
            </w:r>
          </w:p>
          <w:p w14:paraId="047F2AD0" w14:textId="77777777" w:rsidR="00BE70D2" w:rsidRDefault="00BE70D2" w:rsidP="00727672">
            <w:pPr>
              <w:pStyle w:val="Sansinterligne"/>
              <w:jc w:val="both"/>
            </w:pPr>
            <w:proofErr w:type="spellStart"/>
            <w:r>
              <w:rPr>
                <w:rFonts w:ascii="Times New Roman" w:hAnsi="Times New Roman" w:cs="Times New Roman"/>
              </w:rPr>
              <w:t>M.Wierviorka</w:t>
            </w:r>
            <w:proofErr w:type="spellEnd"/>
            <w:r>
              <w:rPr>
                <w:rFonts w:ascii="Times New Roman" w:hAnsi="Times New Roman" w:cs="Times New Roman"/>
              </w:rPr>
              <w:t xml:space="preserve">, </w:t>
            </w:r>
            <w:hyperlink r:id="rId18" w:history="1">
              <w:r>
                <w:rPr>
                  <w:rStyle w:val="Lienhypertexte"/>
                </w:rPr>
                <w:t>https://theconversation.com/les-partis-de-la-crise-au-declin-56640</w:t>
              </w:r>
            </w:hyperlink>
          </w:p>
          <w:p w14:paraId="1D9A1EDE" w14:textId="77777777" w:rsidR="00BE70D2" w:rsidRDefault="00BE70D2" w:rsidP="00727672">
            <w:pPr>
              <w:pStyle w:val="Sansinterligne"/>
              <w:jc w:val="both"/>
              <w:rPr>
                <w:rFonts w:ascii="Times New Roman" w:hAnsi="Times New Roman" w:cs="Times New Roman"/>
              </w:rPr>
            </w:pPr>
          </w:p>
          <w:p w14:paraId="3C9EF20E" w14:textId="77777777" w:rsidR="00BE70D2" w:rsidRDefault="00BE70D2" w:rsidP="00727672">
            <w:pPr>
              <w:pStyle w:val="Sansinterligne"/>
              <w:jc w:val="both"/>
              <w:rPr>
                <w:rFonts w:ascii="Times New Roman" w:hAnsi="Times New Roman" w:cs="Times New Roman"/>
              </w:rPr>
            </w:pPr>
          </w:p>
          <w:p w14:paraId="38B8E0E6" w14:textId="77777777" w:rsidR="00BE70D2" w:rsidRPr="00DF217C" w:rsidRDefault="00BE70D2" w:rsidP="00727672">
            <w:pPr>
              <w:pStyle w:val="Sansinterligne"/>
              <w:jc w:val="both"/>
              <w:rPr>
                <w:rFonts w:ascii="Times New Roman" w:hAnsi="Times New Roman" w:cs="Times New Roman"/>
              </w:rPr>
            </w:pPr>
          </w:p>
          <w:p w14:paraId="27989AEB" w14:textId="77777777" w:rsidR="00BE70D2" w:rsidRPr="00DF217C" w:rsidRDefault="00BE70D2" w:rsidP="00727672">
            <w:pPr>
              <w:pStyle w:val="Sansinterligne"/>
              <w:jc w:val="both"/>
              <w:rPr>
                <w:rFonts w:ascii="Times New Roman" w:hAnsi="Times New Roman" w:cs="Times New Roman"/>
              </w:rPr>
            </w:pPr>
            <w:r>
              <w:rPr>
                <w:rFonts w:ascii="Times New Roman" w:hAnsi="Times New Roman" w:cs="Times New Roman"/>
              </w:rPr>
              <w:t xml:space="preserve">Q.1) Que signifie" </w:t>
            </w:r>
            <w:r w:rsidRPr="00DF217C">
              <w:rPr>
                <w:rFonts w:ascii="Times New Roman" w:hAnsi="Times New Roman" w:cs="Times New Roman"/>
                <w:i/>
                <w:iCs/>
              </w:rPr>
              <w:t>l'absence totale de sens</w:t>
            </w:r>
            <w:r>
              <w:rPr>
                <w:rFonts w:ascii="Times New Roman" w:hAnsi="Times New Roman" w:cs="Times New Roman"/>
              </w:rPr>
              <w:t>" ?</w:t>
            </w:r>
          </w:p>
          <w:p w14:paraId="247BE82A" w14:textId="77777777" w:rsidR="00BE70D2" w:rsidRPr="004E2BAE" w:rsidRDefault="00BE70D2" w:rsidP="00727672">
            <w:pPr>
              <w:pStyle w:val="Sansinterligne"/>
              <w:jc w:val="both"/>
              <w:rPr>
                <w:rFonts w:ascii="Times New Roman" w:hAnsi="Times New Roman" w:cs="Times New Roman"/>
                <w:color w:val="538135" w:themeColor="accent6" w:themeShade="BF"/>
              </w:rPr>
            </w:pPr>
            <w:r w:rsidRPr="004E2BAE">
              <w:rPr>
                <w:rFonts w:ascii="Times New Roman" w:hAnsi="Times New Roman" w:cs="Times New Roman"/>
                <w:color w:val="538135" w:themeColor="accent6" w:themeShade="BF"/>
              </w:rPr>
              <w:t>Les partis politiques, pris dans des enjeux politiques de court terme, ont des difficultés à proposer de grands projets, des perspectives claires de long terme qui favoriseraient l'adhésion des citoyens.</w:t>
            </w:r>
          </w:p>
          <w:p w14:paraId="40864EFA" w14:textId="77777777" w:rsidR="00BE70D2" w:rsidRDefault="00BE70D2" w:rsidP="00727672">
            <w:pPr>
              <w:pStyle w:val="Sansinterligne"/>
              <w:jc w:val="both"/>
              <w:rPr>
                <w:rFonts w:ascii="Times New Roman" w:hAnsi="Times New Roman" w:cs="Times New Roman"/>
              </w:rPr>
            </w:pPr>
          </w:p>
          <w:p w14:paraId="7B909DBD" w14:textId="77777777" w:rsidR="00BE70D2" w:rsidRDefault="00BE70D2" w:rsidP="00727672">
            <w:pPr>
              <w:pStyle w:val="Sansinterligne"/>
              <w:jc w:val="both"/>
              <w:rPr>
                <w:rFonts w:ascii="Times New Roman" w:hAnsi="Times New Roman" w:cs="Times New Roman"/>
              </w:rPr>
            </w:pPr>
            <w:r>
              <w:rPr>
                <w:rFonts w:ascii="Times New Roman" w:hAnsi="Times New Roman" w:cs="Times New Roman"/>
              </w:rPr>
              <w:t>Q.2) En quoi le mouvement des "Gilets Jaunes" illustre-t-il le deuxième paragraphe ?</w:t>
            </w:r>
          </w:p>
          <w:p w14:paraId="76006274" w14:textId="77777777" w:rsidR="00BE70D2" w:rsidRPr="004E2BAE" w:rsidRDefault="00BE70D2" w:rsidP="00727672">
            <w:pPr>
              <w:pStyle w:val="Sansinterligne"/>
              <w:jc w:val="both"/>
              <w:rPr>
                <w:rFonts w:ascii="Times New Roman" w:hAnsi="Times New Roman" w:cs="Times New Roman"/>
                <w:color w:val="538135" w:themeColor="accent6" w:themeShade="BF"/>
              </w:rPr>
            </w:pPr>
            <w:r w:rsidRPr="004E2BAE">
              <w:rPr>
                <w:rFonts w:ascii="Times New Roman" w:hAnsi="Times New Roman" w:cs="Times New Roman"/>
                <w:color w:val="538135" w:themeColor="accent6" w:themeShade="BF"/>
              </w:rPr>
              <w:t>Les partis politiques apparaissent comme impuissants pour résoudre les questions liées au chômage, aux revenus…Les citoyens peuvent alors se tourner vers d'autres formes d'expression.</w:t>
            </w:r>
          </w:p>
          <w:p w14:paraId="07CDF3A8" w14:textId="77777777" w:rsidR="00BE70D2" w:rsidRDefault="00BE70D2" w:rsidP="00727672">
            <w:pPr>
              <w:pStyle w:val="Sansinterligne"/>
              <w:jc w:val="both"/>
              <w:rPr>
                <w:rFonts w:ascii="Times New Roman" w:hAnsi="Times New Roman" w:cs="Times New Roman"/>
              </w:rPr>
            </w:pPr>
          </w:p>
          <w:p w14:paraId="03091CB9" w14:textId="77777777" w:rsidR="00BE70D2" w:rsidRDefault="00BE70D2" w:rsidP="00727672">
            <w:pPr>
              <w:pStyle w:val="Sansinterligne"/>
              <w:jc w:val="both"/>
              <w:rPr>
                <w:rFonts w:ascii="Times New Roman" w:hAnsi="Times New Roman" w:cs="Times New Roman"/>
              </w:rPr>
            </w:pPr>
            <w:r>
              <w:rPr>
                <w:rFonts w:ascii="Times New Roman" w:hAnsi="Times New Roman" w:cs="Times New Roman"/>
              </w:rPr>
              <w:t>Q.3) Pourquoi les partis politiques éprouvent des difficultés à apporter des réponses aux problèmes internationaux (par exemple la crise écologique) ?</w:t>
            </w:r>
          </w:p>
          <w:p w14:paraId="0F9F8A86" w14:textId="77777777" w:rsidR="00BE70D2" w:rsidRPr="00D77DDE" w:rsidRDefault="00BE70D2" w:rsidP="00727672">
            <w:pPr>
              <w:pStyle w:val="Sansinterligne"/>
              <w:jc w:val="both"/>
              <w:rPr>
                <w:rFonts w:ascii="Times New Roman" w:hAnsi="Times New Roman" w:cs="Times New Roman"/>
                <w:color w:val="538135" w:themeColor="accent6" w:themeShade="BF"/>
              </w:rPr>
            </w:pPr>
            <w:r w:rsidRPr="00D77DDE">
              <w:rPr>
                <w:rFonts w:ascii="Times New Roman" w:hAnsi="Times New Roman" w:cs="Times New Roman"/>
                <w:color w:val="538135" w:themeColor="accent6" w:themeShade="BF"/>
              </w:rPr>
              <w:t xml:space="preserve">Les partis politiques se sont historiquement constitués à l'intérieur des États. Leurs cadres de pensée </w:t>
            </w:r>
            <w:r>
              <w:rPr>
                <w:rFonts w:ascii="Times New Roman" w:hAnsi="Times New Roman" w:cs="Times New Roman"/>
                <w:color w:val="538135" w:themeColor="accent6" w:themeShade="BF"/>
              </w:rPr>
              <w:t>se situent</w:t>
            </w:r>
            <w:r w:rsidRPr="00D77DDE">
              <w:rPr>
                <w:rFonts w:ascii="Times New Roman" w:hAnsi="Times New Roman" w:cs="Times New Roman"/>
                <w:color w:val="538135" w:themeColor="accent6" w:themeShade="BF"/>
              </w:rPr>
              <w:t xml:space="preserve"> donc largement </w:t>
            </w:r>
            <w:r>
              <w:rPr>
                <w:rFonts w:ascii="Times New Roman" w:hAnsi="Times New Roman" w:cs="Times New Roman"/>
                <w:color w:val="538135" w:themeColor="accent6" w:themeShade="BF"/>
              </w:rPr>
              <w:t>à</w:t>
            </w:r>
            <w:r w:rsidRPr="00D77DDE">
              <w:rPr>
                <w:rFonts w:ascii="Times New Roman" w:hAnsi="Times New Roman" w:cs="Times New Roman"/>
                <w:color w:val="538135" w:themeColor="accent6" w:themeShade="BF"/>
              </w:rPr>
              <w:t xml:space="preserve"> l'échelle nationale voire locale, nettement moins </w:t>
            </w:r>
            <w:r>
              <w:rPr>
                <w:rFonts w:ascii="Times New Roman" w:hAnsi="Times New Roman" w:cs="Times New Roman"/>
                <w:color w:val="538135" w:themeColor="accent6" w:themeShade="BF"/>
              </w:rPr>
              <w:t xml:space="preserve">à </w:t>
            </w:r>
            <w:r w:rsidRPr="00D77DDE">
              <w:rPr>
                <w:rFonts w:ascii="Times New Roman" w:hAnsi="Times New Roman" w:cs="Times New Roman"/>
                <w:color w:val="538135" w:themeColor="accent6" w:themeShade="BF"/>
              </w:rPr>
              <w:t>une échelle supranationale (par exemple l'Europe) voire planétaire.</w:t>
            </w:r>
          </w:p>
          <w:p w14:paraId="7691FBB0" w14:textId="77777777" w:rsidR="00BE70D2" w:rsidRDefault="00BE70D2" w:rsidP="00727672">
            <w:pPr>
              <w:pStyle w:val="Sansinterligne"/>
              <w:jc w:val="both"/>
              <w:rPr>
                <w:rFonts w:ascii="Times New Roman" w:hAnsi="Times New Roman" w:cs="Times New Roman"/>
              </w:rPr>
            </w:pPr>
          </w:p>
        </w:tc>
      </w:tr>
    </w:tbl>
    <w:p w14:paraId="73EC3110" w14:textId="77777777" w:rsidR="00BE70D2" w:rsidRDefault="00BE70D2" w:rsidP="00727672">
      <w:pPr>
        <w:pStyle w:val="Sansinterligne"/>
        <w:jc w:val="both"/>
        <w:rPr>
          <w:rFonts w:ascii="Times New Roman" w:hAnsi="Times New Roman" w:cs="Times New Roman"/>
        </w:rPr>
      </w:pPr>
    </w:p>
    <w:p w14:paraId="47233A22" w14:textId="77777777" w:rsidR="00BE70D2" w:rsidRDefault="00BE70D2" w:rsidP="00727672">
      <w:pPr>
        <w:pStyle w:val="Sansinterligne"/>
        <w:jc w:val="both"/>
        <w:rPr>
          <w:rFonts w:ascii="Times New Roman" w:hAnsi="Times New Roman" w:cs="Times New Roman"/>
        </w:rPr>
      </w:pPr>
      <w:r>
        <w:rPr>
          <w:rFonts w:ascii="Times New Roman" w:hAnsi="Times New Roman" w:cs="Times New Roman"/>
        </w:rPr>
        <w:t xml:space="preserve">Comme toute organisation, un parti politique a besoin de </w:t>
      </w:r>
      <w:r w:rsidRPr="00915BB7">
        <w:rPr>
          <w:rFonts w:ascii="Times New Roman" w:hAnsi="Times New Roman" w:cs="Times New Roman"/>
          <w:b/>
          <w:bCs/>
        </w:rPr>
        <w:t>ressources financières</w:t>
      </w:r>
      <w:r>
        <w:rPr>
          <w:rFonts w:ascii="Times New Roman" w:hAnsi="Times New Roman" w:cs="Times New Roman"/>
        </w:rPr>
        <w:t xml:space="preserve"> pour fonctionner. Or les partis politiques </w:t>
      </w:r>
      <w:r w:rsidRPr="00915BB7">
        <w:rPr>
          <w:rFonts w:ascii="Times New Roman" w:hAnsi="Times New Roman" w:cs="Times New Roman"/>
          <w:b/>
          <w:bCs/>
        </w:rPr>
        <w:t xml:space="preserve">ne vendent pas </w:t>
      </w:r>
      <w:r>
        <w:rPr>
          <w:rFonts w:ascii="Times New Roman" w:hAnsi="Times New Roman" w:cs="Times New Roman"/>
        </w:rPr>
        <w:t>de biens ou de services (ou alors de manière très marginale : tee-shirts, casquettes, vaisselle…à l'effigie du parti). Comment se financent alors les partis politiques ?</w:t>
      </w:r>
    </w:p>
    <w:p w14:paraId="2D7A05FE" w14:textId="77777777" w:rsidR="00BE70D2" w:rsidRDefault="00BE70D2" w:rsidP="00727672">
      <w:pPr>
        <w:pStyle w:val="Sansinterligne"/>
        <w:jc w:val="both"/>
        <w:rPr>
          <w:rFonts w:ascii="Times New Roman" w:hAnsi="Times New Roman" w:cs="Times New Roman"/>
        </w:rPr>
      </w:pPr>
    </w:p>
    <w:tbl>
      <w:tblPr>
        <w:tblStyle w:val="Grilledutableau"/>
        <w:tblW w:w="0" w:type="auto"/>
        <w:tblLook w:val="04A0" w:firstRow="1" w:lastRow="0" w:firstColumn="1" w:lastColumn="0" w:noHBand="0" w:noVBand="1"/>
      </w:tblPr>
      <w:tblGrid>
        <w:gridCol w:w="10343"/>
      </w:tblGrid>
      <w:tr w:rsidR="00BE70D2" w14:paraId="309EFBCA" w14:textId="77777777" w:rsidTr="00556826">
        <w:tc>
          <w:tcPr>
            <w:tcW w:w="10343" w:type="dxa"/>
          </w:tcPr>
          <w:p w14:paraId="3D449A5F" w14:textId="77777777" w:rsidR="00BE70D2" w:rsidRPr="00BF1DBB" w:rsidRDefault="00BE70D2" w:rsidP="00BF1DBB">
            <w:pPr>
              <w:pStyle w:val="Sansinterligne"/>
              <w:jc w:val="center"/>
              <w:rPr>
                <w:rFonts w:ascii="Times New Roman" w:hAnsi="Times New Roman" w:cs="Times New Roman"/>
                <w:b/>
                <w:bCs/>
                <w:i/>
                <w:iCs/>
              </w:rPr>
            </w:pPr>
            <w:r w:rsidRPr="00BF1DBB">
              <w:rPr>
                <w:rFonts w:ascii="Times New Roman" w:hAnsi="Times New Roman" w:cs="Times New Roman"/>
                <w:b/>
                <w:bCs/>
                <w:i/>
                <w:iCs/>
              </w:rPr>
              <w:t>Le financement des partis politiques</w:t>
            </w:r>
          </w:p>
          <w:p w14:paraId="0BE2F1BA" w14:textId="77777777" w:rsidR="00BE70D2" w:rsidRDefault="00BE70D2" w:rsidP="00727672">
            <w:pPr>
              <w:pStyle w:val="Sansinterligne"/>
              <w:jc w:val="both"/>
              <w:rPr>
                <w:rFonts w:ascii="Times New Roman" w:hAnsi="Times New Roman" w:cs="Times New Roman"/>
              </w:rPr>
            </w:pPr>
          </w:p>
          <w:p w14:paraId="1C601D6D" w14:textId="77777777" w:rsidR="00BE70D2" w:rsidRDefault="00BE70D2" w:rsidP="003E6FF2">
            <w:pPr>
              <w:pStyle w:val="Sansinterligne"/>
            </w:pPr>
            <w:r w:rsidRPr="003E6FF2">
              <w:rPr>
                <w:rFonts w:ascii="Times New Roman" w:hAnsi="Times New Roman" w:cs="Times New Roman"/>
                <w:i/>
                <w:iCs/>
              </w:rPr>
              <w:t xml:space="preserve">Visionnez la vidéo suivante et répondez aux questions suivantes : </w:t>
            </w:r>
            <w:hyperlink r:id="rId19" w:history="1">
              <w:r>
                <w:rPr>
                  <w:rStyle w:val="Lienhypertexte"/>
                </w:rPr>
                <w:t>https://www.youtube.com/watch?v=kyRliPS6Hc8</w:t>
              </w:r>
            </w:hyperlink>
          </w:p>
          <w:p w14:paraId="2E55A28F" w14:textId="77777777" w:rsidR="00BE70D2" w:rsidRDefault="00BE70D2" w:rsidP="003E6FF2">
            <w:pPr>
              <w:pStyle w:val="Sansinterligne"/>
            </w:pPr>
          </w:p>
          <w:p w14:paraId="264A1820" w14:textId="77777777" w:rsidR="00BE70D2" w:rsidRDefault="00BE70D2" w:rsidP="004172A1">
            <w:pPr>
              <w:pStyle w:val="Sansinterligne"/>
              <w:jc w:val="both"/>
              <w:rPr>
                <w:rFonts w:ascii="Times New Roman" w:hAnsi="Times New Roman" w:cs="Times New Roman"/>
              </w:rPr>
            </w:pPr>
            <w:r>
              <w:rPr>
                <w:rFonts w:ascii="Times New Roman" w:hAnsi="Times New Roman" w:cs="Times New Roman"/>
              </w:rPr>
              <w:t>Q.1) Pourquoi les partis politiques ont besoin de financement ?</w:t>
            </w:r>
          </w:p>
          <w:p w14:paraId="038C44BE" w14:textId="77777777" w:rsidR="00BE70D2" w:rsidRPr="004172A1" w:rsidRDefault="00BE70D2" w:rsidP="004172A1">
            <w:pPr>
              <w:pStyle w:val="Sansinterligne"/>
              <w:jc w:val="both"/>
              <w:rPr>
                <w:rFonts w:ascii="Times New Roman" w:hAnsi="Times New Roman" w:cs="Times New Roman"/>
                <w:color w:val="538135" w:themeColor="accent6" w:themeShade="BF"/>
              </w:rPr>
            </w:pPr>
            <w:r w:rsidRPr="004172A1">
              <w:rPr>
                <w:rFonts w:ascii="Times New Roman" w:hAnsi="Times New Roman" w:cs="Times New Roman"/>
                <w:color w:val="538135" w:themeColor="accent6" w:themeShade="BF"/>
              </w:rPr>
              <w:t>Ils doivent financer les campagnes politiques (par exemple pour louer des salles) et assurer leur fonctionnement quotidien (par exemple rémunérer leurs salariés permanents).</w:t>
            </w:r>
          </w:p>
          <w:p w14:paraId="3735DA95" w14:textId="77777777" w:rsidR="00BE70D2" w:rsidRDefault="00BE70D2" w:rsidP="004172A1">
            <w:pPr>
              <w:pStyle w:val="Sansinterligne"/>
              <w:jc w:val="both"/>
              <w:rPr>
                <w:rFonts w:ascii="Times New Roman" w:hAnsi="Times New Roman" w:cs="Times New Roman"/>
              </w:rPr>
            </w:pPr>
          </w:p>
          <w:p w14:paraId="280F4A64" w14:textId="77777777" w:rsidR="00BE70D2" w:rsidRDefault="00BE70D2" w:rsidP="004172A1">
            <w:pPr>
              <w:pStyle w:val="Sansinterligne"/>
              <w:jc w:val="both"/>
              <w:rPr>
                <w:rFonts w:ascii="Times New Roman" w:hAnsi="Times New Roman" w:cs="Times New Roman"/>
              </w:rPr>
            </w:pPr>
            <w:r>
              <w:rPr>
                <w:rFonts w:ascii="Times New Roman" w:hAnsi="Times New Roman" w:cs="Times New Roman"/>
              </w:rPr>
              <w:t>Q.2) Quels sont les différents types de financement privé des partis politiques ?</w:t>
            </w:r>
          </w:p>
          <w:p w14:paraId="6DA5A402" w14:textId="77777777" w:rsidR="00BE70D2" w:rsidRPr="004172A1" w:rsidRDefault="00BE70D2" w:rsidP="004172A1">
            <w:pPr>
              <w:pStyle w:val="Sansinterligne"/>
              <w:jc w:val="both"/>
              <w:rPr>
                <w:rFonts w:ascii="Times New Roman" w:hAnsi="Times New Roman" w:cs="Times New Roman"/>
                <w:color w:val="538135" w:themeColor="accent6" w:themeShade="BF"/>
              </w:rPr>
            </w:pPr>
            <w:r w:rsidRPr="004172A1">
              <w:rPr>
                <w:rFonts w:ascii="Times New Roman" w:hAnsi="Times New Roman" w:cs="Times New Roman"/>
                <w:color w:val="538135" w:themeColor="accent6" w:themeShade="BF"/>
              </w:rPr>
              <w:t>Les dons des particuliers, les cotisations des adhérents, le versement par les élus d'une part de leur indemnité.</w:t>
            </w:r>
          </w:p>
          <w:p w14:paraId="0691DE16" w14:textId="77777777" w:rsidR="00BE70D2" w:rsidRDefault="00BE70D2" w:rsidP="004172A1">
            <w:pPr>
              <w:pStyle w:val="Sansinterligne"/>
              <w:jc w:val="both"/>
              <w:rPr>
                <w:rFonts w:ascii="Times New Roman" w:hAnsi="Times New Roman" w:cs="Times New Roman"/>
              </w:rPr>
            </w:pPr>
          </w:p>
          <w:p w14:paraId="2501A120" w14:textId="77777777" w:rsidR="00BE70D2" w:rsidRDefault="00BE70D2" w:rsidP="004172A1">
            <w:pPr>
              <w:pStyle w:val="Sansinterligne"/>
              <w:jc w:val="both"/>
              <w:rPr>
                <w:rFonts w:ascii="Times New Roman" w:hAnsi="Times New Roman" w:cs="Times New Roman"/>
              </w:rPr>
            </w:pPr>
            <w:r>
              <w:rPr>
                <w:rFonts w:ascii="Times New Roman" w:hAnsi="Times New Roman" w:cs="Times New Roman"/>
              </w:rPr>
              <w:t>Q.3) Le financement public direct des partis est-il identique pour tous les partis ?</w:t>
            </w:r>
          </w:p>
          <w:p w14:paraId="4A8F05C4" w14:textId="77777777" w:rsidR="00BE70D2" w:rsidRPr="004172A1" w:rsidRDefault="00BE70D2" w:rsidP="004172A1">
            <w:pPr>
              <w:pStyle w:val="Sansinterligne"/>
              <w:jc w:val="both"/>
              <w:rPr>
                <w:rFonts w:ascii="Times New Roman" w:hAnsi="Times New Roman" w:cs="Times New Roman"/>
                <w:color w:val="538135" w:themeColor="accent6" w:themeShade="BF"/>
              </w:rPr>
            </w:pPr>
            <w:r w:rsidRPr="004172A1">
              <w:rPr>
                <w:rFonts w:ascii="Times New Roman" w:hAnsi="Times New Roman" w:cs="Times New Roman"/>
                <w:color w:val="538135" w:themeColor="accent6" w:themeShade="BF"/>
              </w:rPr>
              <w:t>Non, il dépend des résultats obtenus aux dernières élections législatives et du nombre de parlementaires.</w:t>
            </w:r>
          </w:p>
          <w:p w14:paraId="6BDD126F" w14:textId="77777777" w:rsidR="00BE70D2" w:rsidRDefault="00BE70D2" w:rsidP="004172A1">
            <w:pPr>
              <w:pStyle w:val="Sansinterligne"/>
              <w:jc w:val="both"/>
              <w:rPr>
                <w:rFonts w:ascii="Times New Roman" w:hAnsi="Times New Roman" w:cs="Times New Roman"/>
              </w:rPr>
            </w:pPr>
          </w:p>
          <w:p w14:paraId="1B190B30" w14:textId="77777777" w:rsidR="00BE70D2" w:rsidRDefault="00BE70D2" w:rsidP="004172A1">
            <w:pPr>
              <w:pStyle w:val="Sansinterligne"/>
              <w:jc w:val="both"/>
              <w:rPr>
                <w:rFonts w:ascii="Times New Roman" w:hAnsi="Times New Roman" w:cs="Times New Roman"/>
              </w:rPr>
            </w:pPr>
            <w:r>
              <w:rPr>
                <w:rFonts w:ascii="Times New Roman" w:hAnsi="Times New Roman" w:cs="Times New Roman"/>
              </w:rPr>
              <w:t>Q.4) Question de réflexion (la réponse n'apparaît pas dans la vidéo) : pourquoi les entreprises ne peuvent-elles pas financer les partis politiques par des dons ?</w:t>
            </w:r>
          </w:p>
          <w:p w14:paraId="2ACEE26B" w14:textId="77777777" w:rsidR="00BE70D2" w:rsidRPr="004172A1" w:rsidRDefault="00BE70D2" w:rsidP="004172A1">
            <w:pPr>
              <w:pStyle w:val="Sansinterligne"/>
              <w:jc w:val="both"/>
              <w:rPr>
                <w:rFonts w:ascii="Times New Roman" w:hAnsi="Times New Roman" w:cs="Times New Roman"/>
                <w:color w:val="538135" w:themeColor="accent6" w:themeShade="BF"/>
              </w:rPr>
            </w:pPr>
            <w:r w:rsidRPr="004172A1">
              <w:rPr>
                <w:rFonts w:ascii="Times New Roman" w:hAnsi="Times New Roman" w:cs="Times New Roman"/>
                <w:color w:val="538135" w:themeColor="accent6" w:themeShade="BF"/>
              </w:rPr>
              <w:t xml:space="preserve">Si les entreprises finançaient les partis politiques, on pourrait s'attendre qu'elles réclament des contreparties aux partis qu'elles auraient soutenus lorsqu'ils arrivent au pouvoir : par exemple, l'attribution </w:t>
            </w:r>
            <w:r>
              <w:rPr>
                <w:rFonts w:ascii="Times New Roman" w:hAnsi="Times New Roman" w:cs="Times New Roman"/>
                <w:color w:val="538135" w:themeColor="accent6" w:themeShade="BF"/>
              </w:rPr>
              <w:t xml:space="preserve">(illégale) </w:t>
            </w:r>
            <w:r w:rsidRPr="004172A1">
              <w:rPr>
                <w:rFonts w:ascii="Times New Roman" w:hAnsi="Times New Roman" w:cs="Times New Roman"/>
                <w:color w:val="538135" w:themeColor="accent6" w:themeShade="BF"/>
              </w:rPr>
              <w:t>de marchés publics.</w:t>
            </w:r>
          </w:p>
          <w:p w14:paraId="5DD0DC44" w14:textId="77777777" w:rsidR="00BE70D2" w:rsidRDefault="00BE70D2" w:rsidP="00727672">
            <w:pPr>
              <w:pStyle w:val="Sansinterligne"/>
              <w:jc w:val="both"/>
              <w:rPr>
                <w:rFonts w:ascii="Times New Roman" w:hAnsi="Times New Roman" w:cs="Times New Roman"/>
              </w:rPr>
            </w:pPr>
          </w:p>
        </w:tc>
      </w:tr>
    </w:tbl>
    <w:p w14:paraId="5E2E3B1D" w14:textId="77777777" w:rsidR="00BE70D2" w:rsidRDefault="00BE70D2" w:rsidP="00727672">
      <w:pPr>
        <w:pStyle w:val="Sansinterligne"/>
        <w:jc w:val="both"/>
        <w:rPr>
          <w:rFonts w:ascii="Times New Roman" w:hAnsi="Times New Roman" w:cs="Times New Roman"/>
        </w:rPr>
      </w:pPr>
    </w:p>
    <w:p w14:paraId="2E9EB35C" w14:textId="77777777" w:rsidR="00BE70D2" w:rsidRDefault="00BE70D2" w:rsidP="00727672">
      <w:pPr>
        <w:pStyle w:val="Sansinterligne"/>
        <w:jc w:val="both"/>
        <w:rPr>
          <w:rFonts w:ascii="Times New Roman" w:hAnsi="Times New Roman" w:cs="Times New Roman"/>
        </w:rPr>
      </w:pPr>
      <w:r>
        <w:rPr>
          <w:rFonts w:ascii="Times New Roman" w:hAnsi="Times New Roman" w:cs="Times New Roman"/>
        </w:rPr>
        <w:t>Bien que centraux, les partis politiques ne sont pas les seules organisations qui contribuent à la vie politique.</w:t>
      </w:r>
    </w:p>
    <w:p w14:paraId="19539283" w14:textId="77777777" w:rsidR="00BE70D2" w:rsidRDefault="00BE70D2" w:rsidP="008E5219">
      <w:pPr>
        <w:pStyle w:val="Sansinterligne"/>
        <w:jc w:val="both"/>
        <w:rPr>
          <w:rFonts w:ascii="Times New Roman" w:hAnsi="Times New Roman" w:cs="Times New Roman"/>
        </w:rPr>
      </w:pPr>
    </w:p>
    <w:p w14:paraId="36286702" w14:textId="77777777" w:rsidR="00BE70D2" w:rsidRDefault="00BE70D2" w:rsidP="008E5219">
      <w:pPr>
        <w:pStyle w:val="Sansinterligne"/>
        <w:jc w:val="both"/>
        <w:rPr>
          <w:rFonts w:ascii="Times New Roman" w:hAnsi="Times New Roman" w:cs="Times New Roman"/>
        </w:rPr>
      </w:pPr>
    </w:p>
    <w:p w14:paraId="47049324" w14:textId="77777777" w:rsidR="00BE70D2" w:rsidRPr="00556826" w:rsidRDefault="00BE70D2" w:rsidP="00BE70D2">
      <w:pPr>
        <w:pStyle w:val="Sansinterligne"/>
        <w:numPr>
          <w:ilvl w:val="0"/>
          <w:numId w:val="9"/>
        </w:numPr>
        <w:jc w:val="both"/>
        <w:rPr>
          <w:rFonts w:ascii="Times New Roman" w:hAnsi="Times New Roman" w:cs="Times New Roman"/>
          <w:u w:val="dash"/>
        </w:rPr>
      </w:pPr>
      <w:r w:rsidRPr="00556826">
        <w:rPr>
          <w:rFonts w:ascii="Times New Roman" w:hAnsi="Times New Roman" w:cs="Times New Roman"/>
          <w:u w:val="dash"/>
        </w:rPr>
        <w:t>La société civile organisée</w:t>
      </w:r>
    </w:p>
    <w:p w14:paraId="158D96A2" w14:textId="77777777" w:rsidR="00BE70D2" w:rsidRDefault="00BE70D2" w:rsidP="00556826">
      <w:pPr>
        <w:pStyle w:val="Sansinterligne"/>
        <w:jc w:val="both"/>
        <w:rPr>
          <w:rFonts w:ascii="Times New Roman" w:hAnsi="Times New Roman" w:cs="Times New Roman"/>
        </w:rPr>
      </w:pPr>
    </w:p>
    <w:tbl>
      <w:tblPr>
        <w:tblStyle w:val="Grilledutableau"/>
        <w:tblW w:w="0" w:type="auto"/>
        <w:tblLook w:val="04A0" w:firstRow="1" w:lastRow="0" w:firstColumn="1" w:lastColumn="0" w:noHBand="0" w:noVBand="1"/>
      </w:tblPr>
      <w:tblGrid>
        <w:gridCol w:w="10456"/>
      </w:tblGrid>
      <w:tr w:rsidR="00BE70D2" w14:paraId="501271BE" w14:textId="77777777" w:rsidTr="00520372">
        <w:tc>
          <w:tcPr>
            <w:tcW w:w="10456" w:type="dxa"/>
          </w:tcPr>
          <w:p w14:paraId="73D8946C" w14:textId="77777777" w:rsidR="00BE70D2" w:rsidRPr="00520372" w:rsidRDefault="00BE70D2" w:rsidP="00520372">
            <w:pPr>
              <w:pStyle w:val="Sansinterligne"/>
              <w:jc w:val="center"/>
              <w:rPr>
                <w:rFonts w:ascii="Times New Roman" w:hAnsi="Times New Roman" w:cs="Times New Roman"/>
                <w:b/>
                <w:bCs/>
                <w:i/>
                <w:iCs/>
              </w:rPr>
            </w:pPr>
            <w:r w:rsidRPr="00520372">
              <w:rPr>
                <w:rFonts w:ascii="Times New Roman" w:hAnsi="Times New Roman" w:cs="Times New Roman"/>
                <w:b/>
                <w:bCs/>
                <w:i/>
                <w:iCs/>
              </w:rPr>
              <w:t xml:space="preserve">Qu'est-ce que la </w:t>
            </w:r>
            <w:r w:rsidRPr="00520372">
              <w:rPr>
                <w:rFonts w:ascii="Times New Roman" w:hAnsi="Times New Roman" w:cs="Times New Roman"/>
                <w:b/>
                <w:bCs/>
                <w:i/>
                <w:iCs/>
                <w:highlight w:val="red"/>
              </w:rPr>
              <w:t>société civile organisée</w:t>
            </w:r>
            <w:r w:rsidRPr="00520372">
              <w:rPr>
                <w:rFonts w:ascii="Times New Roman" w:hAnsi="Times New Roman" w:cs="Times New Roman"/>
                <w:b/>
                <w:bCs/>
                <w:i/>
                <w:iCs/>
              </w:rPr>
              <w:t> ?</w:t>
            </w:r>
          </w:p>
          <w:p w14:paraId="56C2EFB0" w14:textId="77777777" w:rsidR="00BE70D2" w:rsidRDefault="00BE70D2" w:rsidP="00556826">
            <w:pPr>
              <w:pStyle w:val="Sansinterligne"/>
              <w:jc w:val="both"/>
              <w:rPr>
                <w:rFonts w:ascii="Times New Roman" w:hAnsi="Times New Roman" w:cs="Times New Roman"/>
              </w:rPr>
            </w:pPr>
          </w:p>
          <w:p w14:paraId="0F7227E7" w14:textId="77777777" w:rsidR="00BE70D2" w:rsidRPr="00520372" w:rsidRDefault="00BE70D2" w:rsidP="00520372">
            <w:pPr>
              <w:pStyle w:val="Sansinterligne"/>
              <w:jc w:val="both"/>
              <w:rPr>
                <w:rFonts w:ascii="Times New Roman" w:hAnsi="Times New Roman" w:cs="Times New Roman"/>
              </w:rPr>
            </w:pPr>
            <w:r w:rsidRPr="00520372">
              <w:rPr>
                <w:rFonts w:ascii="Times New Roman" w:hAnsi="Times New Roman" w:cs="Times New Roman"/>
              </w:rPr>
              <w:t xml:space="preserve">La société civile désigne toutes les formes d’action sociale menées par des individus ou des groupes n’émanant pas de l’État et qui ne sont pas dirigées par lui. </w:t>
            </w:r>
            <w:r w:rsidRPr="00520372">
              <w:rPr>
                <w:rFonts w:ascii="Times New Roman" w:hAnsi="Times New Roman" w:cs="Times New Roman"/>
                <w:highlight w:val="red"/>
              </w:rPr>
              <w:t>Une société civile organisée</w:t>
            </w:r>
            <w:r w:rsidRPr="00520372">
              <w:rPr>
                <w:rFonts w:ascii="Times New Roman" w:hAnsi="Times New Roman" w:cs="Times New Roman"/>
              </w:rPr>
              <w:t xml:space="preserve"> est une structure organisationnelle dont les membres servent l’intérêt général au moyen d’un processus démocratique et jouent un rôle de médiateur entre les pouvoirs publics et les citoyens […]</w:t>
            </w:r>
          </w:p>
          <w:p w14:paraId="29719127" w14:textId="77777777" w:rsidR="00BE70D2" w:rsidRPr="00520372" w:rsidRDefault="00BE70D2" w:rsidP="00520372">
            <w:pPr>
              <w:pStyle w:val="Sansinterligne"/>
              <w:jc w:val="both"/>
              <w:rPr>
                <w:rFonts w:ascii="Times New Roman" w:eastAsia="Times New Roman" w:hAnsi="Times New Roman" w:cs="Times New Roman"/>
                <w:lang w:eastAsia="fr-FR"/>
              </w:rPr>
            </w:pPr>
            <w:r w:rsidRPr="00520372">
              <w:rPr>
                <w:rFonts w:ascii="Times New Roman" w:eastAsia="Times New Roman" w:hAnsi="Times New Roman" w:cs="Times New Roman"/>
                <w:lang w:eastAsia="fr-FR"/>
              </w:rPr>
              <w:t>Ces organisations peuvent être:</w:t>
            </w:r>
          </w:p>
          <w:p w14:paraId="04DA3C8B" w14:textId="77777777" w:rsidR="00BE70D2" w:rsidRPr="00520372" w:rsidRDefault="00BE70D2" w:rsidP="00BE70D2">
            <w:pPr>
              <w:pStyle w:val="Sansinterligne"/>
              <w:numPr>
                <w:ilvl w:val="0"/>
                <w:numId w:val="10"/>
              </w:numPr>
              <w:jc w:val="both"/>
              <w:rPr>
                <w:rFonts w:ascii="Times New Roman" w:eastAsia="Times New Roman" w:hAnsi="Times New Roman" w:cs="Times New Roman"/>
                <w:lang w:eastAsia="fr-FR"/>
              </w:rPr>
            </w:pPr>
            <w:r w:rsidRPr="00520372">
              <w:rPr>
                <w:rFonts w:ascii="Times New Roman" w:eastAsia="Times New Roman" w:hAnsi="Times New Roman" w:cs="Times New Roman"/>
                <w:lang w:eastAsia="fr-FR"/>
              </w:rPr>
              <w:t>des partenaires sociaux (syndicats et groupes d’employeurs);</w:t>
            </w:r>
          </w:p>
          <w:p w14:paraId="43515CE3" w14:textId="77777777" w:rsidR="00BE70D2" w:rsidRPr="00520372" w:rsidRDefault="00BE70D2" w:rsidP="00BE70D2">
            <w:pPr>
              <w:pStyle w:val="Sansinterligne"/>
              <w:numPr>
                <w:ilvl w:val="0"/>
                <w:numId w:val="10"/>
              </w:numPr>
              <w:jc w:val="both"/>
              <w:rPr>
                <w:rFonts w:ascii="Times New Roman" w:eastAsia="Times New Roman" w:hAnsi="Times New Roman" w:cs="Times New Roman"/>
                <w:lang w:eastAsia="fr-FR"/>
              </w:rPr>
            </w:pPr>
            <w:r w:rsidRPr="00520372">
              <w:rPr>
                <w:rFonts w:ascii="Times New Roman" w:eastAsia="Times New Roman" w:hAnsi="Times New Roman" w:cs="Times New Roman"/>
                <w:lang w:eastAsia="fr-FR"/>
              </w:rPr>
              <w:t>des organisations non gouvernementales (par exemple dans les domaines de la protection de l’environnement et des consommateurs);</w:t>
            </w:r>
          </w:p>
          <w:p w14:paraId="236559BE" w14:textId="77777777" w:rsidR="00BE70D2" w:rsidRPr="00520372" w:rsidRDefault="00BE70D2" w:rsidP="00BE70D2">
            <w:pPr>
              <w:pStyle w:val="Sansinterligne"/>
              <w:numPr>
                <w:ilvl w:val="0"/>
                <w:numId w:val="10"/>
              </w:numPr>
              <w:jc w:val="both"/>
              <w:rPr>
                <w:rFonts w:ascii="Times New Roman" w:eastAsia="Times New Roman" w:hAnsi="Times New Roman" w:cs="Times New Roman"/>
                <w:lang w:eastAsia="fr-FR"/>
              </w:rPr>
            </w:pPr>
            <w:r w:rsidRPr="00520372">
              <w:rPr>
                <w:rFonts w:ascii="Times New Roman" w:eastAsia="Times New Roman" w:hAnsi="Times New Roman" w:cs="Times New Roman"/>
                <w:lang w:eastAsia="fr-FR"/>
              </w:rPr>
              <w:t>des organisations de base (comme des mouvements de jeunesse et des associations familiales).</w:t>
            </w:r>
          </w:p>
          <w:p w14:paraId="0230895F" w14:textId="77777777" w:rsidR="00BE70D2" w:rsidRPr="00520372" w:rsidRDefault="00BE70D2" w:rsidP="00520372">
            <w:pPr>
              <w:pStyle w:val="Sansinterligne"/>
              <w:jc w:val="both"/>
              <w:rPr>
                <w:rFonts w:ascii="Times New Roman" w:eastAsia="Times New Roman" w:hAnsi="Times New Roman" w:cs="Times New Roman"/>
                <w:lang w:eastAsia="fr-FR"/>
              </w:rPr>
            </w:pPr>
            <w:hyperlink r:id="rId20" w:history="1">
              <w:r w:rsidRPr="00520372">
                <w:rPr>
                  <w:rStyle w:val="Lienhypertexte"/>
                  <w:rFonts w:ascii="Times New Roman" w:hAnsi="Times New Roman" w:cs="Times New Roman"/>
                </w:rPr>
                <w:t>https://eur-lex.europa.eu/summary/glossary/civil_society_organisation.html?locale=fr</w:t>
              </w:r>
            </w:hyperlink>
          </w:p>
          <w:p w14:paraId="1B12AF98" w14:textId="77777777" w:rsidR="00BE70D2" w:rsidRDefault="00BE70D2" w:rsidP="00520372">
            <w:pPr>
              <w:pStyle w:val="Normal1"/>
              <w:shd w:val="clear" w:color="auto" w:fill="FFFFFF"/>
              <w:spacing w:before="0" w:beforeAutospacing="0" w:after="150" w:afterAutospacing="0"/>
              <w:rPr>
                <w:rFonts w:ascii="Segoe UI" w:hAnsi="Segoe UI" w:cs="Segoe UI"/>
                <w:color w:val="444444"/>
                <w:sz w:val="21"/>
                <w:szCs w:val="21"/>
              </w:rPr>
            </w:pPr>
          </w:p>
          <w:p w14:paraId="36E728E6" w14:textId="77777777" w:rsidR="00BE70D2" w:rsidRDefault="00BE70D2" w:rsidP="00556826">
            <w:pPr>
              <w:pStyle w:val="Sansinterligne"/>
              <w:jc w:val="both"/>
              <w:rPr>
                <w:rFonts w:ascii="Times New Roman" w:hAnsi="Times New Roman" w:cs="Times New Roman"/>
              </w:rPr>
            </w:pPr>
            <w:r>
              <w:rPr>
                <w:rFonts w:ascii="Times New Roman" w:hAnsi="Times New Roman" w:cs="Times New Roman"/>
              </w:rPr>
              <w:t>Q.1) Les partis politiques font-ils partie de la société civile organisée ?</w:t>
            </w:r>
          </w:p>
          <w:p w14:paraId="5D18BF64" w14:textId="77777777" w:rsidR="00BE70D2" w:rsidRDefault="00BE70D2" w:rsidP="00556826">
            <w:pPr>
              <w:pStyle w:val="Sansinterligne"/>
              <w:jc w:val="both"/>
              <w:rPr>
                <w:rFonts w:ascii="Times New Roman" w:hAnsi="Times New Roman" w:cs="Times New Roman"/>
              </w:rPr>
            </w:pPr>
            <w:r w:rsidRPr="0044507B">
              <w:rPr>
                <w:rFonts w:ascii="Times New Roman" w:hAnsi="Times New Roman" w:cs="Times New Roman"/>
                <w:color w:val="538135" w:themeColor="accent6" w:themeShade="BF"/>
              </w:rPr>
              <w:t>Non car leur objectif est de conquérir et d'exercer le pouvoir politique.</w:t>
            </w:r>
          </w:p>
          <w:p w14:paraId="1973563E" w14:textId="77777777" w:rsidR="00BE70D2" w:rsidRDefault="00BE70D2" w:rsidP="00556826">
            <w:pPr>
              <w:pStyle w:val="Sansinterligne"/>
              <w:jc w:val="both"/>
              <w:rPr>
                <w:rFonts w:ascii="Times New Roman" w:hAnsi="Times New Roman" w:cs="Times New Roman"/>
              </w:rPr>
            </w:pPr>
          </w:p>
          <w:p w14:paraId="78C0461D" w14:textId="77777777" w:rsidR="00BE70D2" w:rsidRDefault="00BE70D2" w:rsidP="00556826">
            <w:pPr>
              <w:pStyle w:val="Sansinterligne"/>
              <w:jc w:val="both"/>
              <w:rPr>
                <w:rFonts w:ascii="Times New Roman" w:hAnsi="Times New Roman" w:cs="Times New Roman"/>
              </w:rPr>
            </w:pPr>
            <w:r>
              <w:rPr>
                <w:rFonts w:ascii="Times New Roman" w:hAnsi="Times New Roman" w:cs="Times New Roman"/>
              </w:rPr>
              <w:t>Q.2) Connaissez-vous une organisation non gouvernementale dans le domaine de la protection de l'environnement ?</w:t>
            </w:r>
          </w:p>
          <w:p w14:paraId="034EAC38" w14:textId="77777777" w:rsidR="00BE70D2" w:rsidRPr="0044507B" w:rsidRDefault="00BE70D2" w:rsidP="00556826">
            <w:pPr>
              <w:pStyle w:val="Sansinterligne"/>
              <w:jc w:val="both"/>
              <w:rPr>
                <w:rFonts w:ascii="Times New Roman" w:hAnsi="Times New Roman" w:cs="Times New Roman"/>
                <w:color w:val="538135" w:themeColor="accent6" w:themeShade="BF"/>
              </w:rPr>
            </w:pPr>
            <w:r w:rsidRPr="0044507B">
              <w:rPr>
                <w:rFonts w:ascii="Times New Roman" w:hAnsi="Times New Roman" w:cs="Times New Roman"/>
                <w:color w:val="538135" w:themeColor="accent6" w:themeShade="BF"/>
              </w:rPr>
              <w:t>Greenpeace par exemple.</w:t>
            </w:r>
          </w:p>
          <w:p w14:paraId="7C31802F" w14:textId="77777777" w:rsidR="00BE70D2" w:rsidRDefault="00BE70D2" w:rsidP="00556826">
            <w:pPr>
              <w:pStyle w:val="Sansinterligne"/>
              <w:jc w:val="both"/>
              <w:rPr>
                <w:rFonts w:ascii="Times New Roman" w:hAnsi="Times New Roman" w:cs="Times New Roman"/>
              </w:rPr>
            </w:pPr>
          </w:p>
          <w:p w14:paraId="120F92DA" w14:textId="77777777" w:rsidR="00BE70D2" w:rsidRDefault="00BE70D2" w:rsidP="00556826">
            <w:pPr>
              <w:pStyle w:val="Sansinterligne"/>
              <w:jc w:val="both"/>
              <w:rPr>
                <w:rFonts w:ascii="Times New Roman" w:hAnsi="Times New Roman" w:cs="Times New Roman"/>
              </w:rPr>
            </w:pPr>
            <w:r>
              <w:rPr>
                <w:rFonts w:ascii="Times New Roman" w:hAnsi="Times New Roman" w:cs="Times New Roman"/>
              </w:rPr>
              <w:t>Q.3) Pourquoi peut-on dire que les organisations de la société civile organisée jouent un rôle de médiateur entre les citoyens et les pouvoirs publics ?</w:t>
            </w:r>
          </w:p>
          <w:p w14:paraId="7A815E7A" w14:textId="77777777" w:rsidR="00BE70D2" w:rsidRDefault="00BE70D2" w:rsidP="0044507B">
            <w:pPr>
              <w:pStyle w:val="Sansinterligne"/>
              <w:jc w:val="both"/>
              <w:rPr>
                <w:rFonts w:ascii="Times New Roman" w:hAnsi="Times New Roman" w:cs="Times New Roman"/>
              </w:rPr>
            </w:pPr>
            <w:r w:rsidRPr="0044507B">
              <w:rPr>
                <w:rFonts w:ascii="Times New Roman" w:hAnsi="Times New Roman" w:cs="Times New Roman"/>
                <w:color w:val="538135" w:themeColor="accent6" w:themeShade="BF"/>
              </w:rPr>
              <w:t>Elles permettent de faire connaître les revendications des citoyens auprès des pouvoirs publics et de modifier ainsi les décisions de ces derniers.</w:t>
            </w:r>
          </w:p>
        </w:tc>
      </w:tr>
    </w:tbl>
    <w:p w14:paraId="6EA276F0" w14:textId="77777777" w:rsidR="00BE70D2" w:rsidRDefault="00BE70D2" w:rsidP="00556826">
      <w:pPr>
        <w:pStyle w:val="Sansinterligne"/>
        <w:jc w:val="both"/>
        <w:rPr>
          <w:rFonts w:ascii="Times New Roman" w:hAnsi="Times New Roman" w:cs="Times New Roman"/>
        </w:rPr>
      </w:pPr>
    </w:p>
    <w:p w14:paraId="69B9CB1F" w14:textId="77777777" w:rsidR="00BE70D2" w:rsidRDefault="00BE70D2" w:rsidP="00556826">
      <w:pPr>
        <w:pStyle w:val="Sansinterligne"/>
        <w:jc w:val="both"/>
        <w:rPr>
          <w:rFonts w:ascii="Times New Roman" w:hAnsi="Times New Roman" w:cs="Times New Roman"/>
        </w:rPr>
      </w:pPr>
      <w:r>
        <w:rPr>
          <w:rFonts w:ascii="Times New Roman" w:hAnsi="Times New Roman" w:cs="Times New Roman"/>
        </w:rPr>
        <w:t>Les organisations de la société civile organisée n'ont ainsi pas pour objectif de conquérir et d'exercer le pouvoir politique mais de l'influencer. Ces organisations peuvent être qualifiées de groupes d'intérêt.</w:t>
      </w:r>
    </w:p>
    <w:p w14:paraId="17B260DF" w14:textId="77777777" w:rsidR="00BE70D2" w:rsidRDefault="00BE70D2" w:rsidP="00556826">
      <w:pPr>
        <w:pStyle w:val="Sansinterligne"/>
        <w:jc w:val="both"/>
        <w:rPr>
          <w:rFonts w:ascii="Times New Roman" w:hAnsi="Times New Roman" w:cs="Times New Roman"/>
        </w:rPr>
      </w:pPr>
    </w:p>
    <w:tbl>
      <w:tblPr>
        <w:tblStyle w:val="Grilledutableau"/>
        <w:tblW w:w="0" w:type="auto"/>
        <w:tblLook w:val="04A0" w:firstRow="1" w:lastRow="0" w:firstColumn="1" w:lastColumn="0" w:noHBand="0" w:noVBand="1"/>
      </w:tblPr>
      <w:tblGrid>
        <w:gridCol w:w="10456"/>
      </w:tblGrid>
      <w:tr w:rsidR="00BE70D2" w14:paraId="31C57D6C" w14:textId="77777777" w:rsidTr="00624EF3">
        <w:tc>
          <w:tcPr>
            <w:tcW w:w="10456" w:type="dxa"/>
          </w:tcPr>
          <w:p w14:paraId="313B011C" w14:textId="77777777" w:rsidR="00BE70D2" w:rsidRPr="00F70B8A" w:rsidRDefault="00BE70D2" w:rsidP="00624EF3">
            <w:pPr>
              <w:pStyle w:val="Sansinterligne"/>
              <w:jc w:val="center"/>
              <w:rPr>
                <w:rFonts w:ascii="Times New Roman" w:hAnsi="Times New Roman" w:cs="Times New Roman"/>
                <w:b/>
                <w:bCs/>
                <w:i/>
                <w:iCs/>
              </w:rPr>
            </w:pPr>
            <w:r w:rsidRPr="00F70B8A">
              <w:rPr>
                <w:rFonts w:ascii="Times New Roman" w:hAnsi="Times New Roman" w:cs="Times New Roman"/>
                <w:b/>
                <w:bCs/>
                <w:i/>
                <w:iCs/>
              </w:rPr>
              <w:t>Un exemple de groupe d'intérêt : la NRA (National Rifle Association) aux Etats-Unis</w:t>
            </w:r>
          </w:p>
          <w:p w14:paraId="3FA66E8E" w14:textId="77777777" w:rsidR="00BE70D2" w:rsidRDefault="00BE70D2" w:rsidP="00556826">
            <w:pPr>
              <w:pStyle w:val="Sansinterligne"/>
              <w:jc w:val="both"/>
              <w:rPr>
                <w:rFonts w:ascii="Times New Roman" w:hAnsi="Times New Roman" w:cs="Times New Roman"/>
              </w:rPr>
            </w:pPr>
          </w:p>
          <w:p w14:paraId="6EEC2030" w14:textId="77777777" w:rsidR="00BE70D2" w:rsidRPr="00624EF3" w:rsidRDefault="00BE70D2" w:rsidP="00624EF3">
            <w:pPr>
              <w:pStyle w:val="Sansinterligne"/>
              <w:jc w:val="both"/>
              <w:rPr>
                <w:rFonts w:ascii="Times New Roman" w:hAnsi="Times New Roman" w:cs="Times New Roman"/>
              </w:rPr>
            </w:pPr>
            <w:r w:rsidRPr="00624EF3">
              <w:rPr>
                <w:rFonts w:ascii="Times New Roman" w:hAnsi="Times New Roman" w:cs="Times New Roman"/>
                <w:color w:val="000000"/>
              </w:rPr>
              <w:t xml:space="preserve">La NRA a </w:t>
            </w:r>
            <w:r w:rsidRPr="00624EF3">
              <w:rPr>
                <w:rFonts w:ascii="Times New Roman" w:eastAsia="Times New Roman" w:hAnsi="Times New Roman" w:cs="Times New Roman"/>
                <w:color w:val="000000"/>
              </w:rPr>
              <w:t>été créée en 1871 par deux vétérans de la guerre civile soucieux d'améliorer l'usage des armes aux États-Unis. Son rôle devient plus politique à partir des années 1970 en s'opposant aux lois encadrant la détention d'armes à feu au nom de la défense du deuxième amendement à la Constitution et en se rapprochant du parti Républicain (dont elle soutient le candidat, Ronald Reagan, en 1980). Disposant de fonds importants (provenant des fabricants d'armes à feu et des clubs de tir, très nombreux aux États-Unis) et très active politiquement, la NRA finance essentiellement les candidats républicains (en 2016,</w:t>
            </w:r>
            <w:r>
              <w:rPr>
                <w:rFonts w:ascii="Times New Roman" w:eastAsia="Times New Roman" w:hAnsi="Times New Roman" w:cs="Times New Roman"/>
                <w:color w:val="000000"/>
              </w:rPr>
              <w:t xml:space="preserve"> </w:t>
            </w:r>
            <w:r w:rsidRPr="00624EF3">
              <w:rPr>
                <w:rFonts w:ascii="Times New Roman" w:eastAsia="Times New Roman" w:hAnsi="Times New Roman" w:cs="Times New Roman"/>
                <w:color w:val="000000"/>
              </w:rPr>
              <w:t xml:space="preserve">54 millions de dollars ont été versés dans le cadre de la campagne électorale, dont 10 millions à Donald Trump). De ce fait, elle est parvenue, dans les années 1990, à obtenir la fin de </w:t>
            </w:r>
            <w:r>
              <w:rPr>
                <w:rFonts w:ascii="Times New Roman" w:eastAsia="Times New Roman" w:hAnsi="Times New Roman" w:cs="Times New Roman"/>
                <w:color w:val="000000"/>
              </w:rPr>
              <w:t>l</w:t>
            </w:r>
            <w:r w:rsidRPr="00624EF3">
              <w:rPr>
                <w:rFonts w:ascii="Times New Roman" w:eastAsia="Times New Roman" w:hAnsi="Times New Roman" w:cs="Times New Roman"/>
                <w:color w:val="000000"/>
              </w:rPr>
              <w:t xml:space="preserve">'interdiction des fusils d'assaut et plus récemment à empêcher le renforcement du contrôle du port d'armes à feu (et la création d'une base de données sur les propriétaires), malgré plusieurs tentatives de Barack Obama à la suite de tueries de masse fortement médiatisées. </w:t>
            </w:r>
          </w:p>
          <w:p w14:paraId="739BD323" w14:textId="77777777" w:rsidR="00BE70D2" w:rsidRPr="00661E21" w:rsidRDefault="00BE70D2" w:rsidP="005551A6">
            <w:pPr>
              <w:pStyle w:val="Sansinterligne"/>
              <w:jc w:val="both"/>
              <w:rPr>
                <w:rFonts w:ascii="Times New Roman" w:hAnsi="Times New Roman" w:cs="Times New Roman"/>
                <w:sz w:val="20"/>
                <w:szCs w:val="20"/>
              </w:rPr>
            </w:pPr>
            <w:proofErr w:type="spellStart"/>
            <w:r w:rsidRPr="00661E21">
              <w:rPr>
                <w:rFonts w:ascii="Times New Roman" w:hAnsi="Times New Roman" w:cs="Times New Roman"/>
                <w:sz w:val="20"/>
                <w:szCs w:val="20"/>
              </w:rPr>
              <w:t>X.Crettiez</w:t>
            </w:r>
            <w:proofErr w:type="spellEnd"/>
            <w:r w:rsidRPr="00661E21">
              <w:rPr>
                <w:rFonts w:ascii="Times New Roman" w:hAnsi="Times New Roman" w:cs="Times New Roman"/>
                <w:sz w:val="20"/>
                <w:szCs w:val="20"/>
              </w:rPr>
              <w:t xml:space="preserve">, J.de Maillard, </w:t>
            </w:r>
            <w:proofErr w:type="spellStart"/>
            <w:r w:rsidRPr="00661E21">
              <w:rPr>
                <w:rFonts w:ascii="Times New Roman" w:hAnsi="Times New Roman" w:cs="Times New Roman"/>
                <w:sz w:val="20"/>
                <w:szCs w:val="20"/>
              </w:rPr>
              <w:t>P.Hassenteufel</w:t>
            </w:r>
            <w:proofErr w:type="spellEnd"/>
            <w:r w:rsidRPr="00661E21">
              <w:rPr>
                <w:rFonts w:ascii="Times New Roman" w:hAnsi="Times New Roman" w:cs="Times New Roman"/>
                <w:sz w:val="20"/>
                <w:szCs w:val="20"/>
              </w:rPr>
              <w:t xml:space="preserve">, </w:t>
            </w:r>
            <w:r w:rsidRPr="00661E21">
              <w:rPr>
                <w:rFonts w:ascii="Times New Roman" w:hAnsi="Times New Roman" w:cs="Times New Roman"/>
                <w:i/>
                <w:iCs/>
                <w:sz w:val="20"/>
                <w:szCs w:val="20"/>
              </w:rPr>
              <w:t>Introduction à la science politique</w:t>
            </w:r>
            <w:r w:rsidRPr="00661E21">
              <w:rPr>
                <w:rFonts w:ascii="Times New Roman" w:hAnsi="Times New Roman" w:cs="Times New Roman"/>
                <w:sz w:val="20"/>
                <w:szCs w:val="20"/>
              </w:rPr>
              <w:t xml:space="preserve">, </w:t>
            </w:r>
            <w:proofErr w:type="spellStart"/>
            <w:r w:rsidRPr="00661E21">
              <w:rPr>
                <w:rFonts w:ascii="Times New Roman" w:hAnsi="Times New Roman" w:cs="Times New Roman"/>
                <w:sz w:val="20"/>
                <w:szCs w:val="20"/>
              </w:rPr>
              <w:t>A.Colin</w:t>
            </w:r>
            <w:proofErr w:type="spellEnd"/>
            <w:r w:rsidRPr="00661E21">
              <w:rPr>
                <w:rFonts w:ascii="Times New Roman" w:hAnsi="Times New Roman" w:cs="Times New Roman"/>
                <w:sz w:val="20"/>
                <w:szCs w:val="20"/>
              </w:rPr>
              <w:t>, 2018.</w:t>
            </w:r>
          </w:p>
          <w:p w14:paraId="3BFFCFBD" w14:textId="77777777" w:rsidR="00BE70D2" w:rsidRDefault="00BE70D2" w:rsidP="00556826">
            <w:pPr>
              <w:pStyle w:val="Sansinterligne"/>
              <w:jc w:val="both"/>
              <w:rPr>
                <w:rFonts w:ascii="Times New Roman" w:hAnsi="Times New Roman" w:cs="Times New Roman"/>
              </w:rPr>
            </w:pPr>
          </w:p>
          <w:p w14:paraId="5FD16066" w14:textId="77777777" w:rsidR="00BE70D2" w:rsidRDefault="00BE70D2" w:rsidP="00556826">
            <w:pPr>
              <w:pStyle w:val="Sansinterligne"/>
              <w:jc w:val="both"/>
              <w:rPr>
                <w:rFonts w:ascii="Times New Roman" w:hAnsi="Times New Roman" w:cs="Times New Roman"/>
              </w:rPr>
            </w:pPr>
            <w:r>
              <w:rPr>
                <w:rFonts w:ascii="Times New Roman" w:hAnsi="Times New Roman" w:cs="Times New Roman"/>
              </w:rPr>
              <w:t>Q.1) La NRA est-elle un parti politique ?</w:t>
            </w:r>
          </w:p>
          <w:p w14:paraId="7E6C019E" w14:textId="77777777" w:rsidR="00BE70D2" w:rsidRPr="00A85BA5" w:rsidRDefault="00BE70D2" w:rsidP="00556826">
            <w:pPr>
              <w:pStyle w:val="Sansinterligne"/>
              <w:jc w:val="both"/>
              <w:rPr>
                <w:rFonts w:ascii="Times New Roman" w:hAnsi="Times New Roman" w:cs="Times New Roman"/>
                <w:color w:val="538135" w:themeColor="accent6" w:themeShade="BF"/>
              </w:rPr>
            </w:pPr>
            <w:r w:rsidRPr="00A85BA5">
              <w:rPr>
                <w:rFonts w:ascii="Times New Roman" w:hAnsi="Times New Roman" w:cs="Times New Roman"/>
                <w:color w:val="538135" w:themeColor="accent6" w:themeShade="BF"/>
              </w:rPr>
              <w:t>Non car elle n'a pas pour objectif de conquérir ou d'exercer le pouvoir mais elle cherche à l'influencer.</w:t>
            </w:r>
          </w:p>
          <w:p w14:paraId="1086FF11" w14:textId="77777777" w:rsidR="00BE70D2" w:rsidRDefault="00BE70D2" w:rsidP="00556826">
            <w:pPr>
              <w:pStyle w:val="Sansinterligne"/>
              <w:jc w:val="both"/>
              <w:rPr>
                <w:rFonts w:ascii="Times New Roman" w:hAnsi="Times New Roman" w:cs="Times New Roman"/>
              </w:rPr>
            </w:pPr>
          </w:p>
          <w:p w14:paraId="25F3DB9C" w14:textId="77777777" w:rsidR="00BE70D2" w:rsidRDefault="00BE70D2" w:rsidP="00556826">
            <w:pPr>
              <w:pStyle w:val="Sansinterligne"/>
              <w:jc w:val="both"/>
              <w:rPr>
                <w:rFonts w:ascii="Times New Roman" w:hAnsi="Times New Roman" w:cs="Times New Roman"/>
              </w:rPr>
            </w:pPr>
            <w:r>
              <w:rPr>
                <w:rFonts w:ascii="Times New Roman" w:hAnsi="Times New Roman" w:cs="Times New Roman"/>
              </w:rPr>
              <w:t>Q.2) Quel est l'objectif principal de la NRA ?</w:t>
            </w:r>
          </w:p>
          <w:p w14:paraId="173CBE80" w14:textId="77777777" w:rsidR="00BE70D2" w:rsidRDefault="00BE70D2" w:rsidP="00556826">
            <w:pPr>
              <w:pStyle w:val="Sansinterligne"/>
              <w:jc w:val="both"/>
              <w:rPr>
                <w:rFonts w:ascii="Times New Roman" w:hAnsi="Times New Roman" w:cs="Times New Roman"/>
              </w:rPr>
            </w:pPr>
            <w:r w:rsidRPr="00A85BA5">
              <w:rPr>
                <w:rFonts w:ascii="Times New Roman" w:hAnsi="Times New Roman" w:cs="Times New Roman"/>
                <w:color w:val="538135" w:themeColor="accent6" w:themeShade="BF"/>
              </w:rPr>
              <w:t>Empêcher toute législation qui viendrait limiter l'utilisation des armes à feu aux Etats-Unis.</w:t>
            </w:r>
          </w:p>
          <w:p w14:paraId="1064EB47" w14:textId="77777777" w:rsidR="00BE70D2" w:rsidRDefault="00BE70D2" w:rsidP="00556826">
            <w:pPr>
              <w:pStyle w:val="Sansinterligne"/>
              <w:jc w:val="both"/>
              <w:rPr>
                <w:rFonts w:ascii="Times New Roman" w:hAnsi="Times New Roman" w:cs="Times New Roman"/>
              </w:rPr>
            </w:pPr>
          </w:p>
          <w:p w14:paraId="0AA2ADCE" w14:textId="77777777" w:rsidR="00BE70D2" w:rsidRDefault="00BE70D2" w:rsidP="00556826">
            <w:pPr>
              <w:pStyle w:val="Sansinterligne"/>
              <w:jc w:val="both"/>
              <w:rPr>
                <w:rFonts w:ascii="Times New Roman" w:hAnsi="Times New Roman" w:cs="Times New Roman"/>
              </w:rPr>
            </w:pPr>
            <w:r>
              <w:rPr>
                <w:rFonts w:ascii="Times New Roman" w:hAnsi="Times New Roman" w:cs="Times New Roman"/>
              </w:rPr>
              <w:t>Q.3) Ses objectifs ont-ils été atteints jusqu'à présent ?</w:t>
            </w:r>
          </w:p>
          <w:p w14:paraId="1DF2755B" w14:textId="77777777" w:rsidR="00BE70D2" w:rsidRPr="00A85BA5" w:rsidRDefault="00BE70D2" w:rsidP="00556826">
            <w:pPr>
              <w:pStyle w:val="Sansinterligne"/>
              <w:jc w:val="both"/>
              <w:rPr>
                <w:rFonts w:ascii="Times New Roman" w:hAnsi="Times New Roman" w:cs="Times New Roman"/>
                <w:color w:val="538135" w:themeColor="accent6" w:themeShade="BF"/>
              </w:rPr>
            </w:pPr>
            <w:r w:rsidRPr="00A85BA5">
              <w:rPr>
                <w:rFonts w:ascii="Times New Roman" w:hAnsi="Times New Roman" w:cs="Times New Roman"/>
                <w:color w:val="538135" w:themeColor="accent6" w:themeShade="BF"/>
              </w:rPr>
              <w:t>Oui car elle a obtenu la fin de l'interdiction de l'utilisation des fusils d'assaut par les particuliers et a empêché tout contrôle supplémentaire sur le port d'armes.</w:t>
            </w:r>
          </w:p>
          <w:p w14:paraId="798CDC67" w14:textId="77777777" w:rsidR="00BE70D2" w:rsidRDefault="00BE70D2" w:rsidP="00556826">
            <w:pPr>
              <w:pStyle w:val="Sansinterligne"/>
              <w:jc w:val="both"/>
              <w:rPr>
                <w:rFonts w:ascii="Times New Roman" w:hAnsi="Times New Roman" w:cs="Times New Roman"/>
              </w:rPr>
            </w:pPr>
          </w:p>
          <w:p w14:paraId="2BF04C09" w14:textId="77777777" w:rsidR="00BE70D2" w:rsidRDefault="00BE70D2" w:rsidP="00556826">
            <w:pPr>
              <w:pStyle w:val="Sansinterligne"/>
              <w:jc w:val="both"/>
              <w:rPr>
                <w:rFonts w:ascii="Times New Roman" w:hAnsi="Times New Roman" w:cs="Times New Roman"/>
              </w:rPr>
            </w:pPr>
            <w:r>
              <w:rPr>
                <w:rFonts w:ascii="Times New Roman" w:hAnsi="Times New Roman" w:cs="Times New Roman"/>
              </w:rPr>
              <w:t>Q.3) Comment agit-elle pour faire prévaloir ses intérêts ?</w:t>
            </w:r>
          </w:p>
          <w:p w14:paraId="3CA1CF69" w14:textId="77777777" w:rsidR="00BE70D2" w:rsidRDefault="00BE70D2" w:rsidP="00A85BA5">
            <w:pPr>
              <w:pStyle w:val="Sansinterligne"/>
              <w:jc w:val="both"/>
              <w:rPr>
                <w:rFonts w:ascii="Times New Roman" w:hAnsi="Times New Roman" w:cs="Times New Roman"/>
                <w:color w:val="538135" w:themeColor="accent6" w:themeShade="BF"/>
              </w:rPr>
            </w:pPr>
            <w:r w:rsidRPr="00A85BA5">
              <w:rPr>
                <w:rFonts w:ascii="Times New Roman" w:hAnsi="Times New Roman" w:cs="Times New Roman"/>
                <w:color w:val="538135" w:themeColor="accent6" w:themeShade="BF"/>
              </w:rPr>
              <w:t xml:space="preserve">Elle participe notamment au financement des campagnes électorales des candidats acquis à sa cause, essentiellement des candidats du Parti Républicain comme </w:t>
            </w:r>
            <w:proofErr w:type="spellStart"/>
            <w:r w:rsidRPr="00A85BA5">
              <w:rPr>
                <w:rFonts w:ascii="Times New Roman" w:hAnsi="Times New Roman" w:cs="Times New Roman"/>
                <w:color w:val="538135" w:themeColor="accent6" w:themeShade="BF"/>
              </w:rPr>
              <w:t>D.Trump</w:t>
            </w:r>
            <w:proofErr w:type="spellEnd"/>
            <w:r w:rsidRPr="00A85BA5">
              <w:rPr>
                <w:rFonts w:ascii="Times New Roman" w:hAnsi="Times New Roman" w:cs="Times New Roman"/>
                <w:color w:val="538135" w:themeColor="accent6" w:themeShade="BF"/>
              </w:rPr>
              <w:t>.</w:t>
            </w:r>
          </w:p>
          <w:p w14:paraId="269EB654" w14:textId="77777777" w:rsidR="00BE70D2" w:rsidRDefault="00BE70D2" w:rsidP="00A85BA5">
            <w:pPr>
              <w:pStyle w:val="Sansinterligne"/>
              <w:jc w:val="both"/>
              <w:rPr>
                <w:rFonts w:ascii="Times New Roman" w:hAnsi="Times New Roman" w:cs="Times New Roman"/>
              </w:rPr>
            </w:pPr>
          </w:p>
        </w:tc>
      </w:tr>
    </w:tbl>
    <w:p w14:paraId="006967F6" w14:textId="77777777" w:rsidR="00BE70D2" w:rsidRDefault="00BE70D2" w:rsidP="00556826">
      <w:pPr>
        <w:pStyle w:val="Sansinterligne"/>
        <w:jc w:val="both"/>
        <w:rPr>
          <w:rFonts w:ascii="Times New Roman" w:hAnsi="Times New Roman" w:cs="Times New Roman"/>
        </w:rPr>
      </w:pPr>
    </w:p>
    <w:p w14:paraId="66C60608" w14:textId="77777777" w:rsidR="00BE70D2" w:rsidRPr="00A85BA5" w:rsidRDefault="00BE70D2" w:rsidP="00BE70D2">
      <w:pPr>
        <w:pStyle w:val="Sansinterligne"/>
        <w:numPr>
          <w:ilvl w:val="0"/>
          <w:numId w:val="9"/>
        </w:numPr>
        <w:jc w:val="both"/>
        <w:rPr>
          <w:rFonts w:ascii="Times New Roman" w:hAnsi="Times New Roman" w:cs="Times New Roman"/>
          <w:u w:val="dash"/>
        </w:rPr>
      </w:pPr>
      <w:r w:rsidRPr="00A85BA5">
        <w:rPr>
          <w:rFonts w:ascii="Times New Roman" w:hAnsi="Times New Roman" w:cs="Times New Roman"/>
          <w:u w:val="dash"/>
        </w:rPr>
        <w:t>Les médias</w:t>
      </w:r>
    </w:p>
    <w:p w14:paraId="55E24D8D" w14:textId="77777777" w:rsidR="00BE70D2" w:rsidRDefault="00BE70D2" w:rsidP="00A85BA5">
      <w:pPr>
        <w:pStyle w:val="Sansinterligne"/>
        <w:jc w:val="both"/>
        <w:rPr>
          <w:rFonts w:ascii="Times New Roman" w:hAnsi="Times New Roman" w:cs="Times New Roman"/>
        </w:rPr>
      </w:pPr>
    </w:p>
    <w:p w14:paraId="65C610FB" w14:textId="77777777" w:rsidR="00BE70D2" w:rsidRDefault="00BE70D2" w:rsidP="00A85BA5">
      <w:pPr>
        <w:pStyle w:val="Sansinterligne"/>
        <w:jc w:val="both"/>
        <w:rPr>
          <w:rFonts w:ascii="Times New Roman" w:hAnsi="Times New Roman" w:cs="Times New Roman"/>
        </w:rPr>
      </w:pPr>
      <w:r>
        <w:rPr>
          <w:rFonts w:ascii="Times New Roman" w:hAnsi="Times New Roman" w:cs="Times New Roman"/>
        </w:rPr>
        <w:t xml:space="preserve">Le développement des </w:t>
      </w:r>
      <w:r w:rsidRPr="00A50A52">
        <w:rPr>
          <w:rFonts w:ascii="Times New Roman" w:hAnsi="Times New Roman" w:cs="Times New Roman"/>
          <w:highlight w:val="red"/>
        </w:rPr>
        <w:t>médias</w:t>
      </w:r>
      <w:r>
        <w:rPr>
          <w:rFonts w:ascii="Times New Roman" w:hAnsi="Times New Roman" w:cs="Times New Roman"/>
        </w:rPr>
        <w:t xml:space="preserve"> a été historiquement imbriqué à celui de la démocratie : l'existence de médias libres est une des conditions de démocratie. Les médias apparaissent ainsi comme le 4</w:t>
      </w:r>
      <w:r w:rsidRPr="007C2AB5">
        <w:rPr>
          <w:rFonts w:ascii="Times New Roman" w:hAnsi="Times New Roman" w:cs="Times New Roman"/>
          <w:vertAlign w:val="superscript"/>
        </w:rPr>
        <w:t>ème</w:t>
      </w:r>
      <w:r>
        <w:rPr>
          <w:rFonts w:ascii="Times New Roman" w:hAnsi="Times New Roman" w:cs="Times New Roman"/>
        </w:rPr>
        <w:t xml:space="preserve"> pouvoir voire comme un contre-pouvoir. Il est cependant indispensable de mieux distinguer l'évolution des rapports entre médias et politique.</w:t>
      </w:r>
    </w:p>
    <w:p w14:paraId="7A866990" w14:textId="77777777" w:rsidR="00BE70D2" w:rsidRDefault="00BE70D2" w:rsidP="00A85BA5">
      <w:pPr>
        <w:pStyle w:val="Sansinterligne"/>
        <w:jc w:val="both"/>
        <w:rPr>
          <w:rFonts w:ascii="Times New Roman" w:hAnsi="Times New Roman" w:cs="Times New Roman"/>
        </w:rPr>
      </w:pPr>
    </w:p>
    <w:tbl>
      <w:tblPr>
        <w:tblStyle w:val="Grilledutableau"/>
        <w:tblW w:w="0" w:type="auto"/>
        <w:tblLook w:val="04A0" w:firstRow="1" w:lastRow="0" w:firstColumn="1" w:lastColumn="0" w:noHBand="0" w:noVBand="1"/>
      </w:tblPr>
      <w:tblGrid>
        <w:gridCol w:w="10456"/>
      </w:tblGrid>
      <w:tr w:rsidR="00BE70D2" w14:paraId="377AEF92" w14:textId="77777777" w:rsidTr="007C2AB5">
        <w:tc>
          <w:tcPr>
            <w:tcW w:w="10456" w:type="dxa"/>
          </w:tcPr>
          <w:p w14:paraId="118CA73C" w14:textId="77777777" w:rsidR="00BE70D2" w:rsidRPr="00A62589" w:rsidRDefault="00BE70D2" w:rsidP="00A62589">
            <w:pPr>
              <w:pStyle w:val="Sansinterligne"/>
              <w:jc w:val="center"/>
              <w:rPr>
                <w:rFonts w:ascii="Times New Roman" w:hAnsi="Times New Roman" w:cs="Times New Roman"/>
                <w:b/>
                <w:bCs/>
                <w:i/>
                <w:iCs/>
              </w:rPr>
            </w:pPr>
            <w:r w:rsidRPr="00A62589">
              <w:rPr>
                <w:rFonts w:ascii="Times New Roman" w:hAnsi="Times New Roman" w:cs="Times New Roman"/>
                <w:b/>
                <w:bCs/>
                <w:i/>
                <w:iCs/>
              </w:rPr>
              <w:t>Les trois grandes phases des liens entre médias et politique</w:t>
            </w:r>
          </w:p>
          <w:p w14:paraId="5BF86E41" w14:textId="77777777" w:rsidR="00BE70D2" w:rsidRDefault="00BE70D2" w:rsidP="00A85BA5">
            <w:pPr>
              <w:pStyle w:val="Sansinterligne"/>
              <w:jc w:val="both"/>
              <w:rPr>
                <w:rFonts w:ascii="Times New Roman" w:hAnsi="Times New Roman" w:cs="Times New Roman"/>
              </w:rPr>
            </w:pPr>
          </w:p>
          <w:p w14:paraId="64AA9C10" w14:textId="77777777" w:rsidR="00BE70D2" w:rsidRDefault="00BE70D2" w:rsidP="0027559C">
            <w:pPr>
              <w:shd w:val="clear" w:color="auto" w:fill="FFFFFF"/>
              <w:autoSpaceDE w:val="0"/>
              <w:autoSpaceDN w:val="0"/>
              <w:adjustRightInd w:val="0"/>
              <w:jc w:val="both"/>
              <w:rPr>
                <w:rFonts w:ascii="Times New Roman" w:hAnsi="Times New Roman" w:cs="Times New Roman"/>
                <w:sz w:val="24"/>
                <w:szCs w:val="24"/>
              </w:rPr>
            </w:pPr>
            <w:r>
              <w:rPr>
                <w:rFonts w:ascii="Times New Roman" w:hAnsi="Times New Roman" w:cs="Times New Roman"/>
                <w:color w:val="000000"/>
                <w:sz w:val="23"/>
                <w:szCs w:val="23"/>
              </w:rPr>
              <w:t>On peut distinguer trois grandes phases historiques.</w:t>
            </w:r>
          </w:p>
          <w:p w14:paraId="0031F399" w14:textId="77777777" w:rsidR="00BE70D2" w:rsidRDefault="00BE70D2" w:rsidP="0027559C">
            <w:pPr>
              <w:shd w:val="clear" w:color="auto" w:fill="FFFFFF"/>
              <w:autoSpaceDE w:val="0"/>
              <w:autoSpaceDN w:val="0"/>
              <w:adjustRightInd w:val="0"/>
              <w:jc w:val="both"/>
              <w:rPr>
                <w:rFonts w:ascii="Times New Roman" w:hAnsi="Times New Roman" w:cs="Times New Roman"/>
                <w:sz w:val="24"/>
                <w:szCs w:val="24"/>
              </w:rPr>
            </w:pPr>
            <w:r>
              <w:rPr>
                <w:rFonts w:ascii="Times New Roman" w:hAnsi="Times New Roman" w:cs="Times New Roman"/>
                <w:color w:val="000000"/>
                <w:sz w:val="23"/>
                <w:szCs w:val="23"/>
              </w:rPr>
              <w:t>La premi</w:t>
            </w:r>
            <w:r>
              <w:rPr>
                <w:rFonts w:ascii="Times New Roman" w:eastAsia="Times New Roman" w:hAnsi="Times New Roman" w:cs="Times New Roman"/>
                <w:color w:val="000000"/>
                <w:sz w:val="23"/>
                <w:szCs w:val="23"/>
              </w:rPr>
              <w:t>ère est celle des tentatives de contrôle politique des médias qui se traduisent au XIX</w:t>
            </w:r>
            <w:r>
              <w:rPr>
                <w:rFonts w:ascii="Times New Roman" w:eastAsia="Times New Roman" w:hAnsi="Times New Roman" w:cs="Times New Roman"/>
                <w:color w:val="000000"/>
                <w:sz w:val="23"/>
                <w:szCs w:val="23"/>
                <w:vertAlign w:val="superscript"/>
              </w:rPr>
              <w:t>e</w:t>
            </w:r>
            <w:r>
              <w:rPr>
                <w:rFonts w:ascii="Times New Roman" w:eastAsia="Times New Roman" w:hAnsi="Times New Roman" w:cs="Times New Roman"/>
                <w:color w:val="000000"/>
                <w:sz w:val="23"/>
                <w:szCs w:val="23"/>
              </w:rPr>
              <w:t xml:space="preserve"> siècle par le contrôle financier d'organes de presse locaux par des notables puis au vingtième siècle par le développement d'une presse partisane (dont </w:t>
            </w:r>
            <w:r w:rsidRPr="0027559C">
              <w:rPr>
                <w:rFonts w:ascii="Times New Roman" w:eastAsia="Times New Roman" w:hAnsi="Times New Roman" w:cs="Times New Roman"/>
                <w:i/>
                <w:iCs/>
                <w:color w:val="000000"/>
                <w:sz w:val="23"/>
                <w:szCs w:val="23"/>
              </w:rPr>
              <w:t>L'</w:t>
            </w:r>
            <w:r>
              <w:rPr>
                <w:rFonts w:ascii="Times New Roman" w:eastAsia="Times New Roman" w:hAnsi="Times New Roman" w:cs="Times New Roman"/>
                <w:i/>
                <w:iCs/>
                <w:color w:val="000000"/>
                <w:sz w:val="23"/>
                <w:szCs w:val="23"/>
              </w:rPr>
              <w:t xml:space="preserve">Humanité, </w:t>
            </w:r>
            <w:r>
              <w:rPr>
                <w:rFonts w:ascii="Times New Roman" w:eastAsia="Times New Roman" w:hAnsi="Times New Roman" w:cs="Times New Roman"/>
                <w:color w:val="000000"/>
                <w:sz w:val="23"/>
                <w:szCs w:val="23"/>
              </w:rPr>
              <w:t>d'abord organe de la SFIO puis du PCF, est le principal exemple en France) et de médias audio-visuels publics (radio puis télévision) étroitement contrôlés par le pouvoir exécutif (mise en place de L'ORTF en France).</w:t>
            </w:r>
          </w:p>
          <w:p w14:paraId="175AE9A2" w14:textId="77777777" w:rsidR="00BE70D2" w:rsidRDefault="00BE70D2" w:rsidP="0027559C">
            <w:pPr>
              <w:shd w:val="clear" w:color="auto" w:fill="FFFFFF"/>
              <w:autoSpaceDE w:val="0"/>
              <w:autoSpaceDN w:val="0"/>
              <w:adjustRightInd w:val="0"/>
              <w:jc w:val="both"/>
              <w:rPr>
                <w:rFonts w:ascii="Times New Roman" w:hAnsi="Times New Roman" w:cs="Times New Roman"/>
                <w:sz w:val="24"/>
                <w:szCs w:val="24"/>
              </w:rPr>
            </w:pPr>
            <w:r>
              <w:rPr>
                <w:rFonts w:ascii="Times New Roman" w:hAnsi="Times New Roman" w:cs="Times New Roman"/>
                <w:color w:val="000000"/>
                <w:sz w:val="23"/>
                <w:szCs w:val="23"/>
              </w:rPr>
              <w:t>Ce contr</w:t>
            </w:r>
            <w:r>
              <w:rPr>
                <w:rFonts w:ascii="Times New Roman" w:eastAsia="Times New Roman" w:hAnsi="Times New Roman" w:cs="Times New Roman"/>
                <w:color w:val="000000"/>
                <w:sz w:val="23"/>
                <w:szCs w:val="23"/>
              </w:rPr>
              <w:t>ôle s'est affaibli progressivement du fait de l'autonomisation croissante des médias, non seulement de la presse mais aussi de la radio et de la télévision avec la remise en cause des monopoles publics (autorisation des radios libres en France au début des années 1980), la privatisation (pour la télévision à partir du milieu des années 1980 en France, qui a permis par la suite la création de chaînes d'information en continu) et l'indépendance accordée aux médias audio-visuels publics (création du CSA en France).</w:t>
            </w:r>
          </w:p>
          <w:p w14:paraId="15C1B669" w14:textId="77777777" w:rsidR="00BE70D2" w:rsidRDefault="00BE70D2" w:rsidP="0027559C">
            <w:pPr>
              <w:pStyle w:val="Sansinterligne"/>
              <w:jc w:val="both"/>
              <w:rPr>
                <w:rFonts w:ascii="Times New Roman" w:hAnsi="Times New Roman" w:cs="Times New Roman"/>
              </w:rPr>
            </w:pPr>
            <w:r>
              <w:rPr>
                <w:rFonts w:ascii="Times New Roman" w:hAnsi="Times New Roman" w:cs="Times New Roman"/>
                <w:color w:val="000000"/>
                <w:sz w:val="23"/>
                <w:szCs w:val="23"/>
              </w:rPr>
              <w:t>Il en a r</w:t>
            </w:r>
            <w:r>
              <w:rPr>
                <w:rFonts w:ascii="Times New Roman" w:eastAsia="Times New Roman" w:hAnsi="Times New Roman" w:cs="Times New Roman"/>
                <w:color w:val="000000"/>
                <w:sz w:val="23"/>
                <w:szCs w:val="23"/>
              </w:rPr>
              <w:t>ésulté une plus grande dépendance des acteurs politiques aux médias car ceux-ci (les médias audio-visuels en particulier) sont devenus des espaces centraux de la vie politique : comme lieux de production de l'information politique et comme lieux du débat politique (entretiens, émissions politiques, débats notamment pendant les campagnes électorales : ainsi dans le cadre de la campagne présidentielle de 2017 huit débats télévisés entre candidats ont été organisés). De ce fait une action politique (une réunion politique, un discours politique, une annonce en matière de politique publique...) et un acteur politique n'existent que s'ils sont médiatisés.</w:t>
            </w:r>
          </w:p>
          <w:p w14:paraId="437F91B9" w14:textId="77777777" w:rsidR="00BE70D2" w:rsidRPr="00661E21" w:rsidRDefault="00BE70D2" w:rsidP="0027559C">
            <w:pPr>
              <w:pStyle w:val="Sansinterligne"/>
              <w:jc w:val="both"/>
              <w:rPr>
                <w:rFonts w:ascii="Times New Roman" w:hAnsi="Times New Roman" w:cs="Times New Roman"/>
                <w:sz w:val="20"/>
                <w:szCs w:val="20"/>
              </w:rPr>
            </w:pPr>
            <w:proofErr w:type="spellStart"/>
            <w:r w:rsidRPr="00661E21">
              <w:rPr>
                <w:rFonts w:ascii="Times New Roman" w:hAnsi="Times New Roman" w:cs="Times New Roman"/>
                <w:sz w:val="20"/>
                <w:szCs w:val="20"/>
              </w:rPr>
              <w:t>X.Crettiez</w:t>
            </w:r>
            <w:proofErr w:type="spellEnd"/>
            <w:r w:rsidRPr="00661E21">
              <w:rPr>
                <w:rFonts w:ascii="Times New Roman" w:hAnsi="Times New Roman" w:cs="Times New Roman"/>
                <w:sz w:val="20"/>
                <w:szCs w:val="20"/>
              </w:rPr>
              <w:t xml:space="preserve">, J.de Maillard, </w:t>
            </w:r>
            <w:proofErr w:type="spellStart"/>
            <w:r w:rsidRPr="00661E21">
              <w:rPr>
                <w:rFonts w:ascii="Times New Roman" w:hAnsi="Times New Roman" w:cs="Times New Roman"/>
                <w:sz w:val="20"/>
                <w:szCs w:val="20"/>
              </w:rPr>
              <w:t>P.Hassenteufel</w:t>
            </w:r>
            <w:proofErr w:type="spellEnd"/>
            <w:r w:rsidRPr="00661E21">
              <w:rPr>
                <w:rFonts w:ascii="Times New Roman" w:hAnsi="Times New Roman" w:cs="Times New Roman"/>
                <w:sz w:val="20"/>
                <w:szCs w:val="20"/>
              </w:rPr>
              <w:t xml:space="preserve">, </w:t>
            </w:r>
            <w:r w:rsidRPr="00661E21">
              <w:rPr>
                <w:rFonts w:ascii="Times New Roman" w:hAnsi="Times New Roman" w:cs="Times New Roman"/>
                <w:i/>
                <w:iCs/>
                <w:sz w:val="20"/>
                <w:szCs w:val="20"/>
              </w:rPr>
              <w:t>Introduction à la science politique</w:t>
            </w:r>
            <w:r w:rsidRPr="00661E21">
              <w:rPr>
                <w:rFonts w:ascii="Times New Roman" w:hAnsi="Times New Roman" w:cs="Times New Roman"/>
                <w:sz w:val="20"/>
                <w:szCs w:val="20"/>
              </w:rPr>
              <w:t xml:space="preserve">, </w:t>
            </w:r>
            <w:proofErr w:type="spellStart"/>
            <w:r w:rsidRPr="00661E21">
              <w:rPr>
                <w:rFonts w:ascii="Times New Roman" w:hAnsi="Times New Roman" w:cs="Times New Roman"/>
                <w:sz w:val="20"/>
                <w:szCs w:val="20"/>
              </w:rPr>
              <w:t>A.Colin</w:t>
            </w:r>
            <w:proofErr w:type="spellEnd"/>
            <w:r w:rsidRPr="00661E21">
              <w:rPr>
                <w:rFonts w:ascii="Times New Roman" w:hAnsi="Times New Roman" w:cs="Times New Roman"/>
                <w:sz w:val="20"/>
                <w:szCs w:val="20"/>
              </w:rPr>
              <w:t>, 2018.</w:t>
            </w:r>
          </w:p>
          <w:p w14:paraId="10063F5B" w14:textId="77777777" w:rsidR="00BE70D2" w:rsidRDefault="00BE70D2" w:rsidP="00A85BA5">
            <w:pPr>
              <w:pStyle w:val="Sansinterligne"/>
              <w:jc w:val="both"/>
              <w:rPr>
                <w:rFonts w:ascii="Times New Roman" w:hAnsi="Times New Roman" w:cs="Times New Roman"/>
              </w:rPr>
            </w:pPr>
          </w:p>
          <w:p w14:paraId="5AB9473F" w14:textId="77777777" w:rsidR="00BE70D2" w:rsidRDefault="00BE70D2" w:rsidP="00A85BA5">
            <w:pPr>
              <w:pStyle w:val="Sansinterligne"/>
              <w:jc w:val="both"/>
              <w:rPr>
                <w:rFonts w:ascii="Times New Roman" w:hAnsi="Times New Roman" w:cs="Times New Roman"/>
              </w:rPr>
            </w:pPr>
            <w:r>
              <w:rPr>
                <w:rFonts w:ascii="Times New Roman" w:hAnsi="Times New Roman" w:cs="Times New Roman"/>
              </w:rPr>
              <w:t>Q.1) Qu'appelle-t-on la presse partisane ?</w:t>
            </w:r>
          </w:p>
          <w:p w14:paraId="10EF16C7" w14:textId="77777777" w:rsidR="00BE70D2" w:rsidRPr="008E6D81" w:rsidRDefault="00BE70D2" w:rsidP="00A85BA5">
            <w:pPr>
              <w:pStyle w:val="Sansinterligne"/>
              <w:jc w:val="both"/>
              <w:rPr>
                <w:rFonts w:ascii="Times New Roman" w:hAnsi="Times New Roman" w:cs="Times New Roman"/>
                <w:color w:val="538135" w:themeColor="accent6" w:themeShade="BF"/>
              </w:rPr>
            </w:pPr>
            <w:r w:rsidRPr="008E6D81">
              <w:rPr>
                <w:rFonts w:ascii="Times New Roman" w:hAnsi="Times New Roman" w:cs="Times New Roman"/>
                <w:color w:val="538135" w:themeColor="accent6" w:themeShade="BF"/>
              </w:rPr>
              <w:t>La presse est dite partisane lorsqu'elle est proche d'un parti politique et lui sert ainsi de moyen d'expression.</w:t>
            </w:r>
          </w:p>
          <w:p w14:paraId="3F49906F" w14:textId="77777777" w:rsidR="00BE70D2" w:rsidRDefault="00BE70D2" w:rsidP="00A85BA5">
            <w:pPr>
              <w:pStyle w:val="Sansinterligne"/>
              <w:jc w:val="both"/>
              <w:rPr>
                <w:rFonts w:ascii="Times New Roman" w:hAnsi="Times New Roman" w:cs="Times New Roman"/>
              </w:rPr>
            </w:pPr>
          </w:p>
          <w:p w14:paraId="0436B863" w14:textId="77777777" w:rsidR="00BE70D2" w:rsidRDefault="00BE70D2" w:rsidP="00A85BA5">
            <w:pPr>
              <w:pStyle w:val="Sansinterligne"/>
              <w:jc w:val="both"/>
              <w:rPr>
                <w:rFonts w:ascii="Times New Roman" w:hAnsi="Times New Roman" w:cs="Times New Roman"/>
              </w:rPr>
            </w:pPr>
            <w:r>
              <w:rPr>
                <w:rFonts w:ascii="Times New Roman" w:hAnsi="Times New Roman" w:cs="Times New Roman"/>
              </w:rPr>
              <w:t>Q.2) Pourquoi les médias apparaissent-ils comme fondamentaux pour la vie politique actuelle ?</w:t>
            </w:r>
          </w:p>
          <w:p w14:paraId="424C5B12" w14:textId="77777777" w:rsidR="00BE70D2" w:rsidRPr="008E6D81" w:rsidRDefault="00BE70D2" w:rsidP="008E6D81">
            <w:pPr>
              <w:pStyle w:val="Sansinterligne"/>
              <w:jc w:val="both"/>
              <w:rPr>
                <w:rFonts w:ascii="Times New Roman" w:hAnsi="Times New Roman" w:cs="Times New Roman"/>
                <w:color w:val="538135" w:themeColor="accent6" w:themeShade="BF"/>
              </w:rPr>
            </w:pPr>
            <w:r w:rsidRPr="008E6D81">
              <w:rPr>
                <w:rFonts w:ascii="Times New Roman" w:hAnsi="Times New Roman" w:cs="Times New Roman"/>
                <w:color w:val="538135" w:themeColor="accent6" w:themeShade="BF"/>
              </w:rPr>
              <w:t>D'une part car les médias sont le lieu de production de l'information politique et d'autre par</w:t>
            </w:r>
            <w:r>
              <w:rPr>
                <w:rFonts w:ascii="Times New Roman" w:hAnsi="Times New Roman" w:cs="Times New Roman"/>
                <w:color w:val="538135" w:themeColor="accent6" w:themeShade="BF"/>
              </w:rPr>
              <w:t>t</w:t>
            </w:r>
            <w:r w:rsidRPr="008E6D81">
              <w:rPr>
                <w:rFonts w:ascii="Times New Roman" w:hAnsi="Times New Roman" w:cs="Times New Roman"/>
                <w:color w:val="538135" w:themeColor="accent6" w:themeShade="BF"/>
              </w:rPr>
              <w:t xml:space="preserve"> car ils sont le lieu des débats politiques comme on peut le voir avec les débats organisés </w:t>
            </w:r>
            <w:r>
              <w:rPr>
                <w:rFonts w:ascii="Times New Roman" w:hAnsi="Times New Roman" w:cs="Times New Roman"/>
                <w:color w:val="538135" w:themeColor="accent6" w:themeShade="BF"/>
              </w:rPr>
              <w:t xml:space="preserve">notamment </w:t>
            </w:r>
            <w:r w:rsidRPr="008E6D81">
              <w:rPr>
                <w:rFonts w:ascii="Times New Roman" w:hAnsi="Times New Roman" w:cs="Times New Roman"/>
                <w:color w:val="538135" w:themeColor="accent6" w:themeShade="BF"/>
              </w:rPr>
              <w:t>pour les élections présidentielles.</w:t>
            </w:r>
          </w:p>
          <w:p w14:paraId="064EA8B8" w14:textId="77777777" w:rsidR="00BE70D2" w:rsidRDefault="00BE70D2" w:rsidP="008E6D81">
            <w:pPr>
              <w:pStyle w:val="Sansinterligne"/>
              <w:jc w:val="both"/>
              <w:rPr>
                <w:rFonts w:ascii="Times New Roman" w:hAnsi="Times New Roman" w:cs="Times New Roman"/>
              </w:rPr>
            </w:pPr>
          </w:p>
          <w:p w14:paraId="12AB52E5" w14:textId="77777777" w:rsidR="00BE70D2" w:rsidRDefault="00BE70D2" w:rsidP="008E6D81">
            <w:pPr>
              <w:pStyle w:val="Sansinterligne"/>
              <w:jc w:val="both"/>
              <w:rPr>
                <w:rFonts w:ascii="Times New Roman" w:hAnsi="Times New Roman" w:cs="Times New Roman"/>
              </w:rPr>
            </w:pPr>
            <w:r>
              <w:rPr>
                <w:rFonts w:ascii="Times New Roman" w:hAnsi="Times New Roman" w:cs="Times New Roman"/>
              </w:rPr>
              <w:t>Q.3) Quel peut être le risque pour un acteur politique s'il est peu médiatisé ?</w:t>
            </w:r>
          </w:p>
          <w:p w14:paraId="5197C992" w14:textId="77777777" w:rsidR="00BE70D2" w:rsidRPr="008E6D81" w:rsidRDefault="00BE70D2" w:rsidP="008E6D81">
            <w:pPr>
              <w:pStyle w:val="Sansinterligne"/>
              <w:jc w:val="both"/>
              <w:rPr>
                <w:rFonts w:ascii="Times New Roman" w:hAnsi="Times New Roman" w:cs="Times New Roman"/>
                <w:color w:val="538135" w:themeColor="accent6" w:themeShade="BF"/>
              </w:rPr>
            </w:pPr>
            <w:r w:rsidRPr="008E6D81">
              <w:rPr>
                <w:rFonts w:ascii="Times New Roman" w:hAnsi="Times New Roman" w:cs="Times New Roman"/>
                <w:color w:val="538135" w:themeColor="accent6" w:themeShade="BF"/>
              </w:rPr>
              <w:t>Si un acteur politique, par exemple un ou une ministre, est peu médiatisé, on risque d'interpréter sa faible médiatisation comme la conséquence d'une faible action politique alors que ce n'est pas nécessairement l</w:t>
            </w:r>
            <w:r>
              <w:rPr>
                <w:rFonts w:ascii="Times New Roman" w:hAnsi="Times New Roman" w:cs="Times New Roman"/>
                <w:color w:val="538135" w:themeColor="accent6" w:themeShade="BF"/>
              </w:rPr>
              <w:t>e</w:t>
            </w:r>
            <w:r w:rsidRPr="008E6D81">
              <w:rPr>
                <w:rFonts w:ascii="Times New Roman" w:hAnsi="Times New Roman" w:cs="Times New Roman"/>
                <w:color w:val="538135" w:themeColor="accent6" w:themeShade="BF"/>
              </w:rPr>
              <w:t xml:space="preserve"> cas : des ministres médiatiquement discrets peuvent être très actifs.</w:t>
            </w:r>
          </w:p>
          <w:p w14:paraId="471CD096" w14:textId="77777777" w:rsidR="00BE70D2" w:rsidRDefault="00BE70D2" w:rsidP="008E6D81">
            <w:pPr>
              <w:pStyle w:val="Sansinterligne"/>
              <w:jc w:val="both"/>
              <w:rPr>
                <w:rFonts w:ascii="Times New Roman" w:hAnsi="Times New Roman" w:cs="Times New Roman"/>
              </w:rPr>
            </w:pPr>
          </w:p>
        </w:tc>
      </w:tr>
    </w:tbl>
    <w:p w14:paraId="02458F28" w14:textId="77777777" w:rsidR="00BE70D2" w:rsidRDefault="00BE70D2" w:rsidP="00A85BA5">
      <w:pPr>
        <w:pStyle w:val="Sansinterligne"/>
        <w:jc w:val="both"/>
        <w:rPr>
          <w:rFonts w:ascii="Times New Roman" w:hAnsi="Times New Roman" w:cs="Times New Roman"/>
        </w:rPr>
      </w:pPr>
    </w:p>
    <w:p w14:paraId="4191A036" w14:textId="77777777" w:rsidR="00BE70D2" w:rsidRDefault="00BE70D2" w:rsidP="00A85BA5">
      <w:pPr>
        <w:pStyle w:val="Sansinterligne"/>
        <w:jc w:val="both"/>
        <w:rPr>
          <w:rFonts w:ascii="Times New Roman" w:hAnsi="Times New Roman" w:cs="Times New Roman"/>
        </w:rPr>
      </w:pPr>
      <w:r>
        <w:rPr>
          <w:rFonts w:ascii="Times New Roman" w:hAnsi="Times New Roman" w:cs="Times New Roman"/>
        </w:rPr>
        <w:t>Si les médias apparaissent comme un lieu central de la vie politique, il est nécessaire alors d'analyser plus en détail leur rôle, notamment dans les élections. Peut-on dire que les médias "font" les élections au sens où leur influence serait déterminante dans les choix opérés par les électeurs ? Les travaux de science politique ont montré que le rôle des médias dans le vote était beaucoup plus complexe.</w:t>
      </w:r>
    </w:p>
    <w:p w14:paraId="0ABC17AE" w14:textId="447DF769" w:rsidR="00BE70D2" w:rsidRDefault="00BE70D2" w:rsidP="00A85BA5">
      <w:pPr>
        <w:pStyle w:val="Sansinterligne"/>
        <w:jc w:val="both"/>
        <w:rPr>
          <w:rFonts w:ascii="Times New Roman" w:hAnsi="Times New Roman" w:cs="Times New Roman"/>
        </w:rPr>
      </w:pPr>
    </w:p>
    <w:p w14:paraId="2F8951E2" w14:textId="77777777" w:rsidR="002441EC" w:rsidRDefault="002441EC" w:rsidP="00A85BA5">
      <w:pPr>
        <w:pStyle w:val="Sansinterligne"/>
        <w:jc w:val="both"/>
        <w:rPr>
          <w:rFonts w:ascii="Times New Roman" w:hAnsi="Times New Roman" w:cs="Times New Roman"/>
        </w:rPr>
      </w:pPr>
    </w:p>
    <w:tbl>
      <w:tblPr>
        <w:tblStyle w:val="Grilledutableau"/>
        <w:tblW w:w="0" w:type="auto"/>
        <w:tblLook w:val="04A0" w:firstRow="1" w:lastRow="0" w:firstColumn="1" w:lastColumn="0" w:noHBand="0" w:noVBand="1"/>
      </w:tblPr>
      <w:tblGrid>
        <w:gridCol w:w="10456"/>
      </w:tblGrid>
      <w:tr w:rsidR="00BE70D2" w14:paraId="5E84D94A" w14:textId="77777777" w:rsidTr="00D701AE">
        <w:tc>
          <w:tcPr>
            <w:tcW w:w="10456" w:type="dxa"/>
          </w:tcPr>
          <w:p w14:paraId="6CE53371" w14:textId="77777777" w:rsidR="00BE70D2" w:rsidRPr="00D701AE" w:rsidRDefault="00BE70D2" w:rsidP="00D701AE">
            <w:pPr>
              <w:pStyle w:val="Sansinterligne"/>
              <w:jc w:val="center"/>
              <w:rPr>
                <w:rFonts w:ascii="Times New Roman" w:hAnsi="Times New Roman" w:cs="Times New Roman"/>
                <w:b/>
                <w:bCs/>
                <w:i/>
                <w:iCs/>
              </w:rPr>
            </w:pPr>
            <w:r w:rsidRPr="00D701AE">
              <w:rPr>
                <w:rFonts w:ascii="Times New Roman" w:hAnsi="Times New Roman" w:cs="Times New Roman"/>
                <w:b/>
                <w:bCs/>
                <w:i/>
                <w:iCs/>
              </w:rPr>
              <w:t>Les médias font-ils l'élection ?</w:t>
            </w:r>
          </w:p>
          <w:p w14:paraId="2FF36FF6" w14:textId="77777777" w:rsidR="00BE70D2" w:rsidRDefault="00BE70D2" w:rsidP="00A85BA5">
            <w:pPr>
              <w:pStyle w:val="Sansinterligne"/>
              <w:jc w:val="both"/>
              <w:rPr>
                <w:rFonts w:ascii="Times New Roman" w:hAnsi="Times New Roman" w:cs="Times New Roman"/>
              </w:rPr>
            </w:pPr>
          </w:p>
          <w:p w14:paraId="291AF83A" w14:textId="77777777" w:rsidR="00BE70D2" w:rsidRPr="00D701AE" w:rsidRDefault="00BE70D2" w:rsidP="00D701AE">
            <w:pPr>
              <w:pStyle w:val="Sansinterligne"/>
              <w:jc w:val="both"/>
              <w:rPr>
                <w:rFonts w:ascii="Times New Roman" w:hAnsi="Times New Roman" w:cs="Times New Roman"/>
              </w:rPr>
            </w:pPr>
            <w:r w:rsidRPr="00D701AE">
              <w:rPr>
                <w:rFonts w:ascii="Times New Roman" w:hAnsi="Times New Roman" w:cs="Times New Roman"/>
              </w:rPr>
              <w:t>On a longtemps cru que les médias étaient tout-puissants dans les campagnes électorales. Cela venait de croyances relatives à la propagande du début et de la moitié du XX</w:t>
            </w:r>
            <w:r w:rsidRPr="00D701AE">
              <w:rPr>
                <w:rFonts w:ascii="Times New Roman" w:hAnsi="Times New Roman" w:cs="Times New Roman"/>
                <w:bdr w:val="none" w:sz="0" w:space="0" w:color="auto" w:frame="1"/>
                <w:vertAlign w:val="superscript"/>
              </w:rPr>
              <w:t>e</w:t>
            </w:r>
            <w:r w:rsidRPr="00D701AE">
              <w:rPr>
                <w:rFonts w:ascii="Times New Roman" w:hAnsi="Times New Roman" w:cs="Times New Roman"/>
              </w:rPr>
              <w:t> siècle. Quand les premières études scientifiques ont commencé à se développer sous l’impulsion de Paul Lazarsfeld et son équipe (1944), on s’est rendu compte que les médias n’avaient que des effets limités en termes d’influence directe sur le comportement électoral.</w:t>
            </w:r>
          </w:p>
          <w:p w14:paraId="0AB183F8" w14:textId="77777777" w:rsidR="00BE70D2" w:rsidRPr="00D701AE" w:rsidRDefault="00BE70D2" w:rsidP="00D701AE">
            <w:pPr>
              <w:pStyle w:val="Sansinterligne"/>
              <w:jc w:val="both"/>
              <w:rPr>
                <w:rFonts w:ascii="Times New Roman" w:hAnsi="Times New Roman" w:cs="Times New Roman"/>
              </w:rPr>
            </w:pPr>
            <w:r w:rsidRPr="00D701AE">
              <w:rPr>
                <w:rFonts w:ascii="Times New Roman" w:hAnsi="Times New Roman" w:cs="Times New Roman"/>
              </w:rPr>
              <w:t xml:space="preserve">Paradoxalement, c’est au moment où la propagande nazie donnait à plein qu’on s’est rendu compte que les effets des médias n’étaient que limités dans les démocraties représentatives comme les États-Unis. Il est apparu </w:t>
            </w:r>
            <w:r w:rsidRPr="00014B93">
              <w:rPr>
                <w:rFonts w:ascii="Times New Roman" w:hAnsi="Times New Roman" w:cs="Times New Roman"/>
                <w:u w:val="single"/>
              </w:rPr>
              <w:t>que l’électeur était politiquement avant tout comme il était socialement</w:t>
            </w:r>
            <w:r w:rsidRPr="00D701AE">
              <w:rPr>
                <w:rFonts w:ascii="Times New Roman" w:hAnsi="Times New Roman" w:cs="Times New Roman"/>
              </w:rPr>
              <w:t>.</w:t>
            </w:r>
          </w:p>
          <w:p w14:paraId="57206BBA" w14:textId="77777777" w:rsidR="00BE70D2" w:rsidRPr="00D701AE" w:rsidRDefault="00BE70D2" w:rsidP="00D701AE">
            <w:pPr>
              <w:pStyle w:val="Sansinterligne"/>
              <w:jc w:val="both"/>
              <w:rPr>
                <w:rFonts w:ascii="Times New Roman" w:hAnsi="Times New Roman" w:cs="Times New Roman"/>
              </w:rPr>
            </w:pPr>
            <w:r w:rsidRPr="00D701AE">
              <w:rPr>
                <w:rFonts w:ascii="Times New Roman" w:hAnsi="Times New Roman" w:cs="Times New Roman"/>
              </w:rPr>
              <w:t xml:space="preserve">Mais, à partir des années 70, on a déplacé la question en s’intéressant plus particulièrement aux effets indirects des médias et, plus précisément, à leurs effets cognitifs, c’est-à-dire sur les connaissances et les représentations des électeurs. Ainsi a-t-on pu mettre en évidence des </w:t>
            </w:r>
            <w:r w:rsidRPr="00E9326E">
              <w:rPr>
                <w:rFonts w:ascii="Times New Roman" w:hAnsi="Times New Roman" w:cs="Times New Roman"/>
                <w:highlight w:val="lightGray"/>
              </w:rPr>
              <w:t>effets dits d’agenda</w:t>
            </w:r>
            <w:r w:rsidRPr="00D701AE">
              <w:rPr>
                <w:rFonts w:ascii="Times New Roman" w:hAnsi="Times New Roman" w:cs="Times New Roman"/>
              </w:rPr>
              <w:t> par lesquels les médias désignent au public les problèmes qu’il doit considérer comme prioritaires.</w:t>
            </w:r>
          </w:p>
          <w:p w14:paraId="11D1A5F9" w14:textId="77777777" w:rsidR="00BE70D2" w:rsidRPr="00D701AE" w:rsidRDefault="00BE70D2" w:rsidP="00D701AE">
            <w:pPr>
              <w:pStyle w:val="Sansinterligne"/>
              <w:jc w:val="both"/>
              <w:rPr>
                <w:rFonts w:ascii="Times New Roman" w:hAnsi="Times New Roman" w:cs="Times New Roman"/>
              </w:rPr>
            </w:pPr>
            <w:r w:rsidRPr="00D701AE">
              <w:rPr>
                <w:rFonts w:ascii="Times New Roman" w:hAnsi="Times New Roman" w:cs="Times New Roman"/>
              </w:rPr>
              <w:t xml:space="preserve">D’autre part, des </w:t>
            </w:r>
            <w:r w:rsidRPr="00E9326E">
              <w:rPr>
                <w:rFonts w:ascii="Times New Roman" w:hAnsi="Times New Roman" w:cs="Times New Roman"/>
                <w:highlight w:val="lightGray"/>
              </w:rPr>
              <w:t>effets de cadrage</w:t>
            </w:r>
            <w:r w:rsidRPr="00D701AE">
              <w:rPr>
                <w:rFonts w:ascii="Times New Roman" w:hAnsi="Times New Roman" w:cs="Times New Roman"/>
              </w:rPr>
              <w:t xml:space="preserve"> ont été repérés par lesquels les médias construisent les objets politiques (les hommes, les programmes, les partis, etc…) et donc formatent les perceptions publiques. On a même décelé des </w:t>
            </w:r>
            <w:r w:rsidRPr="00E9326E">
              <w:rPr>
                <w:rFonts w:ascii="Times New Roman" w:hAnsi="Times New Roman" w:cs="Times New Roman"/>
                <w:highlight w:val="lightGray"/>
              </w:rPr>
              <w:t>effets d’amorçage</w:t>
            </w:r>
            <w:r w:rsidRPr="00D701AE">
              <w:rPr>
                <w:rFonts w:ascii="Times New Roman" w:hAnsi="Times New Roman" w:cs="Times New Roman"/>
              </w:rPr>
              <w:t xml:space="preserve"> par lesquels l’information des médias dictent les critères à utiliser pour évaluer les candidats ou les situations politiques.</w:t>
            </w:r>
          </w:p>
          <w:p w14:paraId="32D90E69" w14:textId="77777777" w:rsidR="00BE70D2" w:rsidRPr="00D701AE" w:rsidRDefault="00BE70D2" w:rsidP="00D701AE">
            <w:pPr>
              <w:pStyle w:val="Sansinterligne"/>
              <w:jc w:val="both"/>
              <w:rPr>
                <w:rFonts w:ascii="Times New Roman" w:hAnsi="Times New Roman" w:cs="Times New Roman"/>
              </w:rPr>
            </w:pPr>
            <w:r w:rsidRPr="00D701AE">
              <w:rPr>
                <w:rFonts w:ascii="Times New Roman" w:hAnsi="Times New Roman" w:cs="Times New Roman"/>
              </w:rPr>
              <w:t xml:space="preserve">On voit donc que des effets indirects puissants agissent durant les campagnes électorales qui ont la capacité d’orienter les électeurs sur des objets prioritaires : certains candidats, les « présidentiables » plutôt que d’autres souvent appelés « petits candidats ». Mais aussi sur des définitions dominantes de la situation politique : la France « rongée » par la fonction publique ou insuffisamment encadrée dans les hôpitaux, les écoles ou en matière de sécurité et de justice, par exemple. La visibilité est devenue quasiment tyrannique et les médias sont le vecteur le plus puissant de la </w:t>
            </w:r>
            <w:proofErr w:type="spellStart"/>
            <w:r w:rsidRPr="00D701AE">
              <w:rPr>
                <w:rFonts w:ascii="Times New Roman" w:hAnsi="Times New Roman" w:cs="Times New Roman"/>
              </w:rPr>
              <w:t>visibilisation</w:t>
            </w:r>
            <w:proofErr w:type="spellEnd"/>
            <w:r w:rsidRPr="00D701AE">
              <w:rPr>
                <w:rFonts w:ascii="Times New Roman" w:hAnsi="Times New Roman" w:cs="Times New Roman"/>
              </w:rPr>
              <w:t>.</w:t>
            </w:r>
          </w:p>
          <w:p w14:paraId="4C0A9A86" w14:textId="77777777" w:rsidR="00BE70D2" w:rsidRDefault="00BE70D2" w:rsidP="00A85BA5">
            <w:pPr>
              <w:pStyle w:val="Sansinterligne"/>
              <w:jc w:val="both"/>
              <w:rPr>
                <w:rFonts w:ascii="Times New Roman" w:hAnsi="Times New Roman" w:cs="Times New Roman"/>
              </w:rPr>
            </w:pPr>
            <w:proofErr w:type="spellStart"/>
            <w:r>
              <w:rPr>
                <w:rFonts w:ascii="Times New Roman" w:hAnsi="Times New Roman" w:cs="Times New Roman"/>
              </w:rPr>
              <w:t>J.Gerstlé</w:t>
            </w:r>
            <w:proofErr w:type="spellEnd"/>
            <w:r>
              <w:rPr>
                <w:rFonts w:ascii="Times New Roman" w:hAnsi="Times New Roman" w:cs="Times New Roman"/>
              </w:rPr>
              <w:t xml:space="preserve"> </w:t>
            </w:r>
            <w:hyperlink r:id="rId21" w:history="1">
              <w:r w:rsidRPr="00D701AE">
                <w:rPr>
                  <w:rStyle w:val="Lienhypertexte"/>
                  <w:rFonts w:ascii="Times New Roman" w:hAnsi="Times New Roman" w:cs="Times New Roman"/>
                </w:rPr>
                <w:t>https://theconversation.com/les-medias-font-ils-lelection-74576</w:t>
              </w:r>
            </w:hyperlink>
          </w:p>
          <w:p w14:paraId="4DD6F25A" w14:textId="77777777" w:rsidR="00BE70D2" w:rsidRDefault="00BE70D2" w:rsidP="00A85BA5">
            <w:pPr>
              <w:pStyle w:val="Sansinterligne"/>
              <w:jc w:val="both"/>
              <w:rPr>
                <w:rFonts w:ascii="Times New Roman" w:hAnsi="Times New Roman" w:cs="Times New Roman"/>
              </w:rPr>
            </w:pPr>
          </w:p>
          <w:p w14:paraId="4A1C4135" w14:textId="77777777" w:rsidR="00BE70D2" w:rsidRDefault="00BE70D2" w:rsidP="00A85BA5">
            <w:pPr>
              <w:pStyle w:val="Sansinterligne"/>
              <w:jc w:val="both"/>
              <w:rPr>
                <w:rFonts w:ascii="Times New Roman" w:hAnsi="Times New Roman" w:cs="Times New Roman"/>
              </w:rPr>
            </w:pPr>
            <w:r>
              <w:rPr>
                <w:rFonts w:ascii="Times New Roman" w:hAnsi="Times New Roman" w:cs="Times New Roman"/>
              </w:rPr>
              <w:t>Q.1) Que peut signifier la phrase soulignée ?</w:t>
            </w:r>
          </w:p>
          <w:p w14:paraId="38FE7847" w14:textId="77777777" w:rsidR="00BE70D2" w:rsidRPr="00FE6461" w:rsidRDefault="00BE70D2" w:rsidP="00A85BA5">
            <w:pPr>
              <w:pStyle w:val="Sansinterligne"/>
              <w:jc w:val="both"/>
              <w:rPr>
                <w:rFonts w:ascii="Times New Roman" w:hAnsi="Times New Roman" w:cs="Times New Roman"/>
                <w:color w:val="538135" w:themeColor="accent6" w:themeShade="BF"/>
              </w:rPr>
            </w:pPr>
            <w:r w:rsidRPr="00FE6461">
              <w:rPr>
                <w:rFonts w:ascii="Times New Roman" w:hAnsi="Times New Roman" w:cs="Times New Roman"/>
                <w:color w:val="538135" w:themeColor="accent6" w:themeShade="BF"/>
              </w:rPr>
              <w:t>Les choix politiques des électeurs sont dépendants de ses caractéristiques sociales : l'âge, le sexe, le niveau de diplôme, le revenu, la profession, la religion…</w:t>
            </w:r>
          </w:p>
          <w:p w14:paraId="15591676" w14:textId="77777777" w:rsidR="00BE70D2" w:rsidRDefault="00BE70D2" w:rsidP="00A85BA5">
            <w:pPr>
              <w:pStyle w:val="Sansinterligne"/>
              <w:jc w:val="both"/>
              <w:rPr>
                <w:rFonts w:ascii="Times New Roman" w:hAnsi="Times New Roman" w:cs="Times New Roman"/>
              </w:rPr>
            </w:pPr>
          </w:p>
          <w:p w14:paraId="15BF581B" w14:textId="77777777" w:rsidR="00BE70D2" w:rsidRDefault="00BE70D2" w:rsidP="00A85BA5">
            <w:pPr>
              <w:pStyle w:val="Sansinterligne"/>
              <w:jc w:val="both"/>
              <w:rPr>
                <w:rFonts w:ascii="Times New Roman" w:hAnsi="Times New Roman" w:cs="Times New Roman"/>
              </w:rPr>
            </w:pPr>
          </w:p>
          <w:p w14:paraId="68A3AFDD" w14:textId="77777777" w:rsidR="00BE70D2" w:rsidRDefault="00BE70D2" w:rsidP="00A85BA5">
            <w:pPr>
              <w:pStyle w:val="Sansinterligne"/>
              <w:jc w:val="both"/>
              <w:rPr>
                <w:rFonts w:ascii="Times New Roman" w:hAnsi="Times New Roman" w:cs="Times New Roman"/>
              </w:rPr>
            </w:pPr>
          </w:p>
          <w:p w14:paraId="6A9EA9FE" w14:textId="77777777" w:rsidR="00BE70D2" w:rsidRDefault="00BE70D2" w:rsidP="00A85BA5">
            <w:pPr>
              <w:pStyle w:val="Sansinterligne"/>
              <w:jc w:val="both"/>
              <w:rPr>
                <w:rFonts w:ascii="Times New Roman" w:hAnsi="Times New Roman" w:cs="Times New Roman"/>
              </w:rPr>
            </w:pPr>
            <w:r>
              <w:rPr>
                <w:rFonts w:ascii="Times New Roman" w:hAnsi="Times New Roman" w:cs="Times New Roman"/>
              </w:rPr>
              <w:t>Q.2) Relier les trois effets indirects des médias sur les électeurs et les élections à leur définition.</w:t>
            </w:r>
          </w:p>
          <w:p w14:paraId="63EC6703" w14:textId="77777777" w:rsidR="00BE70D2" w:rsidRDefault="00BE70D2" w:rsidP="00A85BA5">
            <w:pPr>
              <w:pStyle w:val="Sansinterligne"/>
              <w:jc w:val="both"/>
              <w:rPr>
                <w:rFonts w:ascii="Times New Roman" w:hAnsi="Times New Roman" w:cs="Times New Roman"/>
              </w:rPr>
            </w:pPr>
          </w:p>
          <w:p w14:paraId="7F38D3F3" w14:textId="77777777" w:rsidR="00BE70D2" w:rsidRDefault="00BE70D2" w:rsidP="00A85BA5">
            <w:pPr>
              <w:pStyle w:val="Sansinterligne"/>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23BD5CF3" wp14:editId="7A2A956A">
                      <wp:simplePos x="0" y="0"/>
                      <wp:positionH relativeFrom="column">
                        <wp:posOffset>2928620</wp:posOffset>
                      </wp:positionH>
                      <wp:positionV relativeFrom="paragraph">
                        <wp:posOffset>150495</wp:posOffset>
                      </wp:positionV>
                      <wp:extent cx="3505200" cy="647700"/>
                      <wp:effectExtent l="0" t="0" r="19050" b="19050"/>
                      <wp:wrapNone/>
                      <wp:docPr id="18" name="Ellipse 18"/>
                      <wp:cNvGraphicFramePr/>
                      <a:graphic xmlns:a="http://schemas.openxmlformats.org/drawingml/2006/main">
                        <a:graphicData uri="http://schemas.microsoft.com/office/word/2010/wordprocessingShape">
                          <wps:wsp>
                            <wps:cNvSpPr/>
                            <wps:spPr>
                              <a:xfrm>
                                <a:off x="0" y="0"/>
                                <a:ext cx="3505200" cy="647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B1C4CE8" w14:textId="421723AB" w:rsidR="00BE70D2" w:rsidRPr="00FE4F76" w:rsidRDefault="00BE70D2" w:rsidP="00FE4F76">
                                  <w:pPr>
                                    <w:jc w:val="center"/>
                                    <w:rPr>
                                      <w:color w:val="8496B0" w:themeColor="text2" w:themeTint="99"/>
                                    </w:rPr>
                                  </w:pPr>
                                  <w:r>
                                    <w:rPr>
                                      <w:color w:val="8496B0" w:themeColor="text2" w:themeTint="99"/>
                                    </w:rPr>
                                    <w:t>Les médias influencent la façon dont sont jugés les programmes politiques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BD5CF3" id="Ellipse 18" o:spid="_x0000_s1035" style="position:absolute;left:0;text-align:left;margin-left:230.6pt;margin-top:11.85pt;width:276pt;height:5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3fgAIAAFkFAAAOAAAAZHJzL2Uyb0RvYy54bWysVFtP2zAUfp+0/2D5fSTtWhgVKapgTJMQ&#10;oMHEs+vYjSXHx7PdJt2v37GdpgjQHqblwTk+l+/cfXHZt5rshPMKTEUnJyUlwnColdlU9OfTzacv&#10;lPjATM00GFHRvfD0cvnxw0VnF2IKDehaOIIgxi86W9EmBLsoCs8b0TJ/AlYYFEpwLQt4dZuidqxD&#10;9FYX07I8LTpwtXXAhffIvc5Cukz4Ugoe7qX0IhBdUYwtpNOlcx3PYnnBFhvHbKP4EAb7hyhapgw6&#10;HaGuWWBk69QbqFZxBx5kOOHQFiCl4iLlgNlMylfZPDbMipQLFsfbsUz+/8Hyu92DI6rG3mGnDGux&#10;R1+1VtYLghwsT2f9ArUe7YMbbh7JmGsvXRv/mAXpU0n3Y0lFHwhH5ud5Occ+UcJRdjo7O0MaYYqj&#10;tXU+fBPQkkhUVGTnqZhsd+tD1j5oRX8GbpTWkR9jy9EkKuy1iAra/BASk0L/0wSUxklcaUd2DAeB&#10;cS5MmGRRw2qR2fMSvyG60SLFmgAjskTHI/YAEEf1LXYOe9CPpiJN42hc/i2wbDxaJM9gwmjcKgPu&#10;PQCNWQ2es/6hSLk0sUqhX/ep4edRM3LWUO9xCBzk7fCW3yjsxS3z4YE5XAdsH654uMdDaugqCgNF&#10;SQPu93v8qI9TilJKOlyvivpfW+YEJfq7wfk9n8xmcR/TZTY/m+LFvZSsX0rMtr0CbNwEHxPLExn1&#10;gz6Q0kH7jC/BKnpFETMcfVeUB3e4XIW89viWcLFaJTXcQcvCrXm0PILHOsdBe+qfmbPDQAYc5Ts4&#10;rCJbvBrKrBstDay2AaRKE3us69AB3N80SsNbEx+Il/ekdXwRl38AAAD//wMAUEsDBBQABgAIAAAA&#10;IQCyD0+m3gAAAAsBAAAPAAAAZHJzL2Rvd25yZXYueG1sTI89T8MwEIZ3JP6DdUhs1EkKLYQ4FUJi&#10;g4G2A6NjH0mofY5iNw38eq4TbPfx6L3nqs3snZhwjH0gBfkiA4Fkgu2pVbDfvdzcg4hJk9UuECr4&#10;xgib+vKi0qUNJ3rHaZtawSEUS62gS2kopYymQ6/jIgxIvPsMo9eJ27GVdtQnDvdOFlm2kl73xBc6&#10;PeBzh+awPXoFxu7br9fDz5Qa4z521j0E6t+Uur6anx5BJJzTHwxnfVaHmp2acCQbhVNwu8oLRhUU&#10;yzWIM5DlS540XBV3a5B1Jf//UP8CAAD//wMAUEsBAi0AFAAGAAgAAAAhALaDOJL+AAAA4QEAABMA&#10;AAAAAAAAAAAAAAAAAAAAAFtDb250ZW50X1R5cGVzXS54bWxQSwECLQAUAAYACAAAACEAOP0h/9YA&#10;AACUAQAACwAAAAAAAAAAAAAAAAAvAQAAX3JlbHMvLnJlbHNQSwECLQAUAAYACAAAACEAqN+t34AC&#10;AABZBQAADgAAAAAAAAAAAAAAAAAuAgAAZHJzL2Uyb0RvYy54bWxQSwECLQAUAAYACAAAACEAsg9P&#10;pt4AAAALAQAADwAAAAAAAAAAAAAAAADaBAAAZHJzL2Rvd25yZXYueG1sUEsFBgAAAAAEAAQA8wAA&#10;AOUFAAAAAA==&#10;" filled="f" strokecolor="#1f3763 [1604]" strokeweight="1pt">
                      <v:stroke joinstyle="miter"/>
                      <v:textbox>
                        <w:txbxContent>
                          <w:p w14:paraId="4B1C4CE8" w14:textId="421723AB" w:rsidR="00BE70D2" w:rsidRPr="00FE4F76" w:rsidRDefault="00BE70D2" w:rsidP="00FE4F76">
                            <w:pPr>
                              <w:jc w:val="center"/>
                              <w:rPr>
                                <w:color w:val="8496B0" w:themeColor="text2" w:themeTint="99"/>
                              </w:rPr>
                            </w:pPr>
                            <w:r>
                              <w:rPr>
                                <w:color w:val="8496B0" w:themeColor="text2" w:themeTint="99"/>
                              </w:rPr>
                              <w:t>Les médias influencent la façon dont sont jugés les programmes politiques</w:t>
                            </w:r>
                          </w:p>
                        </w:txbxContent>
                      </v:textbox>
                    </v:oval>
                  </w:pict>
                </mc:Fallback>
              </mc:AlternateContent>
            </w:r>
          </w:p>
          <w:p w14:paraId="422806C4" w14:textId="77777777" w:rsidR="00BE70D2" w:rsidRDefault="00BE70D2" w:rsidP="00A85BA5">
            <w:pPr>
              <w:pStyle w:val="Sansinterligne"/>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49C2A1F0" wp14:editId="4ACB42A3">
                      <wp:simplePos x="0" y="0"/>
                      <wp:positionH relativeFrom="column">
                        <wp:posOffset>166370</wp:posOffset>
                      </wp:positionH>
                      <wp:positionV relativeFrom="paragraph">
                        <wp:posOffset>34290</wp:posOffset>
                      </wp:positionV>
                      <wp:extent cx="2390775" cy="609600"/>
                      <wp:effectExtent l="0" t="0" r="28575" b="19050"/>
                      <wp:wrapNone/>
                      <wp:docPr id="19" name="Ellipse 19"/>
                      <wp:cNvGraphicFramePr/>
                      <a:graphic xmlns:a="http://schemas.openxmlformats.org/drawingml/2006/main">
                        <a:graphicData uri="http://schemas.microsoft.com/office/word/2010/wordprocessingShape">
                          <wps:wsp>
                            <wps:cNvSpPr/>
                            <wps:spPr>
                              <a:xfrm>
                                <a:off x="0" y="0"/>
                                <a:ext cx="2390775" cy="609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BE0E30F" w14:textId="77777777" w:rsidR="00BE70D2" w:rsidRPr="00FE4F76" w:rsidRDefault="00BE70D2" w:rsidP="00FE4F76">
                                  <w:pPr>
                                    <w:jc w:val="center"/>
                                    <w:rPr>
                                      <w:color w:val="8496B0" w:themeColor="text2" w:themeTint="99"/>
                                    </w:rPr>
                                  </w:pPr>
                                  <w:r>
                                    <w:rPr>
                                      <w:color w:val="8496B0" w:themeColor="text2" w:themeTint="99"/>
                                    </w:rPr>
                                    <w:t>Effet d'agenda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C2A1F0" id="Ellipse 19" o:spid="_x0000_s1036" style="position:absolute;left:0;text-align:left;margin-left:13.1pt;margin-top:2.7pt;width:188.25pt;height:4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XgwIAAFoFAAAOAAAAZHJzL2Uyb0RvYy54bWysVN1v2yAQf5+0/wHxvtrJ+rFEdaooXadJ&#10;VVutnfpMMMSWgGNAYmd//Q5w3Kit9jDND5j7+h13/I7Lq14rshPOt2AqOjkpKRGGQ92aTUV/Pt18&#10;+kKJD8zUTIERFd0LT68WHz9cdnYuptCAqoUjCGL8vLMVbUKw86LwvBGa+ROwwqBRgtMsoOg2Re1Y&#10;h+haFdOyPC86cLV1wIX3qL3ORrpI+FIKHu6l9CIQVVE8W0irS+s6rsXiks03jtmm5cMx2D+cQrPW&#10;YNIR6poFRraufQOlW+7AgwwnHHQBUrZcpBqwmkn5qprHhlmRasHmeDu2yf8/WH63e3CkrfHuZpQY&#10;pvGOvirVWi8IarA9nfVz9Hq0D26QPG5jrb10Ov6xCtKnlu7Hloo+EI7K6edZeXFxRglH23k5Oy9T&#10;z4uXaOt8+CZAk7ipqMjJUzPZ7tYHTIreB6+Yz8BNq1TUx7Pl06Rd2CsRHZT5ISQWFfMnoEQnsVKO&#10;7BgSgXEuTJhkU8NqkdVnJX6xZMw3RiQpAUZkiYlH7AEgUvUtdoYZ/GOoSGwcg8u/HSwHjxEpM5gw&#10;BuvWgHsPQGFVQ+bsf2hSbk3sUujXfb7wVGtUraHeIwsc5PHwlt+0eBm3zIcH5nAecHJwxsM9LlJB&#10;V1EYdpQ04H6/p4/+SFO0UtLhfFXU/9oyJyhR3w0SeDY5PY0DmYTTs4spCu7Ysj62mK1eAd7cBF8T&#10;y9M2+gd12EoH+hmfgmXMiiZmOOauKA/uIKxCnnt8TLhYLpMbDqFl4dY8Wh7BY6Mj0576Z+bswMiA&#10;XL6Dwyyy+StWZt8YaWC5DSDbRNmXvg5XgAOcuDQ8NvGFOJaT18uTuPgDAAD//wMAUEsDBBQABgAI&#10;AAAAIQDV4YEV3AAAAAgBAAAPAAAAZHJzL2Rvd25yZXYueG1sTI8xT8MwEIV3JP6DdUhs1GkUCqRx&#10;KoTEBgNtB0bHviah9jmK3TTw6zkmOp7ep/e+qzazd2LCMfaBFCwXGQgkE2xPrYL97vXuEURMmqx2&#10;gVDBN0bY1NdXlS5tONMHTtvUCi6hWGoFXUpDKWU0HXodF2FA4uwQRq8Tn2Mr7ajPXO6dzLNsJb3u&#10;iRc6PeBLh+a4PXkFxu7br7fjz5Qa4z531j0F6t+Vur2Zn9cgEs7pH4Y/fVaHmp2acCIbhVOQr3Im&#10;FdwXIDgusvwBRMNctixA1pW8fKD+BQAA//8DAFBLAQItABQABgAIAAAAIQC2gziS/gAAAOEBAAAT&#10;AAAAAAAAAAAAAAAAAAAAAABbQ29udGVudF9UeXBlc10ueG1sUEsBAi0AFAAGAAgAAAAhADj9If/W&#10;AAAAlAEAAAsAAAAAAAAAAAAAAAAALwEAAF9yZWxzLy5yZWxzUEsBAi0AFAAGAAgAAAAhAGD41teD&#10;AgAAWgUAAA4AAAAAAAAAAAAAAAAALgIAAGRycy9lMm9Eb2MueG1sUEsBAi0AFAAGAAgAAAAhANXh&#10;gRXcAAAACAEAAA8AAAAAAAAAAAAAAAAA3QQAAGRycy9kb3ducmV2LnhtbFBLBQYAAAAABAAEAPMA&#10;AADmBQAAAAA=&#10;" filled="f" strokecolor="#1f3763 [1604]" strokeweight="1pt">
                      <v:stroke joinstyle="miter"/>
                      <v:textbox>
                        <w:txbxContent>
                          <w:p w14:paraId="1BE0E30F" w14:textId="77777777" w:rsidR="00BE70D2" w:rsidRPr="00FE4F76" w:rsidRDefault="00BE70D2" w:rsidP="00FE4F76">
                            <w:pPr>
                              <w:jc w:val="center"/>
                              <w:rPr>
                                <w:color w:val="8496B0" w:themeColor="text2" w:themeTint="99"/>
                              </w:rPr>
                            </w:pPr>
                            <w:r>
                              <w:rPr>
                                <w:color w:val="8496B0" w:themeColor="text2" w:themeTint="99"/>
                              </w:rPr>
                              <w:t>Effet d'agenda</w:t>
                            </w:r>
                          </w:p>
                        </w:txbxContent>
                      </v:textbox>
                    </v:oval>
                  </w:pict>
                </mc:Fallback>
              </mc:AlternateContent>
            </w:r>
          </w:p>
          <w:p w14:paraId="14985FDA" w14:textId="77777777" w:rsidR="00BE70D2" w:rsidRDefault="00BE70D2" w:rsidP="00A85BA5">
            <w:pPr>
              <w:pStyle w:val="Sansinterligne"/>
              <w:jc w:val="both"/>
              <w:rPr>
                <w:rFonts w:ascii="Times New Roman" w:hAnsi="Times New Roman" w:cs="Times New Roman"/>
              </w:rPr>
            </w:pPr>
          </w:p>
          <w:p w14:paraId="34A1EF16" w14:textId="77777777" w:rsidR="00BE70D2" w:rsidRDefault="00BE70D2" w:rsidP="00A85BA5">
            <w:pPr>
              <w:pStyle w:val="Sansinterligne"/>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72C847DF" wp14:editId="087A1BFE">
                      <wp:simplePos x="0" y="0"/>
                      <wp:positionH relativeFrom="column">
                        <wp:posOffset>2528571</wp:posOffset>
                      </wp:positionH>
                      <wp:positionV relativeFrom="paragraph">
                        <wp:posOffset>8255</wp:posOffset>
                      </wp:positionV>
                      <wp:extent cx="419100" cy="1581150"/>
                      <wp:effectExtent l="0" t="0" r="19050" b="19050"/>
                      <wp:wrapNone/>
                      <wp:docPr id="20" name="Connecteur droit 20"/>
                      <wp:cNvGraphicFramePr/>
                      <a:graphic xmlns:a="http://schemas.openxmlformats.org/drawingml/2006/main">
                        <a:graphicData uri="http://schemas.microsoft.com/office/word/2010/wordprocessingShape">
                          <wps:wsp>
                            <wps:cNvCnPr/>
                            <wps:spPr>
                              <a:xfrm flipV="1">
                                <a:off x="0" y="0"/>
                                <a:ext cx="419100" cy="158115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30A2BA" id="Connecteur droit 20"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1pt,.65pt" to="232.1pt,1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duyyQEAANkDAAAOAAAAZHJzL2Uyb0RvYy54bWysU01v2zAMvQ/ofxB0X2wH69AZcXpIsV6K&#10;LdjXXZWpWIC+QKmx8+9Hya43dMOADbsIEsn3yPdM724na9gZMGrvOt5sas7ASd9rd+r41y/vX99w&#10;FpNwvTDeQccvEPnt/urVbgwtbP3gTQ/IiMTFdgwdH1IKbVVFOYAVceMDOEoqj1YkeuKp6lGMxG5N&#10;ta3rt9XosQ/oJcRI0bs5yfeFXymQ6aNSERIzHafZUjmxnI/5rPY70Z5QhEHLZQzxD1NYoR01Xanu&#10;RBLsCfUvVFZL9NGrtJHeVl4pLaFoIDVN/ULN50EEKFrInBhWm+L/o5Ufzkdkuu/4luxxwtI3Onjn&#10;yDh4Qtaj14lRinwaQ2yp/OCOuLxiOGIWPSm0TBkdvtEKFBtIGJuKy5fVZZgSkxR807xramomKdVc&#10;3zTNdaGvZp7MFzCme/CW5UvHjXbZBdGK80NM1JtKn0ty2Lgcy+PNA5VbuhiYk59AkUBqPI9WVgsO&#10;BtlZ0FIIKcGlbRZItMZRdYYpbcwKrEv3PwKX+gyFsnZ/A14RpbN3aQVb7Tz+rnuammVkNdc/OzDr&#10;zhY8+v5SPlWxhvanKFx2PS/oz+8C//FH7r8DAAD//wMAUEsDBBQABgAIAAAAIQDuE5yM4AAAAAkB&#10;AAAPAAAAZHJzL2Rvd25yZXYueG1sTI/LTsMwEEX3SPyDNUjsqNOktCXEqQAJ0k1BLY+1Ew+J1diO&#10;bLcNfD3DCpZX5+rOmWI1mp4d0QftrIDpJAGGtnFK21bA2+vj1RJYiNIq2TuLAr4wwKo8PytkrtzJ&#10;bvG4iy2jERtyKaCLccg5D02HRoaJG9AS+3TeyEjRt1x5eaJx0/M0SebcSG3pQicHfOiw2e8ORsC+&#10;0tXm+2N6z9+rjV+/PNVaPS+EuLwY726BRRzjXxl+9UkdSnKq3cGqwHoB2c0ypSqBDBjx2XxGuRaQ&#10;XicZ8LLg/z8ofwAAAP//AwBQSwECLQAUAAYACAAAACEAtoM4kv4AAADhAQAAEwAAAAAAAAAAAAAA&#10;AAAAAAAAW0NvbnRlbnRfVHlwZXNdLnhtbFBLAQItABQABgAIAAAAIQA4/SH/1gAAAJQBAAALAAAA&#10;AAAAAAAAAAAAAC8BAABfcmVscy8ucmVsc1BLAQItABQABgAIAAAAIQDCjduyyQEAANkDAAAOAAAA&#10;AAAAAAAAAAAAAC4CAABkcnMvZTJvRG9jLnhtbFBLAQItABQABgAIAAAAIQDuE5yM4AAAAAkBAAAP&#10;AAAAAAAAAAAAAAAAACMEAABkcnMvZG93bnJldi54bWxQSwUGAAAAAAQABADzAAAAMAUAAAAA&#10;" strokecolor="#ed7d31 [3205]"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4F909AFE" wp14:editId="7996D331">
                      <wp:simplePos x="0" y="0"/>
                      <wp:positionH relativeFrom="column">
                        <wp:posOffset>2538095</wp:posOffset>
                      </wp:positionH>
                      <wp:positionV relativeFrom="paragraph">
                        <wp:posOffset>36830</wp:posOffset>
                      </wp:positionV>
                      <wp:extent cx="504825" cy="723900"/>
                      <wp:effectExtent l="19050" t="19050" r="28575" b="19050"/>
                      <wp:wrapNone/>
                      <wp:docPr id="21" name="Connecteur droit 21"/>
                      <wp:cNvGraphicFramePr/>
                      <a:graphic xmlns:a="http://schemas.openxmlformats.org/drawingml/2006/main">
                        <a:graphicData uri="http://schemas.microsoft.com/office/word/2010/wordprocessingShape">
                          <wps:wsp>
                            <wps:cNvCnPr/>
                            <wps:spPr>
                              <a:xfrm>
                                <a:off x="0" y="0"/>
                                <a:ext cx="504825" cy="7239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6463BD" id="Connecteur droit 2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85pt,2.9pt" to="239.6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AAcyAEAANgDAAAOAAAAZHJzL2Uyb0RvYy54bWysU02P0zAQvSPxHyzfadJA2W7UdA9dwQVB&#10;xcIP8DrjxpK/NPY26b9n7LZZBEhoERfH9sybee95srmbrGFHwKi96/hyUXMGTvpeu0PHv3/78GbN&#10;WUzC9cJ4Bx0/QeR329evNmNoofGDNz0goyIutmPo+JBSaKsqygGsiAsfwFFQebQi0REPVY9ipOrW&#10;VE1dv69Gj31ALyFGur0/B/m21FcKZPqiVITETMeJWyorlvUxr9V2I9oDijBoeaEh/oGFFdpR07nU&#10;vUiCPaH+rZTVEn30Ki2kt5VXSksoGkjNsv5FzcMgAhQtZE4Ms03x/5WVn497ZLrveLPkzAlLb7Tz&#10;zpFx8ISsR68ToxD5NIbYUvrO7fFyimGPWfSk0OYvyWFT8fY0ewtTYpIuV/W7dbPiTFLopnl7Wxfv&#10;q2dwwJg+grcsbzputMvSRSuOn2KihpR6TcnXxrGRSK9XN6tMrsrsznzKLp0MnNO+giJ9xGBZypXJ&#10;gp1BdhQ0E0JKcKnoowbGUXaGKW3MDKz/DrzkZyiUqXsJeEaUzt6lGWy18/in7mm6Ulbn/KsDZ93Z&#10;gkffn8pLFWtofIqFl1HP8/nzucCff8jtDwAAAP//AwBQSwMEFAAGAAgAAAAhALjVv3TfAAAACQEA&#10;AA8AAABkcnMvZG93bnJldi54bWxMj8FOwzAQRO9I/IO1SNyo0xJIE+JUBYkLPbUgxNGJl8QiXofY&#10;bUO/vssJjqt5mn1TribXiwOOwXpSMJ8lIJAabyy1Ct5en2+WIELUZHTvCRX8YIBVdXlR6sL4I23x&#10;sIut4BIKhVbQxTgUUoamQ6fDzA9InH360enI59hKM+ojl7teLpLkXjptiT90esCnDpuv3d4peKzT&#10;0+Q+3nHbhnVqX2ymvzcbpa6vpvUDiIhT/IPhV5/VoWKn2u/JBNEruM3zjFEFd7yA8zTLFyBqBuf5&#10;EmRVyv8LqjMAAAD//wMAUEsBAi0AFAAGAAgAAAAhALaDOJL+AAAA4QEAABMAAAAAAAAAAAAAAAAA&#10;AAAAAFtDb250ZW50X1R5cGVzXS54bWxQSwECLQAUAAYACAAAACEAOP0h/9YAAACUAQAACwAAAAAA&#10;AAAAAAAAAAAvAQAAX3JlbHMvLnJlbHNQSwECLQAUAAYACAAAACEApeAAHMgBAADYAwAADgAAAAAA&#10;AAAAAAAAAAAuAgAAZHJzL2Uyb0RvYy54bWxQSwECLQAUAAYACAAAACEAuNW/dN8AAAAJAQAADwAA&#10;AAAAAAAAAAAAAAAiBAAAZHJzL2Rvd25yZXYueG1sUEsFBgAAAAAEAAQA8wAAAC4FAAAAAA==&#10;" strokecolor="#4472c4 [3204]" strokeweight="2.25pt">
                      <v:stroke joinstyle="miter"/>
                    </v:line>
                  </w:pict>
                </mc:Fallback>
              </mc:AlternateContent>
            </w:r>
          </w:p>
          <w:p w14:paraId="435DDE02" w14:textId="77777777" w:rsidR="00BE70D2" w:rsidRDefault="00BE70D2" w:rsidP="00A85BA5">
            <w:pPr>
              <w:pStyle w:val="Sansinterligne"/>
              <w:jc w:val="both"/>
              <w:rPr>
                <w:rFonts w:ascii="Times New Roman" w:hAnsi="Times New Roman" w:cs="Times New Roman"/>
              </w:rPr>
            </w:pPr>
          </w:p>
          <w:p w14:paraId="031AC35A" w14:textId="77777777" w:rsidR="00BE70D2" w:rsidRDefault="00BE70D2" w:rsidP="00A85BA5">
            <w:pPr>
              <w:pStyle w:val="Sansinterligne"/>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2A310599" wp14:editId="35B08FBB">
                      <wp:simplePos x="0" y="0"/>
                      <wp:positionH relativeFrom="column">
                        <wp:posOffset>3052445</wp:posOffset>
                      </wp:positionH>
                      <wp:positionV relativeFrom="paragraph">
                        <wp:posOffset>115570</wp:posOffset>
                      </wp:positionV>
                      <wp:extent cx="3295650" cy="609600"/>
                      <wp:effectExtent l="0" t="0" r="19050" b="19050"/>
                      <wp:wrapNone/>
                      <wp:docPr id="22" name="Ellipse 22"/>
                      <wp:cNvGraphicFramePr/>
                      <a:graphic xmlns:a="http://schemas.openxmlformats.org/drawingml/2006/main">
                        <a:graphicData uri="http://schemas.microsoft.com/office/word/2010/wordprocessingShape">
                          <wps:wsp>
                            <wps:cNvSpPr/>
                            <wps:spPr>
                              <a:xfrm>
                                <a:off x="0" y="0"/>
                                <a:ext cx="3295650" cy="609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3A74D3E" w14:textId="77777777" w:rsidR="00BE70D2" w:rsidRPr="00FE4F76" w:rsidRDefault="00BE70D2" w:rsidP="004E2842">
                                  <w:pPr>
                                    <w:jc w:val="center"/>
                                    <w:rPr>
                                      <w:color w:val="8496B0" w:themeColor="text2" w:themeTint="99"/>
                                    </w:rPr>
                                  </w:pPr>
                                  <w:r>
                                    <w:rPr>
                                      <w:color w:val="8496B0" w:themeColor="text2" w:themeTint="99"/>
                                    </w:rPr>
                                    <w:t>Les médias sélectionnent les problèmes importants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A310599" id="Ellipse 22" o:spid="_x0000_s1037" style="position:absolute;left:0;text-align:left;margin-left:240.35pt;margin-top:9.1pt;width:259.5pt;height:48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PShhAIAAFoFAAAOAAAAZHJzL2Uyb0RvYy54bWysVN9P2zAQfp+0/8Hy+0ia0Q4qUlTBmCYh&#10;QIOJZ9exiSXb59luk+6v39lJAwK0h2l5cHy/vvOdv/PZeW802QkfFNiazo5KSoTl0Cj7VNOfD1ef&#10;TigJkdmGabCipnsR6Pnq44ezzi1FBS3oRniCIDYsO1fTNka3LIrAW2FYOAInLBoleMMiiv6paDzr&#10;EN3ooirLRdGBb5wHLkJA7eVgpKuML6Xg8VbKICLRNcWzxbz6vG7SWqzO2PLJM9cqPh6D/cMpDFMW&#10;k05QlywysvXqDZRR3EMAGY84mAKkVFzkGrCaWfmqmvuWOZFrweYEN7Up/D9YfrO780Q1Na0qSiwz&#10;eEdftVYuCIIabE/nwhK97t2dH6WA21RrL71Jf6yC9Lml+6mloo+Eo/JzdTpfzLHzHG2L8nRR5p4X&#10;z9HOh/hNgCFpU1MxJM/NZLvrEDEpeh+8Uj4LV0rrpE9nG06Td3GvRXLQ9oeQWBTmrzJQppO40J7s&#10;GBKBcS5snA2mljViUM9L/FLJmG+KyFIGTMgSE0/YI0Ci6lvsAWb0T6Eis3EKLv92sCF4isiZwcYp&#10;2CgL/j0AjVWNmQf/Q5OG1qQuxX7T5wufZdek2kCzRxZ4GMYjOH6l8DKuWYh3zOM84P3hjMdbXKSG&#10;rqYw7ihpwf9+T5/8kaZopaTD+app+LVlXlCiv1sk8Ons+DgNZBaO518qFPxLy+alxW7NBeDNzfA1&#10;cTxvk3/Uh630YB7xKVinrGhilmPumvLoD8JFHOYeHxMu1uvshkPoWLy2944n8NToxLSH/pF5NzIy&#10;Ipdv4DCLbPmKlYNvirSw3kaQKlP2ua/jFeAAZy6Nj016IV7K2ev5SVz9AQAA//8DAFBLAwQUAAYA&#10;CAAAACEA9gq+e90AAAAKAQAADwAAAGRycy9kb3ducmV2LnhtbEyPwU7DMBBE70j8g7VI3KjTqIIk&#10;xKkQEjc40PbQo2MvSai9jmI3DXw9ywmOO/M0O1NvF+/EjFMcAilYrzIQSCbYgToFh/3LXQEiJk1W&#10;u0Co4AsjbJvrq1pXNlzoHedd6gSHUKy0gj6lsZIymh69jqswIrH3ESavE59TJ+2kLxzuncyz7F56&#10;PRB/6PWIzz2a0+7sFRh76D5fT99zao077q0rAw1vSt3eLE+PIBIu6Q+G3/pcHRru1IYz2Sicgk2R&#10;PTDKRpGDYKAsSxZaFtabHGRTy/8Tmh8AAAD//wMAUEsBAi0AFAAGAAgAAAAhALaDOJL+AAAA4QEA&#10;ABMAAAAAAAAAAAAAAAAAAAAAAFtDb250ZW50X1R5cGVzXS54bWxQSwECLQAUAAYACAAAACEAOP0h&#10;/9YAAACUAQAACwAAAAAAAAAAAAAAAAAvAQAAX3JlbHMvLnJlbHNQSwECLQAUAAYACAAAACEA4LT0&#10;oYQCAABaBQAADgAAAAAAAAAAAAAAAAAuAgAAZHJzL2Uyb0RvYy54bWxQSwECLQAUAAYACAAAACEA&#10;9gq+e90AAAAKAQAADwAAAAAAAAAAAAAAAADeBAAAZHJzL2Rvd25yZXYueG1sUEsFBgAAAAAEAAQA&#10;8wAAAOgFAAAAAA==&#10;" filled="f" strokecolor="#1f3763 [1604]" strokeweight="1pt">
                      <v:stroke joinstyle="miter"/>
                      <v:textbox>
                        <w:txbxContent>
                          <w:p w14:paraId="73A74D3E" w14:textId="77777777" w:rsidR="00BE70D2" w:rsidRPr="00FE4F76" w:rsidRDefault="00BE70D2" w:rsidP="004E2842">
                            <w:pPr>
                              <w:jc w:val="center"/>
                              <w:rPr>
                                <w:color w:val="8496B0" w:themeColor="text2" w:themeTint="99"/>
                              </w:rPr>
                            </w:pPr>
                            <w:r>
                              <w:rPr>
                                <w:color w:val="8496B0" w:themeColor="text2" w:themeTint="99"/>
                              </w:rPr>
                              <w:t>Les médias sélectionnent les problèmes importants</w:t>
                            </w:r>
                          </w:p>
                        </w:txbxContent>
                      </v:textbox>
                    </v:oval>
                  </w:pict>
                </mc:Fallback>
              </mc:AlternateContent>
            </w:r>
          </w:p>
          <w:p w14:paraId="34C51841" w14:textId="77777777" w:rsidR="00BE70D2" w:rsidRDefault="00BE70D2" w:rsidP="00A85BA5">
            <w:pPr>
              <w:pStyle w:val="Sansinterligne"/>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5186C7E8" wp14:editId="3AAFFA5B">
                      <wp:simplePos x="0" y="0"/>
                      <wp:positionH relativeFrom="column">
                        <wp:posOffset>155575</wp:posOffset>
                      </wp:positionH>
                      <wp:positionV relativeFrom="paragraph">
                        <wp:posOffset>52705</wp:posOffset>
                      </wp:positionV>
                      <wp:extent cx="2390775" cy="609600"/>
                      <wp:effectExtent l="0" t="0" r="28575" b="19050"/>
                      <wp:wrapNone/>
                      <wp:docPr id="23" name="Ellipse 23"/>
                      <wp:cNvGraphicFramePr/>
                      <a:graphic xmlns:a="http://schemas.openxmlformats.org/drawingml/2006/main">
                        <a:graphicData uri="http://schemas.microsoft.com/office/word/2010/wordprocessingShape">
                          <wps:wsp>
                            <wps:cNvSpPr/>
                            <wps:spPr>
                              <a:xfrm>
                                <a:off x="0" y="0"/>
                                <a:ext cx="2390775" cy="609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774BCAE" w14:textId="77777777" w:rsidR="00BE70D2" w:rsidRPr="00FE4F76" w:rsidRDefault="00BE70D2" w:rsidP="00FE4F76">
                                  <w:pPr>
                                    <w:jc w:val="center"/>
                                    <w:rPr>
                                      <w:color w:val="8496B0" w:themeColor="text2" w:themeTint="99"/>
                                    </w:rPr>
                                  </w:pPr>
                                  <w:r>
                                    <w:rPr>
                                      <w:color w:val="8496B0" w:themeColor="text2" w:themeTint="99"/>
                                    </w:rPr>
                                    <w:t>Effet de cadrage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86C7E8" id="Ellipse 23" o:spid="_x0000_s1038" style="position:absolute;left:0;text-align:left;margin-left:12.25pt;margin-top:4.15pt;width:188.25pt;height:4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1khgIAAFoFAAAOAAAAZHJzL2Uyb0RvYy54bWysVE1vGyEQvVfqf0Dcm107X42VdWQlTVUp&#10;aqImVc6YhSwSMBSwd91f3wHWmyiJeqjqw5phZt4wjzecXwxGk63wQYFt6OygpkRYDq2yTw39+XD9&#10;6TMlITLbMg1WNHQnAr1Yfvxw3ruFmEMHuhWeIIgNi941tIvRLaoq8E4YFg7ACYtOCd6wiKZ/qlrP&#10;ekQ3uprX9UnVg2+dBy5CwN2r4qTLjC+l4PFWyiAi0Q3Fs8X89fm7Tt9qec4WT565TvHxGOwfTmGY&#10;slh0grpikZGNV2+gjOIeAsh4wMFUIKXiIveA3czqV93cd8yJ3AuSE9xEU/h/sPz79s4T1TZ0fkiJ&#10;ZQbv6IvWygVBcAfp6V1YYNS9u/OjFXCZeh2kN+kfuyBDpnQ3USqGSDhuzg/P6tPTY0o4+k7qs5M6&#10;c149Zzsf4lcBhqRFQ0Upnslk25sQsShG76NSPQvXSuu0n85WTpNXcadFCtD2h5DYVKqfgbKcxKX2&#10;ZMtQCIxzYeOsuDrWirJ9XOMvtYz1poxsZcCELLHwhD0CJKm+xS4wY3xKFVmNU3L9t4OV5CkjVwYb&#10;p2SjLPj3ADR2NVYu8XuSCjWJpTish3zhs/n+etfQ7lAFHsp4BMevFV7GDQvxjnmcB5wcnPF4ix+p&#10;oW8ojCtKOvC/39tP8ShT9FLS43w1NPzaMC8o0d8sCvhsdnSUBjIbR8enczT8S8/6pcduzCXgzc3w&#10;NXE8L1N81Pul9GAe8SlYparoYpZj7Yby6PfGZSxzj48JF6tVDsMhdCze2HvHE3giOintYXhk3o2K&#10;jKjl77CfRbZ4pcoSmzItrDYRpMqSTVQXXscrwAHOWhofm/RCvLRz1POTuPwDAAD//wMAUEsDBBQA&#10;BgAIAAAAIQCpTtrK3AAAAAgBAAAPAAAAZHJzL2Rvd25yZXYueG1sTI8xT8MwEIV3JP6DdUhs1G4b&#10;UAlxKoTEBgNtB0bHPpJQ+xzFbhr49RwTjKf36d33qu0cvJhwTH0kDcuFAoFko+up1XDYP99sQKRs&#10;yBkfCTV8YYJtfXlRmdLFM73htMut4BJKpdHQ5TyUUibbYTBpEQckzj7iGEzmc2ylG82Zy4OXK6Xu&#10;ZDA98YfODPjUoT3uTkGDdYf28+X4PeXG+ve98/eR+letr6/mxwcQGef8B8OvPqtDzU5NPJFLwmtY&#10;FbdMatisQXBcqCVPa5hTxRpkXcn/A+ofAAAA//8DAFBLAQItABQABgAIAAAAIQC2gziS/gAAAOEB&#10;AAATAAAAAAAAAAAAAAAAAAAAAABbQ29udGVudF9UeXBlc10ueG1sUEsBAi0AFAAGAAgAAAAhADj9&#10;If/WAAAAlAEAAAsAAAAAAAAAAAAAAAAALwEAAF9yZWxzLy5yZWxzUEsBAi0AFAAGAAgAAAAhAFIE&#10;/WSGAgAAWgUAAA4AAAAAAAAAAAAAAAAALgIAAGRycy9lMm9Eb2MueG1sUEsBAi0AFAAGAAgAAAAh&#10;AKlO2srcAAAACAEAAA8AAAAAAAAAAAAAAAAA4AQAAGRycy9kb3ducmV2LnhtbFBLBQYAAAAABAAE&#10;APMAAADpBQAAAAA=&#10;" filled="f" strokecolor="#1f3763 [1604]" strokeweight="1pt">
                      <v:stroke joinstyle="miter"/>
                      <v:textbox>
                        <w:txbxContent>
                          <w:p w14:paraId="0774BCAE" w14:textId="77777777" w:rsidR="00BE70D2" w:rsidRPr="00FE4F76" w:rsidRDefault="00BE70D2" w:rsidP="00FE4F76">
                            <w:pPr>
                              <w:jc w:val="center"/>
                              <w:rPr>
                                <w:color w:val="8496B0" w:themeColor="text2" w:themeTint="99"/>
                              </w:rPr>
                            </w:pPr>
                            <w:r>
                              <w:rPr>
                                <w:color w:val="8496B0" w:themeColor="text2" w:themeTint="99"/>
                              </w:rPr>
                              <w:t>Effet de cadrage</w:t>
                            </w:r>
                          </w:p>
                        </w:txbxContent>
                      </v:textbox>
                    </v:oval>
                  </w:pict>
                </mc:Fallback>
              </mc:AlternateContent>
            </w:r>
          </w:p>
          <w:p w14:paraId="0840572D" w14:textId="77777777" w:rsidR="00BE70D2" w:rsidRDefault="00BE70D2" w:rsidP="00A85BA5">
            <w:pPr>
              <w:pStyle w:val="Sansinterligne"/>
              <w:jc w:val="both"/>
              <w:rPr>
                <w:rFonts w:ascii="Times New Roman" w:hAnsi="Times New Roman" w:cs="Times New Roman"/>
              </w:rPr>
            </w:pPr>
          </w:p>
          <w:p w14:paraId="275D107F" w14:textId="77777777" w:rsidR="00BE70D2" w:rsidRDefault="00BE70D2" w:rsidP="00A85BA5">
            <w:pPr>
              <w:pStyle w:val="Sansinterligne"/>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0C243E31" wp14:editId="65729C10">
                      <wp:simplePos x="0" y="0"/>
                      <wp:positionH relativeFrom="column">
                        <wp:posOffset>2566670</wp:posOffset>
                      </wp:positionH>
                      <wp:positionV relativeFrom="paragraph">
                        <wp:posOffset>52705</wp:posOffset>
                      </wp:positionV>
                      <wp:extent cx="552450" cy="666750"/>
                      <wp:effectExtent l="19050" t="19050" r="19050" b="19050"/>
                      <wp:wrapNone/>
                      <wp:docPr id="24" name="Connecteur droit 24"/>
                      <wp:cNvGraphicFramePr/>
                      <a:graphic xmlns:a="http://schemas.openxmlformats.org/drawingml/2006/main">
                        <a:graphicData uri="http://schemas.microsoft.com/office/word/2010/wordprocessingShape">
                          <wps:wsp>
                            <wps:cNvCnPr/>
                            <wps:spPr>
                              <a:xfrm>
                                <a:off x="0" y="0"/>
                                <a:ext cx="552450" cy="66675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DE9FAA" id="Connecteur droit 2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1pt,4.15pt" to="245.6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CYt0QEAAPYDAAAOAAAAZHJzL2Uyb0RvYy54bWysU02P0zAQvSPxHyzfadJq211FTffQCi4I&#10;KmB/gNcZN5b8pbG3af89YyfNIkBCIC6O7Zn3Zt4bZ/t4sYadAaP2ruXLRc0ZOOk77U4tf/r2/t0D&#10;ZzEJ1wnjHbT8CpE/7t6+2Q6hgZXvvekAGZG42Ayh5X1KoamqKHuwIi58AEdB5dGKREc8VR2Kgdit&#10;qVZ1vakGj11ALyFGuj2MQb4r/EqBTJ+VipCYaTn1lsqKZX3Oa7XbiuaEIvRaTm2If+jCCu2o6Ex1&#10;EEmwF9S/UFkt0Uev0kJ6W3mltISigdQs65/UfO1FgKKFzIlhtin+P1r56XxEpruWr+44c8LSjPbe&#10;OTIOXpB16HViFCKfhhAbSt+7I06nGI6YRV8U2vwlOexSvL3O3sIlMUmX6/Xqbk0TkBTabDb3tCeW&#10;6hUcMKYP4C3Lm5Yb7bJ00Yjzx5jG1FtKvjaODdT0w/p+XdJy7CBiz86CRt3RbuI3jsrk3sduyy5d&#10;DYwkX0CReupvWVjKu4O9wZFGSAkuLWcmys4wpY2ZgfWfgVN+hkJ5k38DnhGlsndpBlvtPP6uerrc&#10;WlZj/s2BUXe24Nl31zLHYg09rjKL6UfIr/fHc4G//q677wAAAP//AwBQSwMEFAAGAAgAAAAhAKP8&#10;razeAAAACQEAAA8AAABkcnMvZG93bnJldi54bWxMj8tOwzAQRfdI/IM1SOyok8aqSohToUplwWNB&#10;2w9wYzeOGo+D7TTh7xlWsLy6R3fOVJvZ9exqQuw8SsgXGTCDjdcdthKOh93DGlhMCrXqPRoJ3ybC&#10;pr69qVSp/YSf5rpPLaMRjKWSYFMaSs5jY41TceEHg9SdfXAqUQwt10FNNO56vsyyFXeqQ7pg1WC2&#10;1jSX/egkHMYgduKl2/L346v6+lhN1r9NUt7fzc9PwJKZ0x8Mv/qkDjU5nfyIOrJegsjEklAJ6wIY&#10;9eIxp3wiMC8K4HXF/39Q/wAAAP//AwBQSwECLQAUAAYACAAAACEAtoM4kv4AAADhAQAAEwAAAAAA&#10;AAAAAAAAAAAAAAAAW0NvbnRlbnRfVHlwZXNdLnhtbFBLAQItABQABgAIAAAAIQA4/SH/1gAAAJQB&#10;AAALAAAAAAAAAAAAAAAAAC8BAABfcmVscy8ucmVsc1BLAQItABQABgAIAAAAIQCyICYt0QEAAPYD&#10;AAAOAAAAAAAAAAAAAAAAAC4CAABkcnMvZTJvRG9jLnhtbFBLAQItABQABgAIAAAAIQCj/K2s3gAA&#10;AAkBAAAPAAAAAAAAAAAAAAAAACsEAABkcnMvZG93bnJldi54bWxQSwUGAAAAAAQABADzAAAANgUA&#10;AAAA&#10;" strokecolor="#4472c4 [3204]" strokeweight="2.25pt">
                      <v:stroke dashstyle="dash" joinstyle="miter"/>
                    </v:line>
                  </w:pict>
                </mc:Fallback>
              </mc:AlternateContent>
            </w:r>
          </w:p>
          <w:p w14:paraId="384EA5FD" w14:textId="77777777" w:rsidR="00BE70D2" w:rsidRDefault="00BE70D2" w:rsidP="00A85BA5">
            <w:pPr>
              <w:pStyle w:val="Sansinterligne"/>
              <w:jc w:val="both"/>
              <w:rPr>
                <w:rFonts w:ascii="Times New Roman" w:hAnsi="Times New Roman" w:cs="Times New Roman"/>
              </w:rPr>
            </w:pPr>
          </w:p>
          <w:p w14:paraId="3C42AA2F" w14:textId="77777777" w:rsidR="00BE70D2" w:rsidRDefault="00BE70D2" w:rsidP="00A85BA5">
            <w:pPr>
              <w:pStyle w:val="Sansinterligne"/>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78DA0FD7" wp14:editId="609E98E0">
                      <wp:simplePos x="0" y="0"/>
                      <wp:positionH relativeFrom="column">
                        <wp:posOffset>3138170</wp:posOffset>
                      </wp:positionH>
                      <wp:positionV relativeFrom="paragraph">
                        <wp:posOffset>93345</wp:posOffset>
                      </wp:positionV>
                      <wp:extent cx="3314700" cy="609600"/>
                      <wp:effectExtent l="0" t="0" r="19050" b="19050"/>
                      <wp:wrapNone/>
                      <wp:docPr id="25" name="Ellipse 25"/>
                      <wp:cNvGraphicFramePr/>
                      <a:graphic xmlns:a="http://schemas.openxmlformats.org/drawingml/2006/main">
                        <a:graphicData uri="http://schemas.microsoft.com/office/word/2010/wordprocessingShape">
                          <wps:wsp>
                            <wps:cNvSpPr/>
                            <wps:spPr>
                              <a:xfrm>
                                <a:off x="0" y="0"/>
                                <a:ext cx="3314700" cy="609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9FA5A3F" w14:textId="77777777" w:rsidR="00BE70D2" w:rsidRPr="00FE4F76" w:rsidRDefault="00BE70D2" w:rsidP="004E2842">
                                  <w:pPr>
                                    <w:jc w:val="center"/>
                                    <w:rPr>
                                      <w:color w:val="8496B0" w:themeColor="text2" w:themeTint="99"/>
                                    </w:rPr>
                                  </w:pPr>
                                  <w:r>
                                    <w:rPr>
                                      <w:color w:val="8496B0" w:themeColor="text2" w:themeTint="99"/>
                                    </w:rPr>
                                    <w:t xml:space="preserve">Les médias déterminent comment les problèmes doivent être </w:t>
                                  </w:r>
                                  <w:proofErr w:type="spellStart"/>
                                  <w:r>
                                    <w:rPr>
                                      <w:color w:val="8496B0" w:themeColor="text2" w:themeTint="99"/>
                                    </w:rPr>
                                    <w:t>appréhéndés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8DA0FD7" id="Ellipse 25" o:spid="_x0000_s1039" style="position:absolute;left:0;text-align:left;margin-left:247.1pt;margin-top:7.35pt;width:261pt;height:48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vqTgwIAAFoFAAAOAAAAZHJzL2Uyb0RvYy54bWysVFtP2zAUfp+0/2D5fSQp5VaRogrGNAkB&#10;Gkw8u45NLDk+nu026X79ju00IEB7mNaH9PhcvnPxd3x+MXSabIXzCkxNq4OSEmE4NMo81/Tn4/WX&#10;U0p8YKZhGoyo6U54erH8/Om8twsxgxZ0IxxBEOMXva1pG4JdFIXnreiYPwArDBoluI4FPLrnonGs&#10;R/ROF7OyPC56cI11wIX3qL3KRrpM+FIKHu6k9CIQXVOsLaSvS991/BbLc7Z4dsy2io9lsH+oomPK&#10;YNIJ6ooFRjZOvYPqFHfgQYYDDl0BUiouUg/YTVW+6eahZVakXnA43k5j8v8Plt9u7x1RTU1nR5QY&#10;1uEdfdVaWS8IanA8vfUL9Hqw9248eRRjr4N0XfzHLsiQRrqbRiqGQDgqDw+r+UmJk+doOy7PjlFG&#10;mOIl2jofvgnoSBRqKnLyNEy2vfEhe++9Yj4D10rrqI+15WqSFHZaRAdtfgiJTWH+WQJKdBKX2pEt&#10;QyIwzoUJVTa1rBFZfVTib6xuiki1JsCILDHxhD0CRKq+x85lj/4xVCQ2TsHl3wrLwVNEygwmTMGd&#10;MuA+AtDY1Zg5+++HlEcTpxSG9ZAuvDqMrlG1hmaHLHCQ18Nbfq3wMm6YD/fM4T7g/eGOhzv8SA19&#10;TWGUKGnB/f5IH/2RpmilpMf9qqn/tWFOUKK/GyTwWTWfx4VMh/nRyQwP7rVl/dpiNt0l4M1V+JpY&#10;nsToH/RelA66J3wKVjErmpjhmLumPLj94TLkvcfHhIvVKrnhEloWbsyD5RE8Djoy7XF4Ys6OjAzI&#10;5VvY7yJbvGFl9o2RBlabAFIlyr7MdbwCXODEpfGxiS/E63PyenkSl38AAAD//wMAUEsDBBQABgAI&#10;AAAAIQAopMdL3gAAAAsBAAAPAAAAZHJzL2Rvd25yZXYueG1sTI8xT8MwEIV3JP6DdUhs1EkVtTTE&#10;qRASGwy0HTo69pGE2ucodtPAr+c6wXZ37+nd96rt7J2YcIx9IAX5IgOBZILtqVVw2L8+PIKISZPV&#10;LhAq+MYI2/r2ptKlDRf6wGmXWsEhFEutoEtpKKWMpkOv4yIMSKx9htHrxOvYSjvqC4d7J5dZtpJe&#10;98QfOj3gS4fmtDt7BcYe2q+308+UGuOOe+s2gfp3pe7v5ucnEAnn9GeGKz6jQ81MTTiTjcIpKDbF&#10;kq0sFGsQV0OWr/jS8JRna5B1Jf93qH8BAAD//wMAUEsBAi0AFAAGAAgAAAAhALaDOJL+AAAA4QEA&#10;ABMAAAAAAAAAAAAAAAAAAAAAAFtDb250ZW50X1R5cGVzXS54bWxQSwECLQAUAAYACAAAACEAOP0h&#10;/9YAAACUAQAACwAAAAAAAAAAAAAAAAAvAQAAX3JlbHMvLnJlbHNQSwECLQAUAAYACAAAACEAeeL6&#10;k4MCAABaBQAADgAAAAAAAAAAAAAAAAAuAgAAZHJzL2Uyb0RvYy54bWxQSwECLQAUAAYACAAAACEA&#10;KKTHS94AAAALAQAADwAAAAAAAAAAAAAAAADdBAAAZHJzL2Rvd25yZXYueG1sUEsFBgAAAAAEAAQA&#10;8wAAAOgFAAAAAA==&#10;" filled="f" strokecolor="#1f3763 [1604]" strokeweight="1pt">
                      <v:stroke joinstyle="miter"/>
                      <v:textbox>
                        <w:txbxContent>
                          <w:p w14:paraId="09FA5A3F" w14:textId="77777777" w:rsidR="00BE70D2" w:rsidRPr="00FE4F76" w:rsidRDefault="00BE70D2" w:rsidP="004E2842">
                            <w:pPr>
                              <w:jc w:val="center"/>
                              <w:rPr>
                                <w:color w:val="8496B0" w:themeColor="text2" w:themeTint="99"/>
                              </w:rPr>
                            </w:pPr>
                            <w:r>
                              <w:rPr>
                                <w:color w:val="8496B0" w:themeColor="text2" w:themeTint="99"/>
                              </w:rPr>
                              <w:t xml:space="preserve">Les médias déterminent comment les problèmes doivent être </w:t>
                            </w:r>
                            <w:proofErr w:type="spellStart"/>
                            <w:r>
                              <w:rPr>
                                <w:color w:val="8496B0" w:themeColor="text2" w:themeTint="99"/>
                              </w:rPr>
                              <w:t>appréhéndés</w:t>
                            </w:r>
                            <w:proofErr w:type="spellEnd"/>
                          </w:p>
                        </w:txbxContent>
                      </v:textbox>
                    </v:oval>
                  </w:pict>
                </mc:Fallback>
              </mc:AlternateContent>
            </w:r>
          </w:p>
          <w:p w14:paraId="6487ADA8" w14:textId="77777777" w:rsidR="00BE70D2" w:rsidRDefault="00BE70D2" w:rsidP="00A85BA5">
            <w:pPr>
              <w:pStyle w:val="Sansinterligne"/>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3F5BA743" wp14:editId="3A2C7FAB">
                      <wp:simplePos x="0" y="0"/>
                      <wp:positionH relativeFrom="column">
                        <wp:posOffset>127000</wp:posOffset>
                      </wp:positionH>
                      <wp:positionV relativeFrom="paragraph">
                        <wp:posOffset>5080</wp:posOffset>
                      </wp:positionV>
                      <wp:extent cx="2390775" cy="609600"/>
                      <wp:effectExtent l="0" t="0" r="28575" b="19050"/>
                      <wp:wrapNone/>
                      <wp:docPr id="26" name="Ellipse 26"/>
                      <wp:cNvGraphicFramePr/>
                      <a:graphic xmlns:a="http://schemas.openxmlformats.org/drawingml/2006/main">
                        <a:graphicData uri="http://schemas.microsoft.com/office/word/2010/wordprocessingShape">
                          <wps:wsp>
                            <wps:cNvSpPr/>
                            <wps:spPr>
                              <a:xfrm>
                                <a:off x="0" y="0"/>
                                <a:ext cx="2390775" cy="609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D12ED5B" w14:textId="77777777" w:rsidR="00BE70D2" w:rsidRPr="00FE4F76" w:rsidRDefault="00BE70D2" w:rsidP="00FE4F76">
                                  <w:pPr>
                                    <w:jc w:val="center"/>
                                    <w:rPr>
                                      <w:color w:val="8496B0" w:themeColor="text2" w:themeTint="99"/>
                                    </w:rPr>
                                  </w:pPr>
                                  <w:r>
                                    <w:rPr>
                                      <w:color w:val="8496B0" w:themeColor="text2" w:themeTint="99"/>
                                    </w:rPr>
                                    <w:t>Effet d'amorçage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5BA743" id="Ellipse 26" o:spid="_x0000_s1040" style="position:absolute;left:0;text-align:left;margin-left:10pt;margin-top:.4pt;width:188.25pt;height:4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0HChwIAAFoFAAAOAAAAZHJzL2Uyb0RvYy54bWysVFFv2yAQfp+0/4B4X+1kabpGcaqoXadJ&#10;VVutnfpMMMRImGNAYme/fgc4btVWe5iWB4fj7r7jPr5jedG3muyF8wpMRScnJSXCcKiV2Vb05+P1&#10;py+U+MBMzTQYUdGD8PRi9fHDsrMLMYUGdC0cQRDjF52taBOCXRSF541omT8BKww6JbiWBTTdtqgd&#10;6xC91cW0LOdFB662DrjwHnevspOuEr6Ugoc7Kb0IRFcUzxbS16XvJn6L1ZItto7ZRvHhGOwfTtEy&#10;ZbDoCHXFAiM7p95AtYo78CDDCYe2ACkVF6kH7GZSvurmoWFWpF6QHG9Hmvz/g+W3+3tHVF3R6ZwS&#10;w1q8o69aK+sFwR2kp7N+gVEP9t4Nlsdl7LWXro3/2AXpE6WHkVLRB8Jxc/r5vDw7O6WEo29ens/L&#10;xHnxnG2dD98EtCQuKipy8UQm29/4gEUx+hgV6xm4VlrH/Xi2fJq0CgctYoA2P4TEpmL9BJTkJC61&#10;I3uGQmCcCxMm2dWwWuTt0xJ/sWWsN2YkKwFGZImFR+wBIEr1LXaGGeJjqkhqHJPLvx0sJ48ZqTKY&#10;MCa3yoB7D0BjV0PlHH8kKVMTWQr9pk8XPpkdr3cD9QFV4CCPh7f8WuFl3DAf7pnDecDJwRkPd/iR&#10;GrqKwrCipAH3+739GI8yRS8lHc5XRf2vHXOCEv3doIDPJ7NZHMhkzE7Ppmi4l57NS4/ZtZeANzfB&#10;18TytIzxQR+X0kH7hE/BOlZFFzMca1eUB3c0LkOee3xMuFivUxgOoWXhxjxYHsEj0VFpj/0Tc3ZQ&#10;ZEAt38JxFtnilSpzbMw0sN4FkCpJNlKdeR2uAAc4aWl4bOIL8dJOUc9P4uoPAAAA//8DAFBLAwQU&#10;AAYACAAAACEAshSOpdkAAAAGAQAADwAAAGRycy9kb3ducmV2LnhtbEyOwU7DMBBE70j8g7VI3KgD&#10;iKgJ2VQIiRscaHvo0YmXJNReR7GbBr6e5QTH0YzevGqzeKdmmuIQGOF2lYEiboMduEPY715u1qBi&#10;MmyNC0wIXxRhU19eVKa04czvNG9TpwTCsTQIfUpjqXVse/ImrsJILN1HmLxJEqdO28mcBe6dvsuy&#10;XHszsDz0ZqTnntrj9uQRWrvvPl+P33NqWnfYWVcEHt4Qr6+Wp0dQiZb0N4ZffVGHWpyacGIblUMQ&#10;uiwRxF/a+yJ/ANUgFPkadF3p//r1DwAAAP//AwBQSwECLQAUAAYACAAAACEAtoM4kv4AAADhAQAA&#10;EwAAAAAAAAAAAAAAAAAAAAAAW0NvbnRlbnRfVHlwZXNdLnhtbFBLAQItABQABgAIAAAAIQA4/SH/&#10;1gAAAJQBAAALAAAAAAAAAAAAAAAAAC8BAABfcmVscy8ucmVsc1BLAQItABQABgAIAAAAIQC2I0HC&#10;hwIAAFoFAAAOAAAAAAAAAAAAAAAAAC4CAABkcnMvZTJvRG9jLnhtbFBLAQItABQABgAIAAAAIQCy&#10;FI6l2QAAAAYBAAAPAAAAAAAAAAAAAAAAAOEEAABkcnMvZG93bnJldi54bWxQSwUGAAAAAAQABADz&#10;AAAA5wUAAAAA&#10;" filled="f" strokecolor="#1f3763 [1604]" strokeweight="1pt">
                      <v:stroke joinstyle="miter"/>
                      <v:textbox>
                        <w:txbxContent>
                          <w:p w14:paraId="0D12ED5B" w14:textId="77777777" w:rsidR="00BE70D2" w:rsidRPr="00FE4F76" w:rsidRDefault="00BE70D2" w:rsidP="00FE4F76">
                            <w:pPr>
                              <w:jc w:val="center"/>
                              <w:rPr>
                                <w:color w:val="8496B0" w:themeColor="text2" w:themeTint="99"/>
                              </w:rPr>
                            </w:pPr>
                            <w:r>
                              <w:rPr>
                                <w:color w:val="8496B0" w:themeColor="text2" w:themeTint="99"/>
                              </w:rPr>
                              <w:t>Effet d'amorçage</w:t>
                            </w:r>
                          </w:p>
                        </w:txbxContent>
                      </v:textbox>
                    </v:oval>
                  </w:pict>
                </mc:Fallback>
              </mc:AlternateContent>
            </w:r>
          </w:p>
          <w:p w14:paraId="441DE50A" w14:textId="77777777" w:rsidR="00BE70D2" w:rsidRDefault="00BE70D2" w:rsidP="00A85BA5">
            <w:pPr>
              <w:pStyle w:val="Sansinterligne"/>
              <w:jc w:val="both"/>
              <w:rPr>
                <w:rFonts w:ascii="Times New Roman" w:hAnsi="Times New Roman" w:cs="Times New Roman"/>
              </w:rPr>
            </w:pPr>
          </w:p>
          <w:p w14:paraId="49E896C3" w14:textId="77777777" w:rsidR="00BE70D2" w:rsidRDefault="00BE70D2" w:rsidP="00A85BA5">
            <w:pPr>
              <w:pStyle w:val="Sansinterligne"/>
              <w:jc w:val="both"/>
              <w:rPr>
                <w:rFonts w:ascii="Times New Roman" w:hAnsi="Times New Roman" w:cs="Times New Roman"/>
              </w:rPr>
            </w:pPr>
          </w:p>
          <w:p w14:paraId="7AEC806B" w14:textId="77777777" w:rsidR="00BE70D2" w:rsidRDefault="00BE70D2" w:rsidP="00A85BA5">
            <w:pPr>
              <w:pStyle w:val="Sansinterligne"/>
              <w:jc w:val="both"/>
              <w:rPr>
                <w:rFonts w:ascii="Times New Roman" w:hAnsi="Times New Roman" w:cs="Times New Roman"/>
              </w:rPr>
            </w:pPr>
          </w:p>
          <w:p w14:paraId="5E0770F2" w14:textId="77777777" w:rsidR="00BE70D2" w:rsidRDefault="00BE70D2" w:rsidP="00A85BA5">
            <w:pPr>
              <w:pStyle w:val="Sansinterligne"/>
              <w:jc w:val="both"/>
              <w:rPr>
                <w:rFonts w:ascii="Times New Roman" w:hAnsi="Times New Roman" w:cs="Times New Roman"/>
              </w:rPr>
            </w:pPr>
          </w:p>
        </w:tc>
      </w:tr>
    </w:tbl>
    <w:p w14:paraId="2990E2DF" w14:textId="77777777" w:rsidR="00BE70D2" w:rsidRDefault="00BE70D2" w:rsidP="00A85BA5">
      <w:pPr>
        <w:pStyle w:val="Sansinterligne"/>
        <w:jc w:val="both"/>
        <w:rPr>
          <w:rFonts w:ascii="Times New Roman" w:hAnsi="Times New Roman" w:cs="Times New Roman"/>
        </w:rPr>
      </w:pPr>
    </w:p>
    <w:p w14:paraId="365C4992" w14:textId="77777777" w:rsidR="00BE70D2" w:rsidRDefault="00BE70D2" w:rsidP="00A85BA5">
      <w:pPr>
        <w:pStyle w:val="Sansinterligne"/>
        <w:jc w:val="both"/>
        <w:rPr>
          <w:rFonts w:ascii="Times New Roman" w:hAnsi="Times New Roman" w:cs="Times New Roman"/>
        </w:rPr>
      </w:pPr>
      <w:r>
        <w:rPr>
          <w:rFonts w:ascii="Times New Roman" w:hAnsi="Times New Roman" w:cs="Times New Roman"/>
        </w:rPr>
        <w:t>Les études sur les effets des médias sur les élections portent essentiellement sur les médias audio-visuels traditionnels (presse écrite, radio et surtout télévision). Or, avec l'irruption massive des médias sociaux dans la vie politique, les chercheurs se sont demandés si ces nouveaux médias avaient une influence nouvelle ou différente sur les électeurs. Nous prendrons l'exemple de l'utilisation de Facebook dans la campagne des élections présidentielles américaines de 2016.</w:t>
      </w:r>
    </w:p>
    <w:p w14:paraId="0D7F4799" w14:textId="4EB2F0C1" w:rsidR="00BE70D2" w:rsidRDefault="00BE70D2" w:rsidP="00A85BA5">
      <w:pPr>
        <w:pStyle w:val="Sansinterligne"/>
        <w:jc w:val="both"/>
        <w:rPr>
          <w:rFonts w:ascii="Times New Roman" w:hAnsi="Times New Roman" w:cs="Times New Roman"/>
        </w:rPr>
      </w:pPr>
    </w:p>
    <w:p w14:paraId="41CAEFA9" w14:textId="2158EE2E" w:rsidR="002441EC" w:rsidRDefault="002441EC" w:rsidP="00A85BA5">
      <w:pPr>
        <w:pStyle w:val="Sansinterligne"/>
        <w:jc w:val="both"/>
        <w:rPr>
          <w:rFonts w:ascii="Times New Roman" w:hAnsi="Times New Roman" w:cs="Times New Roman"/>
        </w:rPr>
      </w:pPr>
    </w:p>
    <w:p w14:paraId="6BB60EA2" w14:textId="425C5855" w:rsidR="002441EC" w:rsidRDefault="002441EC" w:rsidP="00A85BA5">
      <w:pPr>
        <w:pStyle w:val="Sansinterligne"/>
        <w:jc w:val="both"/>
        <w:rPr>
          <w:rFonts w:ascii="Times New Roman" w:hAnsi="Times New Roman" w:cs="Times New Roman"/>
        </w:rPr>
      </w:pPr>
    </w:p>
    <w:p w14:paraId="6BB59BE7" w14:textId="312AE3C1" w:rsidR="002441EC" w:rsidRDefault="002441EC" w:rsidP="00A85BA5">
      <w:pPr>
        <w:pStyle w:val="Sansinterligne"/>
        <w:jc w:val="both"/>
        <w:rPr>
          <w:rFonts w:ascii="Times New Roman" w:hAnsi="Times New Roman" w:cs="Times New Roman"/>
        </w:rPr>
      </w:pPr>
    </w:p>
    <w:p w14:paraId="55704040" w14:textId="4E5DA89F" w:rsidR="002441EC" w:rsidRDefault="002441EC" w:rsidP="00A85BA5">
      <w:pPr>
        <w:pStyle w:val="Sansinterligne"/>
        <w:jc w:val="both"/>
        <w:rPr>
          <w:rFonts w:ascii="Times New Roman" w:hAnsi="Times New Roman" w:cs="Times New Roman"/>
        </w:rPr>
      </w:pPr>
    </w:p>
    <w:p w14:paraId="7A1ABFA3" w14:textId="77777777" w:rsidR="002441EC" w:rsidRDefault="002441EC" w:rsidP="00A85BA5">
      <w:pPr>
        <w:pStyle w:val="Sansinterligne"/>
        <w:jc w:val="both"/>
        <w:rPr>
          <w:rFonts w:ascii="Times New Roman" w:hAnsi="Times New Roman" w:cs="Times New Roman"/>
        </w:rPr>
      </w:pPr>
      <w:bookmarkStart w:id="1" w:name="_GoBack"/>
      <w:bookmarkEnd w:id="1"/>
    </w:p>
    <w:tbl>
      <w:tblPr>
        <w:tblStyle w:val="Grilledutableau"/>
        <w:tblW w:w="0" w:type="auto"/>
        <w:tblLook w:val="04A0" w:firstRow="1" w:lastRow="0" w:firstColumn="1" w:lastColumn="0" w:noHBand="0" w:noVBand="1"/>
      </w:tblPr>
      <w:tblGrid>
        <w:gridCol w:w="10456"/>
      </w:tblGrid>
      <w:tr w:rsidR="00BE70D2" w14:paraId="5EB9012C" w14:textId="77777777" w:rsidTr="007A2527">
        <w:tc>
          <w:tcPr>
            <w:tcW w:w="10456" w:type="dxa"/>
          </w:tcPr>
          <w:p w14:paraId="66EA7F16" w14:textId="77777777" w:rsidR="00BE70D2" w:rsidRPr="00BE1875" w:rsidRDefault="00BE70D2" w:rsidP="00BE1875">
            <w:pPr>
              <w:pStyle w:val="Sansinterligne"/>
              <w:jc w:val="center"/>
              <w:rPr>
                <w:rFonts w:ascii="Times New Roman" w:hAnsi="Times New Roman" w:cs="Times New Roman"/>
                <w:b/>
                <w:bCs/>
                <w:i/>
                <w:iCs/>
              </w:rPr>
            </w:pPr>
            <w:r w:rsidRPr="00BE1875">
              <w:rPr>
                <w:rFonts w:ascii="Times New Roman" w:hAnsi="Times New Roman" w:cs="Times New Roman"/>
                <w:b/>
                <w:bCs/>
                <w:i/>
                <w:iCs/>
              </w:rPr>
              <w:t>Facebook, un nouvel instrument de manipulation du vote ?</w:t>
            </w:r>
          </w:p>
          <w:p w14:paraId="4D1A6C46" w14:textId="77777777" w:rsidR="00BE70D2" w:rsidRDefault="00BE70D2" w:rsidP="00A85BA5">
            <w:pPr>
              <w:pStyle w:val="Sansinterligne"/>
              <w:jc w:val="both"/>
              <w:rPr>
                <w:rFonts w:ascii="Times New Roman" w:hAnsi="Times New Roman" w:cs="Times New Roman"/>
              </w:rPr>
            </w:pPr>
          </w:p>
          <w:p w14:paraId="09B887E2" w14:textId="77777777" w:rsidR="00BE70D2" w:rsidRDefault="00BE70D2" w:rsidP="00A85BA5">
            <w:pPr>
              <w:pStyle w:val="Sansinterligne"/>
              <w:jc w:val="both"/>
              <w:rPr>
                <w:rFonts w:ascii="Times New Roman" w:hAnsi="Times New Roman" w:cs="Times New Roman"/>
              </w:rPr>
            </w:pPr>
            <w:r w:rsidRPr="007A2527">
              <w:rPr>
                <w:rFonts w:ascii="Times New Roman" w:hAnsi="Times New Roman" w:cs="Times New Roman"/>
              </w:rPr>
              <w:t>Facebook serait-il en mesure d'influencer, voire de manipuler, l'opinion et le vote des électeurs? Cette interrogation a été notamment formulée suite à la victoire de Donald Trump en 2016 via la propagation de fausses informations, les « fake news». Il est vrai que les réseaux sociaux constituent une source d'informations pour une part croissante de la population. Aux États-Unis, en 2016, une étude estime que 44 % des citoyens américains obtiendraient des informations via Facebook. Le problème viendrait alors du fait que les utilisateurs ne seraient exposés qu'à des informations proches de leurs propres opinions politiques : les internautes seraient en quelque sorte enfermés dans des «bulles de filtre». L'algorithme de Facebook mettrait ainsi en avant des contenus informationnels correspondant prioritairement aux comptes e</w:t>
            </w:r>
            <w:r>
              <w:rPr>
                <w:rFonts w:ascii="Times New Roman" w:hAnsi="Times New Roman" w:cs="Times New Roman"/>
              </w:rPr>
              <w:t>t</w:t>
            </w:r>
            <w:r w:rsidRPr="007A2527">
              <w:rPr>
                <w:rFonts w:ascii="Times New Roman" w:hAnsi="Times New Roman" w:cs="Times New Roman"/>
              </w:rPr>
              <w:t xml:space="preserve"> pages «likées» par l'utilisateur. En réalité, ce phénomène n'est pas une découverte inédite pour la sociologie : dès les années 1940 aux États-Unis, Paul Lazarsfeld et son équipe avaient bien mis en avant ce phénomène d'exposition sélective aux médias. Les électeurs s'exposaient davantage aux médias idéologiquement proches de leurs propres opinions, La question de l'influence jouée par Facebook n'est ainsi pas si nouvelle : l'arrivée de chaque nouvelle technologie réactive la croyance supposée de l'influence des médias sur le vote. On peut alors rappeler, d'une part, que cette supposée influence est difficile à mesurer rigoureusement d'un point de vue méthodologique, et d'autre part, que les discours entendus dans les médias s'articulent toujours à des croyances, des traditions, des dispositions, des (dé)goûts sociaux solidement ancrés chez les individus - ce que la sociologie électorale appelle les «variables lourdes» du vote - et qui continuent de fortement structurer les opinions et votes des citoyens. </w:t>
            </w:r>
          </w:p>
          <w:p w14:paraId="0741A366" w14:textId="77777777" w:rsidR="00BE70D2" w:rsidRPr="00661E21" w:rsidRDefault="00BE70D2" w:rsidP="00BE1875">
            <w:pPr>
              <w:pStyle w:val="Sansinterligne"/>
              <w:jc w:val="both"/>
              <w:rPr>
                <w:rFonts w:ascii="Times New Roman" w:hAnsi="Times New Roman" w:cs="Times New Roman"/>
                <w:sz w:val="20"/>
                <w:szCs w:val="20"/>
              </w:rPr>
            </w:pPr>
            <w:proofErr w:type="spellStart"/>
            <w:r w:rsidRPr="00661E21">
              <w:rPr>
                <w:rFonts w:ascii="Times New Roman" w:hAnsi="Times New Roman" w:cs="Times New Roman"/>
                <w:sz w:val="20"/>
                <w:szCs w:val="20"/>
              </w:rPr>
              <w:t>X.Crettiez</w:t>
            </w:r>
            <w:proofErr w:type="spellEnd"/>
            <w:r w:rsidRPr="00661E21">
              <w:rPr>
                <w:rFonts w:ascii="Times New Roman" w:hAnsi="Times New Roman" w:cs="Times New Roman"/>
                <w:sz w:val="20"/>
                <w:szCs w:val="20"/>
              </w:rPr>
              <w:t xml:space="preserve">, J.de Maillard, </w:t>
            </w:r>
            <w:proofErr w:type="spellStart"/>
            <w:r w:rsidRPr="00661E21">
              <w:rPr>
                <w:rFonts w:ascii="Times New Roman" w:hAnsi="Times New Roman" w:cs="Times New Roman"/>
                <w:sz w:val="20"/>
                <w:szCs w:val="20"/>
              </w:rPr>
              <w:t>P.Hassenteufel</w:t>
            </w:r>
            <w:proofErr w:type="spellEnd"/>
            <w:r w:rsidRPr="00661E21">
              <w:rPr>
                <w:rFonts w:ascii="Times New Roman" w:hAnsi="Times New Roman" w:cs="Times New Roman"/>
                <w:sz w:val="20"/>
                <w:szCs w:val="20"/>
              </w:rPr>
              <w:t xml:space="preserve">, </w:t>
            </w:r>
            <w:r w:rsidRPr="00661E21">
              <w:rPr>
                <w:rFonts w:ascii="Times New Roman" w:hAnsi="Times New Roman" w:cs="Times New Roman"/>
                <w:i/>
                <w:iCs/>
                <w:sz w:val="20"/>
                <w:szCs w:val="20"/>
              </w:rPr>
              <w:t>Introduction à la science politique</w:t>
            </w:r>
            <w:r w:rsidRPr="00661E21">
              <w:rPr>
                <w:rFonts w:ascii="Times New Roman" w:hAnsi="Times New Roman" w:cs="Times New Roman"/>
                <w:sz w:val="20"/>
                <w:szCs w:val="20"/>
              </w:rPr>
              <w:t xml:space="preserve">, </w:t>
            </w:r>
            <w:proofErr w:type="spellStart"/>
            <w:r w:rsidRPr="00661E21">
              <w:rPr>
                <w:rFonts w:ascii="Times New Roman" w:hAnsi="Times New Roman" w:cs="Times New Roman"/>
                <w:sz w:val="20"/>
                <w:szCs w:val="20"/>
              </w:rPr>
              <w:t>A.Colin</w:t>
            </w:r>
            <w:proofErr w:type="spellEnd"/>
            <w:r w:rsidRPr="00661E21">
              <w:rPr>
                <w:rFonts w:ascii="Times New Roman" w:hAnsi="Times New Roman" w:cs="Times New Roman"/>
                <w:sz w:val="20"/>
                <w:szCs w:val="20"/>
              </w:rPr>
              <w:t>, 2018.</w:t>
            </w:r>
          </w:p>
          <w:p w14:paraId="7C263FAA" w14:textId="77777777" w:rsidR="00BE70D2" w:rsidRDefault="00BE70D2" w:rsidP="00A85BA5">
            <w:pPr>
              <w:pStyle w:val="Sansinterligne"/>
              <w:jc w:val="both"/>
              <w:rPr>
                <w:rFonts w:ascii="Times New Roman" w:hAnsi="Times New Roman" w:cs="Times New Roman"/>
              </w:rPr>
            </w:pPr>
          </w:p>
          <w:p w14:paraId="62656520" w14:textId="77777777" w:rsidR="00BE70D2" w:rsidRDefault="00BE70D2" w:rsidP="00A85BA5">
            <w:pPr>
              <w:pStyle w:val="Sansinterligne"/>
              <w:jc w:val="both"/>
              <w:rPr>
                <w:rFonts w:ascii="Times New Roman" w:hAnsi="Times New Roman" w:cs="Times New Roman"/>
              </w:rPr>
            </w:pPr>
            <w:r>
              <w:rPr>
                <w:rFonts w:ascii="Times New Roman" w:hAnsi="Times New Roman" w:cs="Times New Roman"/>
              </w:rPr>
              <w:t>Q.1) Pourquoi s'intéresser à Facebook dans le cadre d'études sur le vote ?</w:t>
            </w:r>
          </w:p>
          <w:p w14:paraId="66E56CF1" w14:textId="77777777" w:rsidR="00BE70D2" w:rsidRPr="00FE6461" w:rsidRDefault="00BE70D2" w:rsidP="00A85BA5">
            <w:pPr>
              <w:pStyle w:val="Sansinterligne"/>
              <w:jc w:val="both"/>
              <w:rPr>
                <w:rFonts w:ascii="Times New Roman" w:hAnsi="Times New Roman" w:cs="Times New Roman"/>
                <w:color w:val="538135" w:themeColor="accent6" w:themeShade="BF"/>
              </w:rPr>
            </w:pPr>
            <w:r w:rsidRPr="00FE6461">
              <w:rPr>
                <w:rFonts w:ascii="Times New Roman" w:hAnsi="Times New Roman" w:cs="Times New Roman"/>
                <w:color w:val="538135" w:themeColor="accent6" w:themeShade="BF"/>
              </w:rPr>
              <w:t>Car les réseaux sociaux sont une source d'informations de plus en plus importante pour la population.</w:t>
            </w:r>
          </w:p>
          <w:p w14:paraId="0A913E1C" w14:textId="77777777" w:rsidR="00BE70D2" w:rsidRDefault="00BE70D2" w:rsidP="00A85BA5">
            <w:pPr>
              <w:pStyle w:val="Sansinterligne"/>
              <w:jc w:val="both"/>
              <w:rPr>
                <w:rFonts w:ascii="Times New Roman" w:hAnsi="Times New Roman" w:cs="Times New Roman"/>
              </w:rPr>
            </w:pPr>
          </w:p>
          <w:p w14:paraId="01086283" w14:textId="77777777" w:rsidR="00BE70D2" w:rsidRDefault="00BE70D2" w:rsidP="00A85BA5">
            <w:pPr>
              <w:pStyle w:val="Sansinterligne"/>
              <w:jc w:val="both"/>
              <w:rPr>
                <w:rFonts w:ascii="Times New Roman" w:hAnsi="Times New Roman" w:cs="Times New Roman"/>
              </w:rPr>
            </w:pPr>
            <w:r>
              <w:rPr>
                <w:rFonts w:ascii="Times New Roman" w:hAnsi="Times New Roman" w:cs="Times New Roman"/>
              </w:rPr>
              <w:t>Q.2) Expliquez ce qu'est une "bulle de filtrage".</w:t>
            </w:r>
          </w:p>
          <w:p w14:paraId="39B7E0C1" w14:textId="77777777" w:rsidR="00BE70D2" w:rsidRPr="00FE6461" w:rsidRDefault="00BE70D2" w:rsidP="00A85BA5">
            <w:pPr>
              <w:pStyle w:val="Sansinterligne"/>
              <w:jc w:val="both"/>
              <w:rPr>
                <w:rFonts w:ascii="Times New Roman" w:hAnsi="Times New Roman" w:cs="Times New Roman"/>
                <w:color w:val="538135" w:themeColor="accent6" w:themeShade="BF"/>
              </w:rPr>
            </w:pPr>
            <w:r w:rsidRPr="00FE6461">
              <w:rPr>
                <w:rFonts w:ascii="Times New Roman" w:hAnsi="Times New Roman" w:cs="Times New Roman"/>
                <w:color w:val="538135" w:themeColor="accent6" w:themeShade="BF"/>
              </w:rPr>
              <w:t>L'algorithme de Facebook fonctionne de telle manière que les internautes sont mis en relation avec des contenus en accord avec leurs opinions, leurs goûts.</w:t>
            </w:r>
          </w:p>
          <w:p w14:paraId="5E36298C" w14:textId="77777777" w:rsidR="00BE70D2" w:rsidRDefault="00BE70D2" w:rsidP="00A85BA5">
            <w:pPr>
              <w:pStyle w:val="Sansinterligne"/>
              <w:jc w:val="both"/>
              <w:rPr>
                <w:rFonts w:ascii="Times New Roman" w:hAnsi="Times New Roman" w:cs="Times New Roman"/>
              </w:rPr>
            </w:pPr>
          </w:p>
          <w:p w14:paraId="5EE4D891" w14:textId="77777777" w:rsidR="00BE70D2" w:rsidRDefault="00BE70D2" w:rsidP="00A85BA5">
            <w:pPr>
              <w:pStyle w:val="Sansinterligne"/>
              <w:jc w:val="both"/>
              <w:rPr>
                <w:rFonts w:ascii="Times New Roman" w:hAnsi="Times New Roman" w:cs="Times New Roman"/>
              </w:rPr>
            </w:pPr>
            <w:r>
              <w:rPr>
                <w:rFonts w:ascii="Times New Roman" w:hAnsi="Times New Roman" w:cs="Times New Roman"/>
              </w:rPr>
              <w:t>Q.3) Pourquoi est-ce potentiellement dangereux pour la démocratie ?</w:t>
            </w:r>
          </w:p>
          <w:p w14:paraId="0C55246C" w14:textId="77777777" w:rsidR="00BE70D2" w:rsidRPr="00FE6461" w:rsidRDefault="00BE70D2" w:rsidP="00A85BA5">
            <w:pPr>
              <w:pStyle w:val="Sansinterligne"/>
              <w:jc w:val="both"/>
              <w:rPr>
                <w:rFonts w:ascii="Times New Roman" w:hAnsi="Times New Roman" w:cs="Times New Roman"/>
                <w:color w:val="538135" w:themeColor="accent6" w:themeShade="BF"/>
              </w:rPr>
            </w:pPr>
            <w:r w:rsidRPr="00FE6461">
              <w:rPr>
                <w:rFonts w:ascii="Times New Roman" w:hAnsi="Times New Roman" w:cs="Times New Roman"/>
                <w:color w:val="538135" w:themeColor="accent6" w:themeShade="BF"/>
              </w:rPr>
              <w:t>Dans une démocratie idéale, les citoyens formulent leurs choix politiques après une confrontation rationnelle des différents programmes politiques. Les bulles de filtrage ne permettent pas cette confrontation et ne font que conforter l'électeur dans ses opinions, ses croyances.</w:t>
            </w:r>
          </w:p>
          <w:p w14:paraId="3962EC5F" w14:textId="77777777" w:rsidR="00BE70D2" w:rsidRDefault="00BE70D2" w:rsidP="00A85BA5">
            <w:pPr>
              <w:pStyle w:val="Sansinterligne"/>
              <w:jc w:val="both"/>
              <w:rPr>
                <w:rFonts w:ascii="Times New Roman" w:hAnsi="Times New Roman" w:cs="Times New Roman"/>
              </w:rPr>
            </w:pPr>
          </w:p>
          <w:p w14:paraId="2312C7A3" w14:textId="77777777" w:rsidR="00BE70D2" w:rsidRDefault="00BE70D2" w:rsidP="00A85BA5">
            <w:pPr>
              <w:pStyle w:val="Sansinterligne"/>
              <w:jc w:val="both"/>
              <w:rPr>
                <w:rFonts w:ascii="Times New Roman" w:hAnsi="Times New Roman" w:cs="Times New Roman"/>
              </w:rPr>
            </w:pPr>
            <w:r>
              <w:rPr>
                <w:rFonts w:ascii="Times New Roman" w:hAnsi="Times New Roman" w:cs="Times New Roman"/>
              </w:rPr>
              <w:t>Q.4) Ce phénomène est-il nouveau ?</w:t>
            </w:r>
          </w:p>
          <w:p w14:paraId="22818ADD" w14:textId="77777777" w:rsidR="00BE70D2" w:rsidRDefault="00BE70D2" w:rsidP="00FE6461">
            <w:pPr>
              <w:pStyle w:val="Sansinterligne"/>
              <w:jc w:val="both"/>
              <w:rPr>
                <w:rFonts w:ascii="Times New Roman" w:hAnsi="Times New Roman" w:cs="Times New Roman"/>
              </w:rPr>
            </w:pPr>
            <w:r w:rsidRPr="00FE6461">
              <w:rPr>
                <w:rFonts w:ascii="Times New Roman" w:hAnsi="Times New Roman" w:cs="Times New Roman"/>
                <w:color w:val="538135" w:themeColor="accent6" w:themeShade="BF"/>
              </w:rPr>
              <w:t>Non, l'exposition sélective aux médias est habituelle. Par exemple, les lecteurs de journaux traditionnels ont tendance à acheter et à lire des journaux proches de leur sensibilité politique.</w:t>
            </w:r>
          </w:p>
        </w:tc>
      </w:tr>
    </w:tbl>
    <w:p w14:paraId="7A6EDA5C" w14:textId="77777777" w:rsidR="00BE70D2" w:rsidRDefault="00BE70D2" w:rsidP="00A85BA5">
      <w:pPr>
        <w:pStyle w:val="Sansinterligne"/>
        <w:jc w:val="both"/>
        <w:rPr>
          <w:rFonts w:ascii="Times New Roman" w:hAnsi="Times New Roman" w:cs="Times New Roman"/>
        </w:rPr>
      </w:pPr>
    </w:p>
    <w:p w14:paraId="09BBF269" w14:textId="77777777" w:rsidR="00BE70D2" w:rsidRDefault="00BE70D2" w:rsidP="00A85BA5">
      <w:pPr>
        <w:pStyle w:val="Sansinterligne"/>
        <w:jc w:val="both"/>
        <w:rPr>
          <w:rFonts w:ascii="Times New Roman" w:hAnsi="Times New Roman" w:cs="Times New Roman"/>
        </w:rPr>
      </w:pPr>
    </w:p>
    <w:p w14:paraId="0A4F6AB5" w14:textId="77777777" w:rsidR="00BE70D2" w:rsidRDefault="00BE70D2"/>
    <w:p w14:paraId="598A0EDB" w14:textId="2068DDA6" w:rsidR="00BE70D2" w:rsidRDefault="00BE70D2" w:rsidP="0094779F">
      <w:pPr>
        <w:pStyle w:val="Sansinterligne"/>
        <w:jc w:val="both"/>
        <w:rPr>
          <w:rFonts w:ascii="Times New Roman" w:hAnsi="Times New Roman" w:cs="Times New Roman"/>
        </w:rPr>
      </w:pPr>
    </w:p>
    <w:p w14:paraId="720BE6F8" w14:textId="77777777" w:rsidR="00BE70D2" w:rsidRDefault="00BE70D2" w:rsidP="0094779F">
      <w:pPr>
        <w:pStyle w:val="Sansinterligne"/>
        <w:jc w:val="both"/>
        <w:rPr>
          <w:rFonts w:ascii="Times New Roman" w:hAnsi="Times New Roman" w:cs="Times New Roman"/>
        </w:rPr>
      </w:pPr>
    </w:p>
    <w:sectPr w:rsidR="00BE70D2" w:rsidSect="00651C6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01488"/>
    <w:multiLevelType w:val="hybridMultilevel"/>
    <w:tmpl w:val="73A29542"/>
    <w:lvl w:ilvl="0" w:tplc="15FA635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5972EB"/>
    <w:multiLevelType w:val="hybridMultilevel"/>
    <w:tmpl w:val="2C0051A4"/>
    <w:lvl w:ilvl="0" w:tplc="8B46654A">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6A2A8D"/>
    <w:multiLevelType w:val="hybridMultilevel"/>
    <w:tmpl w:val="C75818EE"/>
    <w:lvl w:ilvl="0" w:tplc="A0BAB0B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A560817"/>
    <w:multiLevelType w:val="hybridMultilevel"/>
    <w:tmpl w:val="1612F9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CBD51D6"/>
    <w:multiLevelType w:val="hybridMultilevel"/>
    <w:tmpl w:val="92880904"/>
    <w:lvl w:ilvl="0" w:tplc="3510F382">
      <w:start w:val="1"/>
      <w:numFmt w:val="upperLetter"/>
      <w:lvlText w:val="%1)"/>
      <w:lvlJc w:val="left"/>
      <w:pPr>
        <w:ind w:left="720" w:hanging="360"/>
      </w:pPr>
      <w:rPr>
        <w:rFonts w:ascii="Times New Roman" w:eastAsiaTheme="minorHAnsi" w:hAnsi="Times New Roman"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DCF792B"/>
    <w:multiLevelType w:val="hybridMultilevel"/>
    <w:tmpl w:val="A134E9B0"/>
    <w:lvl w:ilvl="0" w:tplc="B4547004">
      <w:start w:val="2"/>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02516DC"/>
    <w:multiLevelType w:val="hybridMultilevel"/>
    <w:tmpl w:val="1BAC0A02"/>
    <w:lvl w:ilvl="0" w:tplc="62DC0EC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F185871"/>
    <w:multiLevelType w:val="hybridMultilevel"/>
    <w:tmpl w:val="8E106708"/>
    <w:lvl w:ilvl="0" w:tplc="74D0D7A0">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B2E0BB3"/>
    <w:multiLevelType w:val="hybridMultilevel"/>
    <w:tmpl w:val="FE60447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9144349"/>
    <w:multiLevelType w:val="hybridMultilevel"/>
    <w:tmpl w:val="BD70ED66"/>
    <w:lvl w:ilvl="0" w:tplc="63EE360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4"/>
  </w:num>
  <w:num w:numId="2">
    <w:abstractNumId w:val="7"/>
  </w:num>
  <w:num w:numId="3">
    <w:abstractNumId w:val="1"/>
  </w:num>
  <w:num w:numId="4">
    <w:abstractNumId w:val="0"/>
  </w:num>
  <w:num w:numId="5">
    <w:abstractNumId w:val="6"/>
  </w:num>
  <w:num w:numId="6">
    <w:abstractNumId w:val="5"/>
  </w:num>
  <w:num w:numId="7">
    <w:abstractNumId w:val="8"/>
  </w:num>
  <w:num w:numId="8">
    <w:abstractNumId w:val="9"/>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C6A"/>
    <w:rsid w:val="000427B9"/>
    <w:rsid w:val="000B7769"/>
    <w:rsid w:val="000C171B"/>
    <w:rsid w:val="001627E8"/>
    <w:rsid w:val="001B1E02"/>
    <w:rsid w:val="001B2651"/>
    <w:rsid w:val="001E1A0E"/>
    <w:rsid w:val="002441EC"/>
    <w:rsid w:val="003C7721"/>
    <w:rsid w:val="004D11A0"/>
    <w:rsid w:val="004D7780"/>
    <w:rsid w:val="005806D8"/>
    <w:rsid w:val="00586531"/>
    <w:rsid w:val="006050B4"/>
    <w:rsid w:val="00651C6A"/>
    <w:rsid w:val="0075611B"/>
    <w:rsid w:val="008313F8"/>
    <w:rsid w:val="00833D81"/>
    <w:rsid w:val="0094779F"/>
    <w:rsid w:val="009A7A1D"/>
    <w:rsid w:val="009C34CE"/>
    <w:rsid w:val="00A003E5"/>
    <w:rsid w:val="00A434E9"/>
    <w:rsid w:val="00A51502"/>
    <w:rsid w:val="00AF255F"/>
    <w:rsid w:val="00B25946"/>
    <w:rsid w:val="00B3094A"/>
    <w:rsid w:val="00B97112"/>
    <w:rsid w:val="00BE70D2"/>
    <w:rsid w:val="00BF7986"/>
    <w:rsid w:val="00C076F8"/>
    <w:rsid w:val="00C67CE9"/>
    <w:rsid w:val="00E67929"/>
    <w:rsid w:val="00FF03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7906F"/>
  <w15:chartTrackingRefBased/>
  <w15:docId w15:val="{F58AFF7B-1999-4FB7-B4AB-C7CB306B1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51C6A"/>
    <w:pPr>
      <w:spacing w:after="0" w:line="240" w:lineRule="auto"/>
    </w:pPr>
  </w:style>
  <w:style w:type="character" w:styleId="Accentuation">
    <w:name w:val="Emphasis"/>
    <w:basedOn w:val="Policepardfaut"/>
    <w:uiPriority w:val="20"/>
    <w:qFormat/>
    <w:rsid w:val="00586531"/>
    <w:rPr>
      <w:i/>
      <w:iCs/>
    </w:rPr>
  </w:style>
  <w:style w:type="character" w:styleId="Lienhypertexte">
    <w:name w:val="Hyperlink"/>
    <w:basedOn w:val="Policepardfaut"/>
    <w:uiPriority w:val="99"/>
    <w:unhideWhenUsed/>
    <w:rsid w:val="00B97112"/>
    <w:rPr>
      <w:color w:val="0000FF"/>
      <w:u w:val="single"/>
    </w:rPr>
  </w:style>
  <w:style w:type="table" w:styleId="Grilledutableau">
    <w:name w:val="Table Grid"/>
    <w:basedOn w:val="TableauNormal"/>
    <w:uiPriority w:val="39"/>
    <w:rsid w:val="006050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BE70D2"/>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8811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youtube.com/watch?v=7ypp4vFvQU8" TargetMode="External"/><Relationship Id="rId18" Type="http://schemas.openxmlformats.org/officeDocument/2006/relationships/hyperlink" Target="https://theconversation.com/les-partis-de-la-crise-au-declin-56640" TargetMode="External"/><Relationship Id="rId3" Type="http://schemas.openxmlformats.org/officeDocument/2006/relationships/settings" Target="settings.xml"/><Relationship Id="rId21" Type="http://schemas.openxmlformats.org/officeDocument/2006/relationships/hyperlink" Target="https://theconversation.com/les-medias-font-ils-lelection-74576" TargetMode="External"/><Relationship Id="rId7" Type="http://schemas.openxmlformats.org/officeDocument/2006/relationships/image" Target="media/image3.jpeg"/><Relationship Id="rId12" Type="http://schemas.openxmlformats.org/officeDocument/2006/relationships/hyperlink" Target="https://www.youtube.com/watch?v=T6J4sXprHWU" TargetMode="External"/><Relationship Id="rId17" Type="http://schemas.openxmlformats.org/officeDocument/2006/relationships/hyperlink" Target="https://www.vie-publique.fr/fiches/24000-quel-est-le-role-des-partis-politiques"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eur-lex.europa.eu/summary/glossary/civil_society_organisation.html?locale=fr"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youtube.com/watch?v=H3CNiqBcG04&amp;list=TLPQMTkwMzIwMjB20eHzzgMrzA&amp;index=1" TargetMode="External"/><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perspective.usherbrooke.ca/bilan/servlet/BMDictionnaire?iddictionnaire=1629" TargetMode="External"/><Relationship Id="rId19" Type="http://schemas.openxmlformats.org/officeDocument/2006/relationships/hyperlink" Target="https://www.youtube.com/watch?v=kyRliPS6Hc8" TargetMode="External"/><Relationship Id="rId4" Type="http://schemas.openxmlformats.org/officeDocument/2006/relationships/webSettings" Target="webSettings.xml"/><Relationship Id="rId9" Type="http://schemas.openxmlformats.org/officeDocument/2006/relationships/hyperlink" Target="https://www.youtube.com/watch?v=pIUQG7gacpo" TargetMode="External"/><Relationship Id="rId14" Type="http://schemas.openxmlformats.org/officeDocument/2006/relationships/hyperlink" Target="https://www.youtube.com/watch?v=uOd-c8Z9RPQ"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13</Pages>
  <Words>6170</Words>
  <Characters>33938</Characters>
  <Application>Microsoft Office Word</Application>
  <DocSecurity>0</DocSecurity>
  <Lines>282</Lines>
  <Paragraphs>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reysset</dc:creator>
  <cp:keywords/>
  <dc:description/>
  <cp:lastModifiedBy>pascal reysset</cp:lastModifiedBy>
  <cp:revision>4</cp:revision>
  <cp:lastPrinted>2020-03-08T22:13:00Z</cp:lastPrinted>
  <dcterms:created xsi:type="dcterms:W3CDTF">2020-04-06T08:11:00Z</dcterms:created>
  <dcterms:modified xsi:type="dcterms:W3CDTF">2020-04-06T08:18:00Z</dcterms:modified>
</cp:coreProperties>
</file>