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D1332" w14:textId="263A7B41" w:rsidR="001627E8" w:rsidRPr="00651C6A" w:rsidRDefault="00651C6A" w:rsidP="00651C6A">
      <w:pPr>
        <w:pStyle w:val="Sansinterligne"/>
        <w:jc w:val="center"/>
        <w:rPr>
          <w:rFonts w:ascii="Times New Roman" w:hAnsi="Times New Roman" w:cs="Times New Roman"/>
          <w:b/>
          <w:bCs/>
          <w:sz w:val="28"/>
          <w:szCs w:val="28"/>
        </w:rPr>
      </w:pPr>
      <w:bookmarkStart w:id="0" w:name="_Hlk35291319"/>
      <w:r w:rsidRPr="00651C6A">
        <w:rPr>
          <w:rFonts w:ascii="Times New Roman" w:hAnsi="Times New Roman" w:cs="Times New Roman"/>
          <w:b/>
          <w:bCs/>
          <w:sz w:val="28"/>
          <w:szCs w:val="28"/>
          <w:bdr w:val="single" w:sz="4" w:space="0" w:color="auto"/>
        </w:rPr>
        <w:t>Chapitre V : Comment s'organise la vie politique ?</w:t>
      </w:r>
    </w:p>
    <w:p w14:paraId="2C973EBC" w14:textId="19875AAC" w:rsidR="00651C6A" w:rsidRDefault="00651C6A" w:rsidP="00651C6A">
      <w:pPr>
        <w:pStyle w:val="Sansinterligne"/>
        <w:rPr>
          <w:rFonts w:ascii="Times New Roman" w:hAnsi="Times New Roman" w:cs="Times New Roman"/>
          <w:sz w:val="24"/>
          <w:szCs w:val="24"/>
        </w:rPr>
      </w:pPr>
    </w:p>
    <w:p w14:paraId="78AE2A3C" w14:textId="4DB3A494" w:rsidR="000B7769" w:rsidRDefault="000B7769" w:rsidP="000B7769">
      <w:pPr>
        <w:pStyle w:val="Sansinterligne"/>
        <w:jc w:val="both"/>
        <w:rPr>
          <w:rFonts w:ascii="Times New Roman" w:hAnsi="Times New Roman" w:cs="Times New Roman"/>
          <w:sz w:val="24"/>
          <w:szCs w:val="24"/>
        </w:rPr>
      </w:pPr>
      <w:r>
        <w:rPr>
          <w:rFonts w:ascii="Times New Roman" w:hAnsi="Times New Roman" w:cs="Times New Roman"/>
          <w:sz w:val="24"/>
          <w:szCs w:val="24"/>
        </w:rPr>
        <w:t>Ce chapitre est un chapitre de science politique, c'est la troisième discipline de référence des sciences économiques et sociales avec la science économique et la sociologie.</w:t>
      </w:r>
    </w:p>
    <w:p w14:paraId="5F402B9C" w14:textId="14003EE9" w:rsidR="000B7769" w:rsidRDefault="000B7769" w:rsidP="00651C6A">
      <w:pPr>
        <w:pStyle w:val="Sansinterligne"/>
        <w:rPr>
          <w:rFonts w:ascii="Times New Roman" w:hAnsi="Times New Roman" w:cs="Times New Roman"/>
          <w:sz w:val="24"/>
          <w:szCs w:val="24"/>
        </w:rPr>
      </w:pPr>
    </w:p>
    <w:p w14:paraId="687A3966" w14:textId="1C3DFA34" w:rsidR="000B7769" w:rsidRDefault="000B7769" w:rsidP="00651C6A">
      <w:pPr>
        <w:pStyle w:val="Sansinterligne"/>
        <w:rPr>
          <w:rFonts w:ascii="Times New Roman" w:hAnsi="Times New Roman" w:cs="Times New Roman"/>
          <w:sz w:val="24"/>
          <w:szCs w:val="24"/>
        </w:rPr>
      </w:pPr>
      <w:r>
        <w:rPr>
          <w:rFonts w:ascii="Times New Roman" w:hAnsi="Times New Roman" w:cs="Times New Roman"/>
          <w:sz w:val="24"/>
          <w:szCs w:val="24"/>
        </w:rPr>
        <w:t>Le programme ci-dessous explicite les connaissances et compétences attendues en fin de chapitre. Il permet aussi de montrer ce que la science politique appelle "</w:t>
      </w:r>
      <w:r w:rsidRPr="009A7A1D">
        <w:rPr>
          <w:rFonts w:ascii="Times New Roman" w:hAnsi="Times New Roman" w:cs="Times New Roman"/>
          <w:sz w:val="24"/>
          <w:szCs w:val="24"/>
          <w:highlight w:val="red"/>
        </w:rPr>
        <w:t>vie politique</w:t>
      </w:r>
      <w:r>
        <w:rPr>
          <w:rFonts w:ascii="Times New Roman" w:hAnsi="Times New Roman" w:cs="Times New Roman"/>
          <w:sz w:val="24"/>
          <w:szCs w:val="24"/>
        </w:rPr>
        <w:t xml:space="preserve">". </w:t>
      </w:r>
    </w:p>
    <w:p w14:paraId="6EA44529" w14:textId="77777777" w:rsidR="000B7769" w:rsidRPr="00651C6A" w:rsidRDefault="000B7769" w:rsidP="00651C6A">
      <w:pPr>
        <w:pStyle w:val="Sansinterligne"/>
        <w:rPr>
          <w:rFonts w:ascii="Times New Roman" w:hAnsi="Times New Roman" w:cs="Times New Roman"/>
          <w:sz w:val="24"/>
          <w:szCs w:val="24"/>
        </w:rPr>
      </w:pPr>
    </w:p>
    <w:p w14:paraId="7DD5E736" w14:textId="60779DB2" w:rsidR="00651C6A" w:rsidRDefault="009C34CE" w:rsidP="00651C6A">
      <w:pPr>
        <w:pStyle w:val="Sansinterligne"/>
        <w:rPr>
          <w:rFonts w:ascii="Times New Roman" w:hAnsi="Times New Roman" w:cs="Times New Roman"/>
          <w:sz w:val="24"/>
          <w:szCs w:val="24"/>
        </w:rPr>
      </w:pPr>
      <w:r w:rsidRPr="009C34CE">
        <w:rPr>
          <w:noProof/>
        </w:rPr>
        <w:drawing>
          <wp:inline distT="0" distB="0" distL="0" distR="0" wp14:anchorId="67E9A0E2" wp14:editId="2712A104">
            <wp:extent cx="5915025" cy="137144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7157" cy="1392809"/>
                    </a:xfrm>
                    <a:prstGeom prst="rect">
                      <a:avLst/>
                    </a:prstGeom>
                  </pic:spPr>
                </pic:pic>
              </a:graphicData>
            </a:graphic>
          </wp:inline>
        </w:drawing>
      </w:r>
    </w:p>
    <w:p w14:paraId="06D28363" w14:textId="77777777" w:rsidR="00FF03AA" w:rsidRPr="00651C6A" w:rsidRDefault="00FF03AA" w:rsidP="00651C6A">
      <w:pPr>
        <w:pStyle w:val="Sansinterligne"/>
        <w:rPr>
          <w:rFonts w:ascii="Times New Roman" w:hAnsi="Times New Roman" w:cs="Times New Roman"/>
          <w:sz w:val="24"/>
          <w:szCs w:val="24"/>
        </w:rPr>
      </w:pPr>
    </w:p>
    <w:p w14:paraId="51A5F752" w14:textId="72BCCF7A" w:rsidR="00833D81" w:rsidRPr="00FF03AA" w:rsidRDefault="00FF03AA" w:rsidP="00FF03AA">
      <w:pPr>
        <w:pStyle w:val="Sansinterligne"/>
        <w:jc w:val="both"/>
        <w:rPr>
          <w:rFonts w:ascii="Times New Roman" w:hAnsi="Times New Roman" w:cs="Times New Roman"/>
          <w:b/>
          <w:u w:val="single"/>
        </w:rPr>
      </w:pPr>
      <w:r w:rsidRPr="00FF03AA">
        <w:rPr>
          <w:rFonts w:ascii="Times New Roman" w:hAnsi="Times New Roman" w:cs="Times New Roman"/>
          <w:b/>
          <w:u w:val="single"/>
        </w:rPr>
        <w:t xml:space="preserve">I) </w:t>
      </w:r>
      <w:r w:rsidR="000C171B" w:rsidRPr="00FF03AA">
        <w:rPr>
          <w:rFonts w:ascii="Times New Roman" w:hAnsi="Times New Roman" w:cs="Times New Roman"/>
          <w:b/>
          <w:u w:val="single"/>
        </w:rPr>
        <w:t>Les spécificités du pouvoir politique</w:t>
      </w:r>
    </w:p>
    <w:p w14:paraId="41D66F3C" w14:textId="77777777" w:rsidR="00FF03AA" w:rsidRDefault="00FF03AA" w:rsidP="00FF03AA">
      <w:pPr>
        <w:pStyle w:val="Sansinterligne"/>
        <w:ind w:left="360"/>
        <w:jc w:val="both"/>
        <w:rPr>
          <w:rFonts w:ascii="Times New Roman" w:hAnsi="Times New Roman" w:cs="Times New Roman"/>
        </w:rPr>
      </w:pPr>
    </w:p>
    <w:p w14:paraId="189BA9C0" w14:textId="57FE2CBD" w:rsidR="00833D81" w:rsidRDefault="00833D81" w:rsidP="000C171B">
      <w:pPr>
        <w:pStyle w:val="Sansinterligne"/>
        <w:numPr>
          <w:ilvl w:val="0"/>
          <w:numId w:val="1"/>
        </w:numPr>
        <w:jc w:val="both"/>
        <w:rPr>
          <w:rFonts w:ascii="Times New Roman" w:hAnsi="Times New Roman" w:cs="Times New Roman"/>
          <w:u w:val="dash"/>
        </w:rPr>
      </w:pPr>
      <w:r w:rsidRPr="00FF03AA">
        <w:rPr>
          <w:rFonts w:ascii="Times New Roman" w:hAnsi="Times New Roman" w:cs="Times New Roman"/>
          <w:u w:val="dash"/>
        </w:rPr>
        <w:t>Du pouvoir au pouvoir politique</w:t>
      </w:r>
      <w:r w:rsidR="000C171B" w:rsidRPr="00FF03AA">
        <w:rPr>
          <w:rFonts w:ascii="Times New Roman" w:hAnsi="Times New Roman" w:cs="Times New Roman"/>
          <w:u w:val="dash"/>
        </w:rPr>
        <w:t xml:space="preserve"> </w:t>
      </w:r>
    </w:p>
    <w:p w14:paraId="4D074472" w14:textId="59BB703C" w:rsidR="00FF03AA" w:rsidRDefault="00FF03AA" w:rsidP="00FF03AA">
      <w:pPr>
        <w:pStyle w:val="Sansinterligne"/>
        <w:ind w:left="720"/>
        <w:jc w:val="both"/>
        <w:rPr>
          <w:rFonts w:ascii="Times New Roman" w:hAnsi="Times New Roman" w:cs="Times New Roman"/>
          <w:u w:val="dash"/>
        </w:rPr>
      </w:pPr>
    </w:p>
    <w:p w14:paraId="06CD8D56" w14:textId="04385756" w:rsidR="00B25946" w:rsidRPr="00B25946" w:rsidRDefault="00B25946" w:rsidP="00B25946">
      <w:pPr>
        <w:pStyle w:val="Sansinterligne"/>
        <w:numPr>
          <w:ilvl w:val="0"/>
          <w:numId w:val="8"/>
        </w:numPr>
        <w:jc w:val="both"/>
        <w:rPr>
          <w:rFonts w:ascii="Times New Roman" w:hAnsi="Times New Roman" w:cs="Times New Roman"/>
        </w:rPr>
      </w:pPr>
      <w:r w:rsidRPr="00B25946">
        <w:rPr>
          <w:rFonts w:ascii="Times New Roman" w:hAnsi="Times New Roman" w:cs="Times New Roman"/>
        </w:rPr>
        <w:t>Qu'est-ce que le pouvoir ?</w:t>
      </w:r>
    </w:p>
    <w:p w14:paraId="08DBD28C" w14:textId="77777777" w:rsidR="00B25946" w:rsidRPr="00FF03AA" w:rsidRDefault="00B25946" w:rsidP="00FF03AA">
      <w:pPr>
        <w:pStyle w:val="Sansinterligne"/>
        <w:ind w:left="720"/>
        <w:jc w:val="both"/>
        <w:rPr>
          <w:rFonts w:ascii="Times New Roman" w:hAnsi="Times New Roman" w:cs="Times New Roman"/>
          <w:u w:val="dash"/>
        </w:rPr>
      </w:pPr>
    </w:p>
    <w:p w14:paraId="48F3FEAF" w14:textId="7D5359EE" w:rsidR="000B7769" w:rsidRDefault="000B7769" w:rsidP="00B3094A">
      <w:pPr>
        <w:pStyle w:val="Sansinterligne"/>
        <w:numPr>
          <w:ilvl w:val="0"/>
          <w:numId w:val="3"/>
        </w:numPr>
        <w:jc w:val="both"/>
        <w:rPr>
          <w:rFonts w:ascii="Times New Roman" w:hAnsi="Times New Roman" w:cs="Times New Roman"/>
        </w:rPr>
      </w:pPr>
      <w:r>
        <w:rPr>
          <w:rFonts w:ascii="Times New Roman" w:hAnsi="Times New Roman" w:cs="Times New Roman"/>
        </w:rPr>
        <w:t xml:space="preserve">Le politiste américain R.Dahl a donné en 1961 une définition </w:t>
      </w:r>
      <w:r w:rsidR="009A7A1D">
        <w:rPr>
          <w:rFonts w:ascii="Times New Roman" w:hAnsi="Times New Roman" w:cs="Times New Roman"/>
        </w:rPr>
        <w:t xml:space="preserve">générale </w:t>
      </w:r>
      <w:r>
        <w:rPr>
          <w:rFonts w:ascii="Times New Roman" w:hAnsi="Times New Roman" w:cs="Times New Roman"/>
        </w:rPr>
        <w:t xml:space="preserve">du </w:t>
      </w:r>
      <w:r w:rsidRPr="000B7769">
        <w:rPr>
          <w:rFonts w:ascii="Times New Roman" w:hAnsi="Times New Roman" w:cs="Times New Roman"/>
          <w:highlight w:val="red"/>
        </w:rPr>
        <w:t>pouvoir</w:t>
      </w:r>
      <w:r>
        <w:rPr>
          <w:rFonts w:ascii="Times New Roman" w:hAnsi="Times New Roman" w:cs="Times New Roman"/>
        </w:rPr>
        <w:t xml:space="preserve"> </w:t>
      </w:r>
      <w:r w:rsidRPr="000B7769">
        <w:rPr>
          <w:rFonts w:ascii="Times New Roman" w:hAnsi="Times New Roman" w:cs="Times New Roman"/>
        </w:rPr>
        <w:t>« A exerce du pouvoir sur B dans la mesure où il obtient de B une action que ce dernier n'aurait pas effectuée autrement. » </w:t>
      </w:r>
    </w:p>
    <w:p w14:paraId="51F11CDA" w14:textId="6F87A824" w:rsidR="000B7769" w:rsidRDefault="000B7769" w:rsidP="000B7769">
      <w:pPr>
        <w:pStyle w:val="Sansinterligne"/>
        <w:jc w:val="both"/>
        <w:rPr>
          <w:rFonts w:ascii="Times New Roman" w:hAnsi="Times New Roman" w:cs="Times New Roman"/>
        </w:rPr>
      </w:pPr>
    </w:p>
    <w:p w14:paraId="424A5561" w14:textId="5D37466F" w:rsidR="000B7769" w:rsidRPr="006050B4" w:rsidRDefault="00C67CE9" w:rsidP="000B7769">
      <w:pPr>
        <w:pStyle w:val="Sansinterligne"/>
        <w:numPr>
          <w:ilvl w:val="0"/>
          <w:numId w:val="7"/>
        </w:numPr>
        <w:ind w:firstLine="273"/>
        <w:jc w:val="both"/>
        <w:rPr>
          <w:rFonts w:ascii="Times New Roman" w:hAnsi="Times New Roman" w:cs="Times New Roman"/>
          <w:i/>
          <w:iCs/>
        </w:rPr>
      </w:pPr>
      <w:r w:rsidRPr="006050B4">
        <w:rPr>
          <w:rFonts w:ascii="Times New Roman" w:hAnsi="Times New Roman" w:cs="Times New Roman"/>
          <w:i/>
          <w:iCs/>
        </w:rPr>
        <w:t>Cherchez des exemples,</w:t>
      </w:r>
      <w:r w:rsidR="000B7769" w:rsidRPr="006050B4">
        <w:rPr>
          <w:rFonts w:ascii="Times New Roman" w:hAnsi="Times New Roman" w:cs="Times New Roman"/>
          <w:i/>
          <w:iCs/>
        </w:rPr>
        <w:t xml:space="preserve"> dans le cadre de la famille et de l'école</w:t>
      </w:r>
      <w:r w:rsidRPr="006050B4">
        <w:rPr>
          <w:rFonts w:ascii="Times New Roman" w:hAnsi="Times New Roman" w:cs="Times New Roman"/>
          <w:i/>
          <w:iCs/>
        </w:rPr>
        <w:t>,</w:t>
      </w:r>
      <w:r w:rsidR="000B7769" w:rsidRPr="006050B4">
        <w:rPr>
          <w:rFonts w:ascii="Times New Roman" w:hAnsi="Times New Roman" w:cs="Times New Roman"/>
          <w:i/>
          <w:iCs/>
        </w:rPr>
        <w:t xml:space="preserve"> </w:t>
      </w:r>
      <w:r w:rsidRPr="006050B4">
        <w:rPr>
          <w:rFonts w:ascii="Times New Roman" w:hAnsi="Times New Roman" w:cs="Times New Roman"/>
          <w:i/>
          <w:iCs/>
        </w:rPr>
        <w:t>des manifestations</w:t>
      </w:r>
      <w:r w:rsidR="000B7769" w:rsidRPr="006050B4">
        <w:rPr>
          <w:rFonts w:ascii="Times New Roman" w:hAnsi="Times New Roman" w:cs="Times New Roman"/>
          <w:i/>
          <w:iCs/>
        </w:rPr>
        <w:t xml:space="preserve"> de relations de </w:t>
      </w:r>
      <w:r w:rsidRPr="006050B4">
        <w:rPr>
          <w:rFonts w:ascii="Times New Roman" w:hAnsi="Times New Roman" w:cs="Times New Roman"/>
          <w:i/>
          <w:iCs/>
        </w:rPr>
        <w:t>pouvoir (inscrivez votre réponse dans le cadre ci-dessous)</w:t>
      </w:r>
    </w:p>
    <w:tbl>
      <w:tblPr>
        <w:tblStyle w:val="Grilledutableau"/>
        <w:tblW w:w="0" w:type="auto"/>
        <w:tblInd w:w="279" w:type="dxa"/>
        <w:tblLook w:val="04A0" w:firstRow="1" w:lastRow="0" w:firstColumn="1" w:lastColumn="0" w:noHBand="0" w:noVBand="1"/>
      </w:tblPr>
      <w:tblGrid>
        <w:gridCol w:w="10177"/>
      </w:tblGrid>
      <w:tr w:rsidR="009A7A1D" w14:paraId="0F35F419" w14:textId="77777777" w:rsidTr="009A7A1D">
        <w:tc>
          <w:tcPr>
            <w:tcW w:w="10177" w:type="dxa"/>
          </w:tcPr>
          <w:p w14:paraId="3B378928" w14:textId="77777777" w:rsidR="009A7A1D" w:rsidRDefault="009A7A1D" w:rsidP="00C67CE9">
            <w:pPr>
              <w:pStyle w:val="Sansinterligne"/>
              <w:jc w:val="both"/>
              <w:rPr>
                <w:rFonts w:ascii="Times New Roman" w:hAnsi="Times New Roman" w:cs="Times New Roman"/>
              </w:rPr>
            </w:pPr>
          </w:p>
          <w:p w14:paraId="6F31004E" w14:textId="77777777" w:rsidR="009A7A1D" w:rsidRDefault="009A7A1D" w:rsidP="00C67CE9">
            <w:pPr>
              <w:pStyle w:val="Sansinterligne"/>
              <w:jc w:val="both"/>
              <w:rPr>
                <w:rFonts w:ascii="Times New Roman" w:hAnsi="Times New Roman" w:cs="Times New Roman"/>
              </w:rPr>
            </w:pPr>
          </w:p>
          <w:p w14:paraId="188CE60E" w14:textId="77777777" w:rsidR="009A7A1D" w:rsidRDefault="009A7A1D" w:rsidP="00C67CE9">
            <w:pPr>
              <w:pStyle w:val="Sansinterligne"/>
              <w:jc w:val="both"/>
              <w:rPr>
                <w:rFonts w:ascii="Times New Roman" w:hAnsi="Times New Roman" w:cs="Times New Roman"/>
              </w:rPr>
            </w:pPr>
          </w:p>
          <w:p w14:paraId="0841B79A" w14:textId="77777777" w:rsidR="009A7A1D" w:rsidRDefault="009A7A1D" w:rsidP="00C67CE9">
            <w:pPr>
              <w:pStyle w:val="Sansinterligne"/>
              <w:jc w:val="both"/>
              <w:rPr>
                <w:rFonts w:ascii="Times New Roman" w:hAnsi="Times New Roman" w:cs="Times New Roman"/>
              </w:rPr>
            </w:pPr>
          </w:p>
          <w:p w14:paraId="6D8954E4" w14:textId="77777777" w:rsidR="009A7A1D" w:rsidRDefault="009A7A1D" w:rsidP="00C67CE9">
            <w:pPr>
              <w:pStyle w:val="Sansinterligne"/>
              <w:jc w:val="both"/>
              <w:rPr>
                <w:rFonts w:ascii="Times New Roman" w:hAnsi="Times New Roman" w:cs="Times New Roman"/>
              </w:rPr>
            </w:pPr>
          </w:p>
          <w:p w14:paraId="0ABD1F6B" w14:textId="77777777" w:rsidR="009A7A1D" w:rsidRDefault="009A7A1D" w:rsidP="00C67CE9">
            <w:pPr>
              <w:pStyle w:val="Sansinterligne"/>
              <w:jc w:val="both"/>
              <w:rPr>
                <w:rFonts w:ascii="Times New Roman" w:hAnsi="Times New Roman" w:cs="Times New Roman"/>
              </w:rPr>
            </w:pPr>
          </w:p>
          <w:p w14:paraId="659C847B" w14:textId="77777777" w:rsidR="009A7A1D" w:rsidRDefault="009A7A1D" w:rsidP="00C67CE9">
            <w:pPr>
              <w:pStyle w:val="Sansinterligne"/>
              <w:jc w:val="both"/>
              <w:rPr>
                <w:rFonts w:ascii="Times New Roman" w:hAnsi="Times New Roman" w:cs="Times New Roman"/>
              </w:rPr>
            </w:pPr>
          </w:p>
          <w:p w14:paraId="6C630864" w14:textId="77777777" w:rsidR="009A7A1D" w:rsidRDefault="009A7A1D" w:rsidP="00C67CE9">
            <w:pPr>
              <w:pStyle w:val="Sansinterligne"/>
              <w:jc w:val="both"/>
              <w:rPr>
                <w:rFonts w:ascii="Times New Roman" w:hAnsi="Times New Roman" w:cs="Times New Roman"/>
              </w:rPr>
            </w:pPr>
          </w:p>
          <w:p w14:paraId="586E0155" w14:textId="4093424B" w:rsidR="009A7A1D" w:rsidRDefault="009A7A1D" w:rsidP="00C67CE9">
            <w:pPr>
              <w:pStyle w:val="Sansinterligne"/>
              <w:jc w:val="both"/>
              <w:rPr>
                <w:rFonts w:ascii="Times New Roman" w:hAnsi="Times New Roman" w:cs="Times New Roman"/>
              </w:rPr>
            </w:pPr>
          </w:p>
        </w:tc>
      </w:tr>
    </w:tbl>
    <w:p w14:paraId="1BEFC5FA" w14:textId="31725930" w:rsidR="001B2651" w:rsidRDefault="00C67CE9" w:rsidP="00B3094A">
      <w:pPr>
        <w:pStyle w:val="Sansinterligne"/>
        <w:numPr>
          <w:ilvl w:val="0"/>
          <w:numId w:val="3"/>
        </w:numPr>
        <w:jc w:val="both"/>
        <w:rPr>
          <w:rFonts w:ascii="Times New Roman" w:hAnsi="Times New Roman" w:cs="Times New Roman"/>
        </w:rPr>
      </w:pPr>
      <w:r>
        <w:rPr>
          <w:rFonts w:ascii="Times New Roman" w:hAnsi="Times New Roman" w:cs="Times New Roman"/>
        </w:rPr>
        <w:t>L</w:t>
      </w:r>
      <w:r w:rsidR="004D7780">
        <w:rPr>
          <w:rFonts w:ascii="Times New Roman" w:hAnsi="Times New Roman" w:cs="Times New Roman"/>
        </w:rPr>
        <w:t xml:space="preserve">e </w:t>
      </w:r>
      <w:r w:rsidR="001B2651">
        <w:rPr>
          <w:rFonts w:ascii="Times New Roman" w:hAnsi="Times New Roman" w:cs="Times New Roman"/>
        </w:rPr>
        <w:t xml:space="preserve">pouvoir </w:t>
      </w:r>
      <w:r>
        <w:rPr>
          <w:rFonts w:ascii="Times New Roman" w:hAnsi="Times New Roman" w:cs="Times New Roman"/>
        </w:rPr>
        <w:t xml:space="preserve">ne </w:t>
      </w:r>
      <w:r w:rsidR="001B2651">
        <w:rPr>
          <w:rFonts w:ascii="Times New Roman" w:hAnsi="Times New Roman" w:cs="Times New Roman"/>
        </w:rPr>
        <w:t xml:space="preserve">peut </w:t>
      </w:r>
      <w:r>
        <w:rPr>
          <w:rFonts w:ascii="Times New Roman" w:hAnsi="Times New Roman" w:cs="Times New Roman"/>
        </w:rPr>
        <w:t xml:space="preserve">pas </w:t>
      </w:r>
      <w:r w:rsidR="001B2651">
        <w:rPr>
          <w:rFonts w:ascii="Times New Roman" w:hAnsi="Times New Roman" w:cs="Times New Roman"/>
        </w:rPr>
        <w:t>s'exercer</w:t>
      </w:r>
      <w:r>
        <w:rPr>
          <w:rFonts w:ascii="Times New Roman" w:hAnsi="Times New Roman" w:cs="Times New Roman"/>
        </w:rPr>
        <w:t xml:space="preserve"> par</w:t>
      </w:r>
      <w:r w:rsidR="001B2651">
        <w:rPr>
          <w:rFonts w:ascii="Times New Roman" w:hAnsi="Times New Roman" w:cs="Times New Roman"/>
        </w:rPr>
        <w:t xml:space="preserve"> la simple </w:t>
      </w:r>
      <w:r w:rsidR="001B2651" w:rsidRPr="00C67CE9">
        <w:rPr>
          <w:rFonts w:ascii="Times New Roman" w:hAnsi="Times New Roman" w:cs="Times New Roman"/>
          <w:highlight w:val="red"/>
        </w:rPr>
        <w:t>contrainte</w:t>
      </w:r>
      <w:r w:rsidR="009A7A1D">
        <w:rPr>
          <w:rFonts w:ascii="Times New Roman" w:hAnsi="Times New Roman" w:cs="Times New Roman"/>
        </w:rPr>
        <w:t>, par la simple force</w:t>
      </w:r>
      <w:r>
        <w:rPr>
          <w:rFonts w:ascii="Times New Roman" w:hAnsi="Times New Roman" w:cs="Times New Roman"/>
        </w:rPr>
        <w:t xml:space="preserve">. Autrement dit, ceux qui s'exercent le pouvoir ne peuvent l'exercer </w:t>
      </w:r>
      <w:r w:rsidR="009A7A1D">
        <w:rPr>
          <w:rFonts w:ascii="Times New Roman" w:hAnsi="Times New Roman" w:cs="Times New Roman"/>
        </w:rPr>
        <w:t>qu'à condition qu'</w:t>
      </w:r>
      <w:r>
        <w:rPr>
          <w:rFonts w:ascii="Times New Roman" w:hAnsi="Times New Roman" w:cs="Times New Roman"/>
        </w:rPr>
        <w:t xml:space="preserve">ils obtiennent une forme de reconnaissance de leur pouvoir que l'on appelle </w:t>
      </w:r>
      <w:r w:rsidR="006050B4" w:rsidRPr="009A7A1D">
        <w:rPr>
          <w:rFonts w:ascii="Times New Roman" w:hAnsi="Times New Roman" w:cs="Times New Roman"/>
          <w:highlight w:val="red"/>
        </w:rPr>
        <w:t>légitimité</w:t>
      </w:r>
      <w:r w:rsidR="006050B4">
        <w:rPr>
          <w:rFonts w:ascii="Times New Roman" w:hAnsi="Times New Roman" w:cs="Times New Roman"/>
        </w:rPr>
        <w:t>.</w:t>
      </w:r>
      <w:r>
        <w:rPr>
          <w:rFonts w:ascii="Times New Roman" w:hAnsi="Times New Roman" w:cs="Times New Roman"/>
        </w:rPr>
        <w:t xml:space="preserve"> </w:t>
      </w:r>
      <w:r w:rsidR="001B2651">
        <w:rPr>
          <w:rFonts w:ascii="Times New Roman" w:hAnsi="Times New Roman" w:cs="Times New Roman"/>
        </w:rPr>
        <w:t>En science politique on distingue généralement trois formes de légitimité</w:t>
      </w:r>
      <w:r w:rsidR="00FF03AA">
        <w:rPr>
          <w:rFonts w:ascii="Times New Roman" w:hAnsi="Times New Roman" w:cs="Times New Roman"/>
        </w:rPr>
        <w:t xml:space="preserve"> </w:t>
      </w:r>
      <w:r w:rsidR="006050B4">
        <w:rPr>
          <w:rFonts w:ascii="Times New Roman" w:hAnsi="Times New Roman" w:cs="Times New Roman"/>
        </w:rPr>
        <w:t>du pouvoir</w:t>
      </w:r>
      <w:r w:rsidR="006050B4">
        <w:rPr>
          <w:rFonts w:ascii="Times New Roman" w:hAnsi="Times New Roman" w:cs="Times New Roman"/>
          <w:b/>
          <w:bCs/>
        </w:rPr>
        <w:t> :</w:t>
      </w:r>
    </w:p>
    <w:p w14:paraId="74AC1C5A" w14:textId="7B950668" w:rsidR="00AF255F"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1) </w:t>
      </w:r>
      <w:r w:rsidR="006050B4">
        <w:rPr>
          <w:rFonts w:ascii="Times New Roman" w:hAnsi="Times New Roman" w:cs="Times New Roman"/>
        </w:rPr>
        <w:t>la légitimité</w:t>
      </w:r>
      <w:r w:rsidRPr="00586531">
        <w:rPr>
          <w:rFonts w:ascii="Times New Roman" w:hAnsi="Times New Roman" w:cs="Times New Roman"/>
        </w:rPr>
        <w:t> </w:t>
      </w:r>
      <w:r w:rsidRPr="00586531">
        <w:rPr>
          <w:rFonts w:ascii="Times New Roman" w:hAnsi="Times New Roman" w:cs="Times New Roman"/>
          <w:i/>
          <w:iCs/>
        </w:rPr>
        <w:t>rationnel</w:t>
      </w:r>
      <w:r w:rsidR="006050B4">
        <w:rPr>
          <w:rFonts w:ascii="Times New Roman" w:hAnsi="Times New Roman" w:cs="Times New Roman"/>
          <w:i/>
          <w:iCs/>
        </w:rPr>
        <w:t>le</w:t>
      </w:r>
      <w:r w:rsidRPr="00586531">
        <w:rPr>
          <w:rFonts w:ascii="Times New Roman" w:hAnsi="Times New Roman" w:cs="Times New Roman"/>
        </w:rPr>
        <w:t>, reposant sur la croyance en la légalité et au droit de donner des directives pour ceux qui sont appelés à l’exerce</w:t>
      </w:r>
      <w:r w:rsidR="006050B4">
        <w:rPr>
          <w:rFonts w:ascii="Times New Roman" w:hAnsi="Times New Roman" w:cs="Times New Roman"/>
        </w:rPr>
        <w:t>r. La croyance dans le diplôme, dans les compétences certifiées par un concours relève de cette légitimité.</w:t>
      </w:r>
    </w:p>
    <w:p w14:paraId="6EF0B4BC" w14:textId="7356C1CA" w:rsidR="00AF255F"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2) </w:t>
      </w:r>
      <w:r w:rsidR="006050B4">
        <w:rPr>
          <w:rFonts w:ascii="Times New Roman" w:hAnsi="Times New Roman" w:cs="Times New Roman"/>
        </w:rPr>
        <w:t>la légitimité</w:t>
      </w:r>
      <w:r w:rsidRPr="00586531">
        <w:rPr>
          <w:rFonts w:ascii="Times New Roman" w:hAnsi="Times New Roman" w:cs="Times New Roman"/>
        </w:rPr>
        <w:t> </w:t>
      </w:r>
      <w:r w:rsidRPr="00586531">
        <w:rPr>
          <w:rFonts w:ascii="Times New Roman" w:hAnsi="Times New Roman" w:cs="Times New Roman"/>
          <w:i/>
          <w:iCs/>
        </w:rPr>
        <w:t>traditionnel</w:t>
      </w:r>
      <w:r w:rsidR="006050B4">
        <w:rPr>
          <w:rFonts w:ascii="Times New Roman" w:hAnsi="Times New Roman" w:cs="Times New Roman"/>
          <w:i/>
          <w:iCs/>
        </w:rPr>
        <w:t>le</w:t>
      </w:r>
      <w:r w:rsidRPr="00586531">
        <w:rPr>
          <w:rFonts w:ascii="Times New Roman" w:hAnsi="Times New Roman" w:cs="Times New Roman"/>
        </w:rPr>
        <w:t>, reposant sur la croyance des traditions valables de tout temps et en la légitimité de ceux qui sont appelés à l’exerce</w:t>
      </w:r>
      <w:r w:rsidR="006050B4">
        <w:rPr>
          <w:rFonts w:ascii="Times New Roman" w:hAnsi="Times New Roman" w:cs="Times New Roman"/>
        </w:rPr>
        <w:t>r ; par exemple, la croyance dans le pouvoir de guérison d'un sorcier.</w:t>
      </w:r>
    </w:p>
    <w:p w14:paraId="0DFAF34E" w14:textId="0C65D2EA" w:rsidR="00586531"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3) </w:t>
      </w:r>
      <w:r w:rsidR="006050B4">
        <w:rPr>
          <w:rFonts w:ascii="Times New Roman" w:hAnsi="Times New Roman" w:cs="Times New Roman"/>
        </w:rPr>
        <w:t>la légitimé</w:t>
      </w:r>
      <w:r w:rsidRPr="00586531">
        <w:rPr>
          <w:rFonts w:ascii="Times New Roman" w:hAnsi="Times New Roman" w:cs="Times New Roman"/>
        </w:rPr>
        <w:t> </w:t>
      </w:r>
      <w:r w:rsidRPr="00586531">
        <w:rPr>
          <w:rFonts w:ascii="Times New Roman" w:hAnsi="Times New Roman" w:cs="Times New Roman"/>
          <w:i/>
          <w:iCs/>
        </w:rPr>
        <w:t>charismatique</w:t>
      </w:r>
      <w:r w:rsidR="006050B4">
        <w:rPr>
          <w:rFonts w:ascii="Times New Roman" w:hAnsi="Times New Roman" w:cs="Times New Roman"/>
        </w:rPr>
        <w:t xml:space="preserve"> qui </w:t>
      </w:r>
      <w:r w:rsidRPr="00586531">
        <w:rPr>
          <w:rFonts w:ascii="Times New Roman" w:hAnsi="Times New Roman" w:cs="Times New Roman"/>
        </w:rPr>
        <w:t>repos</w:t>
      </w:r>
      <w:r w:rsidR="006050B4">
        <w:rPr>
          <w:rFonts w:ascii="Times New Roman" w:hAnsi="Times New Roman" w:cs="Times New Roman"/>
        </w:rPr>
        <w:t>e</w:t>
      </w:r>
      <w:r w:rsidRPr="00586531">
        <w:rPr>
          <w:rFonts w:ascii="Times New Roman" w:hAnsi="Times New Roman" w:cs="Times New Roman"/>
        </w:rPr>
        <w:t xml:space="preserve"> sur la </w:t>
      </w:r>
      <w:r w:rsidR="006050B4">
        <w:rPr>
          <w:rFonts w:ascii="Times New Roman" w:hAnsi="Times New Roman" w:cs="Times New Roman"/>
        </w:rPr>
        <w:t>croyance</w:t>
      </w:r>
      <w:r w:rsidRPr="00586531">
        <w:rPr>
          <w:rFonts w:ascii="Times New Roman" w:hAnsi="Times New Roman" w:cs="Times New Roman"/>
        </w:rPr>
        <w:t xml:space="preserve"> à la valeur </w:t>
      </w:r>
      <w:r w:rsidR="006050B4">
        <w:rPr>
          <w:rFonts w:ascii="Times New Roman" w:hAnsi="Times New Roman" w:cs="Times New Roman"/>
        </w:rPr>
        <w:t xml:space="preserve">exceptionnelle </w:t>
      </w:r>
      <w:r w:rsidRPr="00586531">
        <w:rPr>
          <w:rFonts w:ascii="Times New Roman" w:hAnsi="Times New Roman" w:cs="Times New Roman"/>
        </w:rPr>
        <w:t>d’une personne</w:t>
      </w:r>
      <w:r w:rsidR="006050B4">
        <w:rPr>
          <w:rFonts w:ascii="Times New Roman" w:hAnsi="Times New Roman" w:cs="Times New Roman"/>
        </w:rPr>
        <w:t>.</w:t>
      </w:r>
    </w:p>
    <w:p w14:paraId="395917B3" w14:textId="29EF0CD0" w:rsidR="006050B4" w:rsidRDefault="006050B4" w:rsidP="00586531">
      <w:pPr>
        <w:pStyle w:val="Sansinterligne"/>
        <w:ind w:left="720"/>
        <w:jc w:val="both"/>
        <w:rPr>
          <w:rFonts w:ascii="Times New Roman" w:hAnsi="Times New Roman" w:cs="Times New Roman"/>
        </w:rPr>
      </w:pPr>
    </w:p>
    <w:p w14:paraId="23A48052" w14:textId="24CFAACE" w:rsidR="006050B4" w:rsidRPr="00B25946" w:rsidRDefault="006050B4" w:rsidP="008D3F18">
      <w:pPr>
        <w:pStyle w:val="Sansinterligne"/>
        <w:numPr>
          <w:ilvl w:val="0"/>
          <w:numId w:val="7"/>
        </w:numPr>
        <w:ind w:firstLine="273"/>
        <w:jc w:val="both"/>
        <w:rPr>
          <w:rFonts w:ascii="Times New Roman" w:hAnsi="Times New Roman" w:cs="Times New Roman"/>
        </w:rPr>
      </w:pPr>
      <w:r w:rsidRPr="00B25946">
        <w:rPr>
          <w:rFonts w:ascii="Times New Roman" w:hAnsi="Times New Roman" w:cs="Times New Roman"/>
          <w:i/>
          <w:iCs/>
        </w:rPr>
        <w:t xml:space="preserve">A </w:t>
      </w:r>
      <w:r w:rsidR="00B25946" w:rsidRPr="00B25946">
        <w:rPr>
          <w:rFonts w:ascii="Times New Roman" w:hAnsi="Times New Roman" w:cs="Times New Roman"/>
          <w:i/>
          <w:iCs/>
        </w:rPr>
        <w:t>l'aide</w:t>
      </w:r>
      <w:r w:rsidRPr="00B25946">
        <w:rPr>
          <w:rFonts w:ascii="Times New Roman" w:hAnsi="Times New Roman" w:cs="Times New Roman"/>
          <w:i/>
          <w:iCs/>
        </w:rPr>
        <w:t xml:space="preserve"> des trois formes de légitimité, remplissez le tableau </w:t>
      </w:r>
      <w:r w:rsidR="00B25946" w:rsidRPr="00B25946">
        <w:rPr>
          <w:rFonts w:ascii="Times New Roman" w:hAnsi="Times New Roman" w:cs="Times New Roman"/>
          <w:i/>
          <w:iCs/>
        </w:rPr>
        <w:t>ci-dessous en utilisant les trois photographies</w:t>
      </w:r>
      <w:r w:rsidRPr="00B25946">
        <w:rPr>
          <w:rFonts w:ascii="Times New Roman" w:hAnsi="Times New Roman" w:cs="Times New Roman"/>
          <w:i/>
          <w:iCs/>
        </w:rPr>
        <w:t> :</w:t>
      </w:r>
    </w:p>
    <w:tbl>
      <w:tblPr>
        <w:tblStyle w:val="Grilledutableau"/>
        <w:tblW w:w="0" w:type="auto"/>
        <w:tblInd w:w="-5" w:type="dxa"/>
        <w:tblLook w:val="04A0" w:firstRow="1" w:lastRow="0" w:firstColumn="1" w:lastColumn="0" w:noHBand="0" w:noVBand="1"/>
      </w:tblPr>
      <w:tblGrid>
        <w:gridCol w:w="725"/>
        <w:gridCol w:w="1832"/>
        <w:gridCol w:w="1481"/>
        <w:gridCol w:w="1076"/>
        <w:gridCol w:w="2150"/>
        <w:gridCol w:w="408"/>
        <w:gridCol w:w="2558"/>
        <w:gridCol w:w="231"/>
      </w:tblGrid>
      <w:tr w:rsidR="00B25946" w14:paraId="7ABD52B6" w14:textId="77777777" w:rsidTr="00B25946">
        <w:trPr>
          <w:gridBefore w:val="1"/>
          <w:wBefore w:w="725" w:type="dxa"/>
        </w:trPr>
        <w:tc>
          <w:tcPr>
            <w:tcW w:w="3313" w:type="dxa"/>
            <w:gridSpan w:val="2"/>
          </w:tcPr>
          <w:p w14:paraId="4609D155" w14:textId="3C424166"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1</w:t>
            </w:r>
          </w:p>
        </w:tc>
        <w:tc>
          <w:tcPr>
            <w:tcW w:w="3226" w:type="dxa"/>
            <w:gridSpan w:val="2"/>
          </w:tcPr>
          <w:p w14:paraId="01B07722" w14:textId="6D6D2A51"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2</w:t>
            </w:r>
          </w:p>
        </w:tc>
        <w:tc>
          <w:tcPr>
            <w:tcW w:w="3197" w:type="dxa"/>
            <w:gridSpan w:val="3"/>
          </w:tcPr>
          <w:p w14:paraId="69D7113D" w14:textId="0BFF3C5D"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3</w:t>
            </w:r>
          </w:p>
        </w:tc>
      </w:tr>
      <w:tr w:rsidR="00B25946" w14:paraId="6CD9E367" w14:textId="77777777" w:rsidTr="00B25946">
        <w:trPr>
          <w:gridBefore w:val="1"/>
          <w:wBefore w:w="725" w:type="dxa"/>
        </w:trPr>
        <w:tc>
          <w:tcPr>
            <w:tcW w:w="3313" w:type="dxa"/>
            <w:gridSpan w:val="2"/>
          </w:tcPr>
          <w:p w14:paraId="68681868" w14:textId="7777777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noProof/>
              </w:rPr>
              <w:drawing>
                <wp:inline distT="0" distB="0" distL="0" distR="0" wp14:anchorId="6041D374" wp14:editId="733B83C4">
                  <wp:extent cx="1828800" cy="1085850"/>
                  <wp:effectExtent l="0" t="0" r="0" b="0"/>
                  <wp:docPr id="2050" name="Picture 2" descr="Jubilé de la miséricorde, les 5 gestes marquants">
                    <a:extLst xmlns:a="http://schemas.openxmlformats.org/drawingml/2006/main">
                      <a:ext uri="{FF2B5EF4-FFF2-40B4-BE49-F238E27FC236}">
                        <a16:creationId xmlns:a16="http://schemas.microsoft.com/office/drawing/2014/main" id="{7DD8096A-2665-442E-B9DD-C1986D16E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ubilé de la miséricorde, les 5 gestes marquants">
                            <a:extLst>
                              <a:ext uri="{FF2B5EF4-FFF2-40B4-BE49-F238E27FC236}">
                                <a16:creationId xmlns:a16="http://schemas.microsoft.com/office/drawing/2014/main" id="{7DD8096A-2665-442E-B9DD-C1986D16EAF9}"/>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0712" cy="1086985"/>
                          </a:xfrm>
                          <a:prstGeom prst="rect">
                            <a:avLst/>
                          </a:prstGeom>
                          <a:noFill/>
                        </pic:spPr>
                      </pic:pic>
                    </a:graphicData>
                  </a:graphic>
                </wp:inline>
              </w:drawing>
            </w:r>
          </w:p>
          <w:p w14:paraId="4C1B0322" w14:textId="1F07DAFE"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rPr>
              <w:t>Le Pape François</w:t>
            </w:r>
          </w:p>
        </w:tc>
        <w:tc>
          <w:tcPr>
            <w:tcW w:w="3226" w:type="dxa"/>
            <w:gridSpan w:val="2"/>
          </w:tcPr>
          <w:p w14:paraId="5E4710B8" w14:textId="7777777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noProof/>
              </w:rPr>
              <w:drawing>
                <wp:inline distT="0" distB="0" distL="0" distR="0" wp14:anchorId="4562FB16" wp14:editId="4FB20D43">
                  <wp:extent cx="1704975" cy="1108807"/>
                  <wp:effectExtent l="0" t="0" r="0" b="0"/>
                  <wp:docPr id="2052" name="Picture 4">
                    <a:extLst xmlns:a="http://schemas.openxmlformats.org/drawingml/2006/main">
                      <a:ext uri="{FF2B5EF4-FFF2-40B4-BE49-F238E27FC236}">
                        <a16:creationId xmlns:a16="http://schemas.microsoft.com/office/drawing/2014/main" id="{BC90D98D-4BE0-4DD7-8B72-854A89162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BC90D98D-4BE0-4DD7-8B72-854A8916213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7619" cy="1117030"/>
                          </a:xfrm>
                          <a:prstGeom prst="rect">
                            <a:avLst/>
                          </a:prstGeom>
                          <a:noFill/>
                        </pic:spPr>
                      </pic:pic>
                    </a:graphicData>
                  </a:graphic>
                </wp:inline>
              </w:drawing>
            </w:r>
          </w:p>
          <w:p w14:paraId="4354024C" w14:textId="3B01E19B"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rPr>
              <w:t>Greta Thunberg</w:t>
            </w:r>
          </w:p>
        </w:tc>
        <w:tc>
          <w:tcPr>
            <w:tcW w:w="3197" w:type="dxa"/>
            <w:gridSpan w:val="3"/>
          </w:tcPr>
          <w:p w14:paraId="497012F9" w14:textId="77777777"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noProof/>
              </w:rPr>
              <w:drawing>
                <wp:inline distT="0" distB="0" distL="0" distR="0" wp14:anchorId="2B4AC4A0" wp14:editId="14D4E91A">
                  <wp:extent cx="1663065" cy="1108710"/>
                  <wp:effectExtent l="0" t="0" r="0" b="0"/>
                  <wp:docPr id="2054" name="Picture 6" descr="Cette médecine qui ne prend plus le temps d’écouter">
                    <a:extLst xmlns:a="http://schemas.openxmlformats.org/drawingml/2006/main">
                      <a:ext uri="{FF2B5EF4-FFF2-40B4-BE49-F238E27FC236}">
                        <a16:creationId xmlns:a16="http://schemas.microsoft.com/office/drawing/2014/main" id="{8A96D695-032E-4E56-B995-1546D66E2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ette médecine qui ne prend plus le temps d’écouter">
                            <a:extLst>
                              <a:ext uri="{FF2B5EF4-FFF2-40B4-BE49-F238E27FC236}">
                                <a16:creationId xmlns:a16="http://schemas.microsoft.com/office/drawing/2014/main" id="{8A96D695-032E-4E56-B995-1546D66E25B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318" cy="1109545"/>
                          </a:xfrm>
                          <a:prstGeom prst="rect">
                            <a:avLst/>
                          </a:prstGeom>
                          <a:noFill/>
                        </pic:spPr>
                      </pic:pic>
                    </a:graphicData>
                  </a:graphic>
                </wp:inline>
              </w:drawing>
            </w:r>
          </w:p>
          <w:p w14:paraId="08E8FA60" w14:textId="2F4A932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b/>
                <w:bCs/>
              </w:rPr>
              <w:t>Un médecin</w:t>
            </w:r>
          </w:p>
        </w:tc>
      </w:tr>
      <w:tr w:rsidR="006050B4" w14:paraId="6523068C" w14:textId="77777777" w:rsidTr="00B25946">
        <w:trPr>
          <w:gridAfter w:val="1"/>
          <w:wAfter w:w="231" w:type="dxa"/>
        </w:trPr>
        <w:tc>
          <w:tcPr>
            <w:tcW w:w="2557" w:type="dxa"/>
            <w:gridSpan w:val="2"/>
            <w:tcBorders>
              <w:top w:val="nil"/>
              <w:left w:val="nil"/>
              <w:bottom w:val="single" w:sz="4" w:space="0" w:color="auto"/>
              <w:right w:val="single" w:sz="4" w:space="0" w:color="auto"/>
            </w:tcBorders>
          </w:tcPr>
          <w:p w14:paraId="0BE602A2" w14:textId="77777777" w:rsidR="006050B4" w:rsidRDefault="006050B4" w:rsidP="00110AAE">
            <w:pPr>
              <w:pStyle w:val="Sansinterligne"/>
              <w:jc w:val="both"/>
              <w:rPr>
                <w:rFonts w:ascii="Times New Roman" w:hAnsi="Times New Roman" w:cs="Times New Roman"/>
              </w:rPr>
            </w:pPr>
          </w:p>
        </w:tc>
        <w:tc>
          <w:tcPr>
            <w:tcW w:w="2557" w:type="dxa"/>
            <w:gridSpan w:val="2"/>
            <w:tcBorders>
              <w:left w:val="single" w:sz="4" w:space="0" w:color="auto"/>
            </w:tcBorders>
          </w:tcPr>
          <w:p w14:paraId="11FFC21E"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1</w:t>
            </w:r>
          </w:p>
        </w:tc>
        <w:tc>
          <w:tcPr>
            <w:tcW w:w="2558" w:type="dxa"/>
            <w:gridSpan w:val="2"/>
          </w:tcPr>
          <w:p w14:paraId="1BC6B465"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2</w:t>
            </w:r>
          </w:p>
        </w:tc>
        <w:tc>
          <w:tcPr>
            <w:tcW w:w="2558" w:type="dxa"/>
          </w:tcPr>
          <w:p w14:paraId="310342B6"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3</w:t>
            </w:r>
          </w:p>
        </w:tc>
      </w:tr>
      <w:tr w:rsidR="006050B4" w14:paraId="7A7804C8" w14:textId="77777777" w:rsidTr="00B25946">
        <w:trPr>
          <w:gridAfter w:val="1"/>
          <w:wAfter w:w="231" w:type="dxa"/>
        </w:trPr>
        <w:tc>
          <w:tcPr>
            <w:tcW w:w="2557" w:type="dxa"/>
            <w:gridSpan w:val="2"/>
          </w:tcPr>
          <w:p w14:paraId="4177F66C" w14:textId="77777777" w:rsidR="006050B4" w:rsidRPr="007A54AC" w:rsidRDefault="006050B4" w:rsidP="00110AAE">
            <w:pPr>
              <w:pStyle w:val="Sansinterligne"/>
              <w:jc w:val="both"/>
              <w:rPr>
                <w:rFonts w:ascii="Times New Roman" w:hAnsi="Times New Roman" w:cs="Times New Roman"/>
                <w:i/>
                <w:iCs/>
                <w:sz w:val="24"/>
                <w:szCs w:val="24"/>
              </w:rPr>
            </w:pPr>
            <w:r w:rsidRPr="007A54AC">
              <w:rPr>
                <w:rFonts w:ascii="Times New Roman" w:hAnsi="Times New Roman" w:cs="Times New Roman"/>
                <w:i/>
                <w:iCs/>
                <w:sz w:val="24"/>
                <w:szCs w:val="24"/>
              </w:rPr>
              <w:t>Pourquoi peut-on dire que ces personnes exercent une forme de pouvoir ?</w:t>
            </w:r>
          </w:p>
          <w:p w14:paraId="323551DF" w14:textId="77777777" w:rsidR="006050B4" w:rsidRPr="007A54AC" w:rsidRDefault="006050B4" w:rsidP="00110AAE">
            <w:pPr>
              <w:pStyle w:val="Sansinterligne"/>
              <w:jc w:val="both"/>
              <w:rPr>
                <w:rFonts w:ascii="Times New Roman" w:hAnsi="Times New Roman" w:cs="Times New Roman"/>
                <w:i/>
                <w:iCs/>
                <w:sz w:val="24"/>
                <w:szCs w:val="24"/>
              </w:rPr>
            </w:pPr>
          </w:p>
        </w:tc>
        <w:tc>
          <w:tcPr>
            <w:tcW w:w="2557" w:type="dxa"/>
            <w:gridSpan w:val="2"/>
          </w:tcPr>
          <w:p w14:paraId="42929A2C" w14:textId="77777777" w:rsidR="006050B4" w:rsidRDefault="006050B4" w:rsidP="00110AAE">
            <w:pPr>
              <w:pStyle w:val="Sansinterligne"/>
              <w:jc w:val="both"/>
              <w:rPr>
                <w:rFonts w:ascii="Times New Roman" w:hAnsi="Times New Roman" w:cs="Times New Roman"/>
              </w:rPr>
            </w:pPr>
          </w:p>
        </w:tc>
        <w:tc>
          <w:tcPr>
            <w:tcW w:w="2558" w:type="dxa"/>
            <w:gridSpan w:val="2"/>
          </w:tcPr>
          <w:p w14:paraId="0D3172BD" w14:textId="77777777" w:rsidR="006050B4" w:rsidRDefault="006050B4" w:rsidP="00110AAE">
            <w:pPr>
              <w:pStyle w:val="Sansinterligne"/>
              <w:jc w:val="both"/>
              <w:rPr>
                <w:rFonts w:ascii="Times New Roman" w:hAnsi="Times New Roman" w:cs="Times New Roman"/>
              </w:rPr>
            </w:pPr>
          </w:p>
        </w:tc>
        <w:tc>
          <w:tcPr>
            <w:tcW w:w="2558" w:type="dxa"/>
          </w:tcPr>
          <w:p w14:paraId="3D0B6D97" w14:textId="77777777" w:rsidR="006050B4" w:rsidRDefault="006050B4" w:rsidP="00110AAE">
            <w:pPr>
              <w:pStyle w:val="Sansinterligne"/>
              <w:jc w:val="both"/>
              <w:rPr>
                <w:rFonts w:ascii="Times New Roman" w:hAnsi="Times New Roman" w:cs="Times New Roman"/>
              </w:rPr>
            </w:pPr>
          </w:p>
        </w:tc>
      </w:tr>
      <w:tr w:rsidR="006050B4" w14:paraId="3E149037" w14:textId="77777777" w:rsidTr="00B25946">
        <w:trPr>
          <w:gridAfter w:val="1"/>
          <w:wAfter w:w="231" w:type="dxa"/>
        </w:trPr>
        <w:tc>
          <w:tcPr>
            <w:tcW w:w="2557" w:type="dxa"/>
            <w:gridSpan w:val="2"/>
          </w:tcPr>
          <w:p w14:paraId="17B81D78" w14:textId="07F4853B" w:rsidR="006050B4" w:rsidRPr="007A54AC" w:rsidRDefault="006050B4" w:rsidP="00110AAE">
            <w:pPr>
              <w:pStyle w:val="Sansinterligne"/>
              <w:jc w:val="both"/>
              <w:rPr>
                <w:rFonts w:ascii="Times New Roman" w:hAnsi="Times New Roman" w:cs="Times New Roman"/>
                <w:i/>
                <w:iCs/>
                <w:sz w:val="24"/>
                <w:szCs w:val="24"/>
              </w:rPr>
            </w:pPr>
            <w:r>
              <w:rPr>
                <w:rFonts w:ascii="Times New Roman" w:hAnsi="Times New Roman" w:cs="Times New Roman"/>
                <w:i/>
                <w:iCs/>
                <w:sz w:val="24"/>
                <w:szCs w:val="24"/>
              </w:rPr>
              <w:t xml:space="preserve">Quelle </w:t>
            </w:r>
            <w:r w:rsidR="00B25946">
              <w:rPr>
                <w:rFonts w:ascii="Times New Roman" w:hAnsi="Times New Roman" w:cs="Times New Roman"/>
                <w:i/>
                <w:iCs/>
                <w:sz w:val="24"/>
                <w:szCs w:val="24"/>
              </w:rPr>
              <w:t>forme de légitimité ?</w:t>
            </w:r>
          </w:p>
          <w:p w14:paraId="0D4F359A" w14:textId="77777777" w:rsidR="006050B4" w:rsidRPr="007A54AC" w:rsidRDefault="006050B4" w:rsidP="00110AAE">
            <w:pPr>
              <w:pStyle w:val="Sansinterligne"/>
              <w:jc w:val="both"/>
              <w:rPr>
                <w:rFonts w:ascii="Times New Roman" w:hAnsi="Times New Roman" w:cs="Times New Roman"/>
                <w:i/>
                <w:iCs/>
                <w:sz w:val="24"/>
                <w:szCs w:val="24"/>
              </w:rPr>
            </w:pPr>
          </w:p>
        </w:tc>
        <w:tc>
          <w:tcPr>
            <w:tcW w:w="2557" w:type="dxa"/>
            <w:gridSpan w:val="2"/>
          </w:tcPr>
          <w:p w14:paraId="32C8007B" w14:textId="77777777" w:rsidR="006050B4" w:rsidRDefault="006050B4" w:rsidP="00110AAE">
            <w:pPr>
              <w:pStyle w:val="Sansinterligne"/>
              <w:jc w:val="both"/>
              <w:rPr>
                <w:rFonts w:ascii="Times New Roman" w:hAnsi="Times New Roman" w:cs="Times New Roman"/>
              </w:rPr>
            </w:pPr>
          </w:p>
        </w:tc>
        <w:tc>
          <w:tcPr>
            <w:tcW w:w="2558" w:type="dxa"/>
            <w:gridSpan w:val="2"/>
          </w:tcPr>
          <w:p w14:paraId="3DC7369D" w14:textId="77777777" w:rsidR="006050B4" w:rsidRDefault="006050B4" w:rsidP="00110AAE">
            <w:pPr>
              <w:pStyle w:val="Sansinterligne"/>
              <w:jc w:val="both"/>
              <w:rPr>
                <w:rFonts w:ascii="Times New Roman" w:hAnsi="Times New Roman" w:cs="Times New Roman"/>
              </w:rPr>
            </w:pPr>
          </w:p>
        </w:tc>
        <w:tc>
          <w:tcPr>
            <w:tcW w:w="2558" w:type="dxa"/>
          </w:tcPr>
          <w:p w14:paraId="1E870D43" w14:textId="77777777" w:rsidR="006050B4" w:rsidRDefault="006050B4" w:rsidP="00110AAE">
            <w:pPr>
              <w:pStyle w:val="Sansinterligne"/>
              <w:jc w:val="both"/>
              <w:rPr>
                <w:rFonts w:ascii="Times New Roman" w:hAnsi="Times New Roman" w:cs="Times New Roman"/>
              </w:rPr>
            </w:pPr>
          </w:p>
        </w:tc>
      </w:tr>
    </w:tbl>
    <w:p w14:paraId="6503E98A" w14:textId="622345B2" w:rsidR="006050B4" w:rsidRDefault="006050B4" w:rsidP="00586531">
      <w:pPr>
        <w:pStyle w:val="Sansinterligne"/>
        <w:ind w:left="720"/>
        <w:jc w:val="both"/>
        <w:rPr>
          <w:rFonts w:ascii="Times New Roman" w:hAnsi="Times New Roman" w:cs="Times New Roman"/>
        </w:rPr>
      </w:pPr>
    </w:p>
    <w:p w14:paraId="7E35B373" w14:textId="28FC0BAC" w:rsidR="006050B4" w:rsidRDefault="00B25946" w:rsidP="00B25946">
      <w:pPr>
        <w:pStyle w:val="Sansinterligne"/>
        <w:numPr>
          <w:ilvl w:val="0"/>
          <w:numId w:val="8"/>
        </w:numPr>
        <w:jc w:val="both"/>
        <w:rPr>
          <w:rFonts w:ascii="Times New Roman" w:hAnsi="Times New Roman" w:cs="Times New Roman"/>
        </w:rPr>
      </w:pPr>
      <w:r>
        <w:rPr>
          <w:rFonts w:ascii="Times New Roman" w:hAnsi="Times New Roman" w:cs="Times New Roman"/>
        </w:rPr>
        <w:t>Pourquoi le pouvoir politique est-il spécifique ?</w:t>
      </w:r>
    </w:p>
    <w:p w14:paraId="399A0774" w14:textId="651CB4B2" w:rsidR="006050B4" w:rsidRDefault="006050B4" w:rsidP="00586531">
      <w:pPr>
        <w:pStyle w:val="Sansinterligne"/>
        <w:ind w:left="720"/>
        <w:jc w:val="both"/>
        <w:rPr>
          <w:rFonts w:ascii="Times New Roman" w:hAnsi="Times New Roman" w:cs="Times New Roman"/>
        </w:rPr>
      </w:pPr>
    </w:p>
    <w:p w14:paraId="1569CB5D" w14:textId="3EBB5CF5" w:rsidR="00A434E9" w:rsidRPr="00661E21" w:rsidRDefault="00B25946" w:rsidP="00A434E9">
      <w:pPr>
        <w:pStyle w:val="Sansinterligne"/>
        <w:jc w:val="both"/>
        <w:rPr>
          <w:rFonts w:ascii="Times New Roman" w:hAnsi="Times New Roman" w:cs="Times New Roman"/>
          <w:sz w:val="20"/>
          <w:szCs w:val="20"/>
        </w:rPr>
      </w:pPr>
      <w:r>
        <w:rPr>
          <w:rFonts w:ascii="Times New Roman" w:hAnsi="Times New Roman" w:cs="Times New Roman"/>
        </w:rPr>
        <w:t xml:space="preserve">On pourrait dire que le </w:t>
      </w:r>
      <w:r w:rsidRPr="009A7A1D">
        <w:rPr>
          <w:rFonts w:ascii="Times New Roman" w:hAnsi="Times New Roman" w:cs="Times New Roman"/>
          <w:highlight w:val="red"/>
        </w:rPr>
        <w:t>pouvoir politique</w:t>
      </w:r>
      <w:r>
        <w:rPr>
          <w:rFonts w:ascii="Times New Roman" w:hAnsi="Times New Roman" w:cs="Times New Roman"/>
        </w:rPr>
        <w:t xml:space="preserve"> </w:t>
      </w:r>
      <w:r w:rsidR="00A434E9">
        <w:rPr>
          <w:rFonts w:ascii="Times New Roman" w:hAnsi="Times New Roman" w:cs="Times New Roman"/>
        </w:rPr>
        <w:t>est le pouvoir des pouvoirs,</w:t>
      </w:r>
      <w:r w:rsidR="00A434E9" w:rsidRPr="00A434E9">
        <w:rPr>
          <w:rFonts w:ascii="Times New Roman" w:hAnsi="Times New Roman" w:cs="Times New Roman"/>
        </w:rPr>
        <w:t xml:space="preserve"> </w:t>
      </w:r>
      <w:r w:rsidR="00A434E9">
        <w:rPr>
          <w:rFonts w:ascii="Times New Roman" w:hAnsi="Times New Roman" w:cs="Times New Roman"/>
        </w:rPr>
        <w:t>"</w:t>
      </w:r>
      <w:r w:rsidR="00A434E9" w:rsidRPr="00A434E9">
        <w:rPr>
          <w:rFonts w:ascii="Times New Roman" w:hAnsi="Times New Roman" w:cs="Times New Roman"/>
        </w:rPr>
        <w:t>le pouvoir politique, c'est le gouvernement des sociétés dans leur ensemble. Le gouvernement d'une société, c'est la capacité de certains groupes à diriger la vie en société, à orienter les comportements des membres de l'ensemble de cette société, de promulguer des règles générales et de s'assurer de leur mise en œuvre. Il y a en ce sens une spécificité du pouvoir politique par rapport aux autres manifestations du pouvoir dans la société : il se traduit par des interdits sur les autres acteurs sociaux, par une ambition de gouverner la collectivité dans son ensemble</w:t>
      </w:r>
      <w:r w:rsidR="00A434E9">
        <w:rPr>
          <w:rFonts w:ascii="Times New Roman" w:hAnsi="Times New Roman" w:cs="Times New Roman"/>
        </w:rPr>
        <w:t>" (</w:t>
      </w:r>
      <w:r w:rsidR="00A434E9" w:rsidRPr="00661E21">
        <w:rPr>
          <w:rFonts w:ascii="Times New Roman" w:hAnsi="Times New Roman" w:cs="Times New Roman"/>
          <w:sz w:val="20"/>
          <w:szCs w:val="20"/>
        </w:rPr>
        <w:t xml:space="preserve">X.Crettiez, J.de Maillard, P.Hassenteufel, </w:t>
      </w:r>
      <w:r w:rsidR="00A434E9" w:rsidRPr="00661E21">
        <w:rPr>
          <w:rFonts w:ascii="Times New Roman" w:hAnsi="Times New Roman" w:cs="Times New Roman"/>
          <w:i/>
          <w:iCs/>
          <w:sz w:val="20"/>
          <w:szCs w:val="20"/>
        </w:rPr>
        <w:t>Introduction à la science politique</w:t>
      </w:r>
      <w:r w:rsidR="00A434E9" w:rsidRPr="00661E21">
        <w:rPr>
          <w:rFonts w:ascii="Times New Roman" w:hAnsi="Times New Roman" w:cs="Times New Roman"/>
          <w:sz w:val="20"/>
          <w:szCs w:val="20"/>
        </w:rPr>
        <w:t>, A.Colin, 2018</w:t>
      </w:r>
      <w:r w:rsidR="00A434E9">
        <w:rPr>
          <w:rFonts w:ascii="Times New Roman" w:hAnsi="Times New Roman" w:cs="Times New Roman"/>
          <w:sz w:val="20"/>
          <w:szCs w:val="20"/>
        </w:rPr>
        <w:t>).</w:t>
      </w:r>
    </w:p>
    <w:p w14:paraId="269D2053" w14:textId="16AB7931" w:rsidR="00A434E9" w:rsidRPr="00A434E9" w:rsidRDefault="00A434E9" w:rsidP="00A434E9">
      <w:pPr>
        <w:pStyle w:val="Sansinterligne"/>
        <w:ind w:left="720"/>
        <w:jc w:val="both"/>
        <w:rPr>
          <w:rFonts w:ascii="Times New Roman" w:hAnsi="Times New Roman" w:cs="Times New Roman"/>
        </w:rPr>
      </w:pPr>
    </w:p>
    <w:p w14:paraId="6B55C506" w14:textId="18137470" w:rsidR="006050B4" w:rsidRPr="00A434E9" w:rsidRDefault="00A434E9" w:rsidP="00A434E9">
      <w:pPr>
        <w:pStyle w:val="Sansinterligne"/>
        <w:numPr>
          <w:ilvl w:val="0"/>
          <w:numId w:val="7"/>
        </w:numPr>
        <w:ind w:firstLine="273"/>
        <w:jc w:val="both"/>
        <w:rPr>
          <w:rFonts w:ascii="Times New Roman" w:hAnsi="Times New Roman" w:cs="Times New Roman"/>
          <w:i/>
          <w:iCs/>
        </w:rPr>
      </w:pPr>
      <w:r w:rsidRPr="00A434E9">
        <w:rPr>
          <w:rFonts w:ascii="Times New Roman" w:hAnsi="Times New Roman" w:cs="Times New Roman"/>
          <w:i/>
          <w:iCs/>
        </w:rPr>
        <w:t>Après avoir visionné la vidéo suivante (</w:t>
      </w:r>
      <w:hyperlink r:id="rId9" w:history="1">
        <w:r w:rsidRPr="00A434E9">
          <w:rPr>
            <w:rStyle w:val="Lienhypertexte"/>
            <w:i/>
            <w:iCs/>
          </w:rPr>
          <w:t>https://www.youtube.com/watch?v=pIUQG7gacpo</w:t>
        </w:r>
      </w:hyperlink>
      <w:r w:rsidRPr="00A434E9">
        <w:rPr>
          <w:rFonts w:ascii="Times New Roman" w:hAnsi="Times New Roman" w:cs="Times New Roman"/>
          <w:i/>
          <w:iCs/>
        </w:rPr>
        <w:t xml:space="preserve">), expliquez en quoi elle illustre la définition </w:t>
      </w:r>
      <w:r w:rsidR="009A7A1D">
        <w:rPr>
          <w:rFonts w:ascii="Times New Roman" w:hAnsi="Times New Roman" w:cs="Times New Roman"/>
          <w:i/>
          <w:iCs/>
        </w:rPr>
        <w:t xml:space="preserve">précédente </w:t>
      </w:r>
      <w:r w:rsidRPr="00A434E9">
        <w:rPr>
          <w:rFonts w:ascii="Times New Roman" w:hAnsi="Times New Roman" w:cs="Times New Roman"/>
          <w:i/>
          <w:iCs/>
        </w:rPr>
        <w:t>du pouvoir politique.</w:t>
      </w:r>
    </w:p>
    <w:tbl>
      <w:tblPr>
        <w:tblStyle w:val="Grilledutableau"/>
        <w:tblW w:w="0" w:type="auto"/>
        <w:tblInd w:w="720" w:type="dxa"/>
        <w:tblLook w:val="04A0" w:firstRow="1" w:lastRow="0" w:firstColumn="1" w:lastColumn="0" w:noHBand="0" w:noVBand="1"/>
      </w:tblPr>
      <w:tblGrid>
        <w:gridCol w:w="9736"/>
      </w:tblGrid>
      <w:tr w:rsidR="009A7A1D" w14:paraId="415FA463" w14:textId="77777777" w:rsidTr="009A7A1D">
        <w:tc>
          <w:tcPr>
            <w:tcW w:w="10456" w:type="dxa"/>
          </w:tcPr>
          <w:p w14:paraId="5DCFF6F4" w14:textId="77777777" w:rsidR="009A7A1D" w:rsidRDefault="009A7A1D" w:rsidP="00586531">
            <w:pPr>
              <w:pStyle w:val="Sansinterligne"/>
              <w:jc w:val="both"/>
              <w:rPr>
                <w:rFonts w:ascii="Times New Roman" w:hAnsi="Times New Roman" w:cs="Times New Roman"/>
              </w:rPr>
            </w:pPr>
          </w:p>
          <w:p w14:paraId="0E139895" w14:textId="77777777" w:rsidR="009A7A1D" w:rsidRDefault="009A7A1D" w:rsidP="00586531">
            <w:pPr>
              <w:pStyle w:val="Sansinterligne"/>
              <w:jc w:val="both"/>
              <w:rPr>
                <w:rFonts w:ascii="Times New Roman" w:hAnsi="Times New Roman" w:cs="Times New Roman"/>
              </w:rPr>
            </w:pPr>
          </w:p>
          <w:p w14:paraId="15D576BE" w14:textId="77777777" w:rsidR="009A7A1D" w:rsidRDefault="009A7A1D" w:rsidP="00586531">
            <w:pPr>
              <w:pStyle w:val="Sansinterligne"/>
              <w:jc w:val="both"/>
              <w:rPr>
                <w:rFonts w:ascii="Times New Roman" w:hAnsi="Times New Roman" w:cs="Times New Roman"/>
              </w:rPr>
            </w:pPr>
          </w:p>
          <w:p w14:paraId="5ED2C576" w14:textId="77777777" w:rsidR="009A7A1D" w:rsidRDefault="009A7A1D" w:rsidP="00586531">
            <w:pPr>
              <w:pStyle w:val="Sansinterligne"/>
              <w:jc w:val="both"/>
              <w:rPr>
                <w:rFonts w:ascii="Times New Roman" w:hAnsi="Times New Roman" w:cs="Times New Roman"/>
              </w:rPr>
            </w:pPr>
          </w:p>
          <w:p w14:paraId="082BFD1E" w14:textId="77777777" w:rsidR="009A7A1D" w:rsidRDefault="009A7A1D" w:rsidP="00586531">
            <w:pPr>
              <w:pStyle w:val="Sansinterligne"/>
              <w:jc w:val="both"/>
              <w:rPr>
                <w:rFonts w:ascii="Times New Roman" w:hAnsi="Times New Roman" w:cs="Times New Roman"/>
              </w:rPr>
            </w:pPr>
          </w:p>
          <w:p w14:paraId="268EB2BD" w14:textId="77777777" w:rsidR="009A7A1D" w:rsidRDefault="009A7A1D" w:rsidP="00586531">
            <w:pPr>
              <w:pStyle w:val="Sansinterligne"/>
              <w:jc w:val="both"/>
              <w:rPr>
                <w:rFonts w:ascii="Times New Roman" w:hAnsi="Times New Roman" w:cs="Times New Roman"/>
              </w:rPr>
            </w:pPr>
          </w:p>
          <w:p w14:paraId="1CF6C13B" w14:textId="1A9A251E" w:rsidR="009A7A1D" w:rsidRDefault="009A7A1D" w:rsidP="00586531">
            <w:pPr>
              <w:pStyle w:val="Sansinterligne"/>
              <w:jc w:val="both"/>
              <w:rPr>
                <w:rFonts w:ascii="Times New Roman" w:hAnsi="Times New Roman" w:cs="Times New Roman"/>
              </w:rPr>
            </w:pPr>
          </w:p>
        </w:tc>
      </w:tr>
    </w:tbl>
    <w:p w14:paraId="6F2C4A24" w14:textId="11254A95" w:rsidR="006050B4" w:rsidRDefault="006050B4" w:rsidP="00586531">
      <w:pPr>
        <w:pStyle w:val="Sansinterligne"/>
        <w:ind w:left="720"/>
        <w:jc w:val="both"/>
        <w:rPr>
          <w:rFonts w:ascii="Times New Roman" w:hAnsi="Times New Roman" w:cs="Times New Roman"/>
        </w:rPr>
      </w:pPr>
    </w:p>
    <w:p w14:paraId="5AEDADAC" w14:textId="2AD9B7EF" w:rsidR="00833D81" w:rsidRDefault="00833D81" w:rsidP="00833D81">
      <w:pPr>
        <w:pStyle w:val="Sansinterligne"/>
        <w:numPr>
          <w:ilvl w:val="0"/>
          <w:numId w:val="1"/>
        </w:numPr>
        <w:jc w:val="both"/>
        <w:rPr>
          <w:rFonts w:ascii="Times New Roman" w:hAnsi="Times New Roman" w:cs="Times New Roman"/>
          <w:u w:val="dash"/>
        </w:rPr>
      </w:pPr>
      <w:r w:rsidRPr="00FF03AA">
        <w:rPr>
          <w:rFonts w:ascii="Times New Roman" w:hAnsi="Times New Roman" w:cs="Times New Roman"/>
          <w:u w:val="dash"/>
        </w:rPr>
        <w:t>Dans les sociétés modernes</w:t>
      </w:r>
      <w:r w:rsidR="001B1E02" w:rsidRPr="00FF03AA">
        <w:rPr>
          <w:rFonts w:ascii="Times New Roman" w:hAnsi="Times New Roman" w:cs="Times New Roman"/>
          <w:u w:val="dash"/>
        </w:rPr>
        <w:t>, le pouvoir politique s'incarne dans l'</w:t>
      </w:r>
      <w:r w:rsidR="00B3094A" w:rsidRPr="00FF03AA">
        <w:rPr>
          <w:rFonts w:ascii="Times New Roman" w:hAnsi="Times New Roman" w:cs="Times New Roman"/>
          <w:u w:val="dash"/>
        </w:rPr>
        <w:t>État</w:t>
      </w:r>
    </w:p>
    <w:p w14:paraId="7D722296" w14:textId="77777777" w:rsidR="00FF03AA" w:rsidRPr="00FF03AA" w:rsidRDefault="00FF03AA" w:rsidP="00FF03AA">
      <w:pPr>
        <w:pStyle w:val="Sansinterligne"/>
        <w:ind w:left="360"/>
        <w:jc w:val="both"/>
        <w:rPr>
          <w:rFonts w:ascii="Times New Roman" w:hAnsi="Times New Roman" w:cs="Times New Roman"/>
          <w:u w:val="dash"/>
        </w:rPr>
      </w:pPr>
    </w:p>
    <w:p w14:paraId="4B8E6190" w14:textId="2A09530B" w:rsidR="001B2651" w:rsidRDefault="0094779F" w:rsidP="0094779F">
      <w:pPr>
        <w:pStyle w:val="Sansinterligne"/>
        <w:numPr>
          <w:ilvl w:val="0"/>
          <w:numId w:val="3"/>
        </w:numPr>
        <w:jc w:val="both"/>
        <w:rPr>
          <w:rFonts w:ascii="Times New Roman" w:hAnsi="Times New Roman" w:cs="Times New Roman"/>
        </w:rPr>
      </w:pPr>
      <w:r>
        <w:rPr>
          <w:rFonts w:ascii="Times New Roman" w:hAnsi="Times New Roman" w:cs="Times New Roman"/>
        </w:rPr>
        <w:t xml:space="preserve">Dans nos sociétés, le pouvoir politique est exercé essentiellement par </w:t>
      </w:r>
      <w:r w:rsidRPr="009A7A1D">
        <w:rPr>
          <w:rFonts w:ascii="Times New Roman" w:hAnsi="Times New Roman" w:cs="Times New Roman"/>
          <w:highlight w:val="red"/>
        </w:rPr>
        <w:t>l'Etat</w:t>
      </w:r>
      <w:r>
        <w:rPr>
          <w:rFonts w:ascii="Times New Roman" w:hAnsi="Times New Roman" w:cs="Times New Roman"/>
        </w:rPr>
        <w:t xml:space="preserve">. Il importe de le définir. </w:t>
      </w:r>
    </w:p>
    <w:p w14:paraId="42C39441" w14:textId="77777777" w:rsidR="0094779F" w:rsidRDefault="0094779F" w:rsidP="0094779F">
      <w:pPr>
        <w:pStyle w:val="Sansinterligne"/>
        <w:ind w:left="720"/>
        <w:jc w:val="both"/>
        <w:rPr>
          <w:rFonts w:ascii="Times New Roman" w:hAnsi="Times New Roman" w:cs="Times New Roman"/>
        </w:rPr>
      </w:pPr>
    </w:p>
    <w:p w14:paraId="19B2F40E" w14:textId="7A7D84FE" w:rsidR="0094779F" w:rsidRPr="0094779F" w:rsidRDefault="0094779F" w:rsidP="0094779F">
      <w:pPr>
        <w:pStyle w:val="Sansinterligne"/>
        <w:numPr>
          <w:ilvl w:val="0"/>
          <w:numId w:val="7"/>
        </w:numPr>
        <w:ind w:firstLine="273"/>
        <w:jc w:val="both"/>
        <w:rPr>
          <w:rFonts w:ascii="Times New Roman" w:hAnsi="Times New Roman" w:cs="Times New Roman"/>
          <w:i/>
          <w:iCs/>
        </w:rPr>
      </w:pPr>
      <w:r w:rsidRPr="0094779F">
        <w:rPr>
          <w:rFonts w:ascii="Times New Roman" w:hAnsi="Times New Roman" w:cs="Times New Roman"/>
          <w:i/>
          <w:iCs/>
        </w:rPr>
        <w:t>Lisez le document suivant et répondez aux deux questions</w:t>
      </w:r>
    </w:p>
    <w:tbl>
      <w:tblPr>
        <w:tblStyle w:val="Grilledutableau"/>
        <w:tblW w:w="0" w:type="auto"/>
        <w:tblLook w:val="04A0" w:firstRow="1" w:lastRow="0" w:firstColumn="1" w:lastColumn="0" w:noHBand="0" w:noVBand="1"/>
      </w:tblPr>
      <w:tblGrid>
        <w:gridCol w:w="10456"/>
      </w:tblGrid>
      <w:tr w:rsidR="0094779F" w14:paraId="51B079F6" w14:textId="77777777" w:rsidTr="0094779F">
        <w:tc>
          <w:tcPr>
            <w:tcW w:w="10456" w:type="dxa"/>
          </w:tcPr>
          <w:p w14:paraId="58216CB7" w14:textId="37482CD9" w:rsidR="0094779F" w:rsidRPr="00643306" w:rsidRDefault="0094779F" w:rsidP="0094779F">
            <w:pPr>
              <w:pStyle w:val="Sansinterligne"/>
              <w:jc w:val="center"/>
              <w:rPr>
                <w:rFonts w:ascii="Times New Roman" w:hAnsi="Times New Roman" w:cs="Times New Roman"/>
                <w:b/>
                <w:bCs/>
                <w:sz w:val="24"/>
                <w:szCs w:val="24"/>
              </w:rPr>
            </w:pPr>
            <w:r>
              <w:rPr>
                <w:rFonts w:ascii="Times New Roman" w:hAnsi="Times New Roman" w:cs="Times New Roman"/>
                <w:b/>
                <w:bCs/>
                <w:sz w:val="24"/>
                <w:szCs w:val="24"/>
              </w:rPr>
              <w:t>La définition de l'</w:t>
            </w:r>
            <w:r w:rsidRPr="00643306">
              <w:rPr>
                <w:rFonts w:ascii="Times New Roman" w:hAnsi="Times New Roman" w:cs="Times New Roman"/>
                <w:b/>
                <w:bCs/>
                <w:sz w:val="24"/>
                <w:szCs w:val="24"/>
              </w:rPr>
              <w:t>État selon Max Weber</w:t>
            </w:r>
          </w:p>
          <w:p w14:paraId="15548B2A" w14:textId="77777777" w:rsidR="0094779F" w:rsidRDefault="0094779F" w:rsidP="0094779F">
            <w:pPr>
              <w:pStyle w:val="Sansinterligne"/>
              <w:jc w:val="both"/>
              <w:rPr>
                <w:rFonts w:ascii="Times New Roman" w:hAnsi="Times New Roman" w:cs="Times New Roman"/>
                <w:sz w:val="24"/>
                <w:szCs w:val="24"/>
              </w:rPr>
            </w:pPr>
            <w:r w:rsidRPr="00643306">
              <w:rPr>
                <w:rFonts w:ascii="Times New Roman" w:hAnsi="Times New Roman" w:cs="Times New Roman"/>
                <w:sz w:val="24"/>
                <w:szCs w:val="24"/>
              </w:rPr>
              <w:t xml:space="preserve">[L’Etat] ne se laisse définir sociologiquement que par le moyen spécifique qui lui est propre, ainsi que tout autre groupement politique, à savoir la violence physique. […] </w:t>
            </w:r>
          </w:p>
          <w:p w14:paraId="676B8633" w14:textId="77777777" w:rsidR="0094779F" w:rsidRDefault="0094779F" w:rsidP="0094779F">
            <w:pPr>
              <w:pStyle w:val="Sansinterligne"/>
              <w:jc w:val="both"/>
              <w:rPr>
                <w:rFonts w:ascii="Times New Roman" w:hAnsi="Times New Roman" w:cs="Times New Roman"/>
                <w:sz w:val="24"/>
                <w:szCs w:val="24"/>
              </w:rPr>
            </w:pPr>
            <w:r w:rsidRPr="00643306">
              <w:rPr>
                <w:rFonts w:ascii="Times New Roman" w:hAnsi="Times New Roman" w:cs="Times New Roman"/>
                <w:sz w:val="24"/>
                <w:szCs w:val="24"/>
              </w:rPr>
              <w:t>La violence n’est évidemment pas l’unique moyen normal de l’État, - cela ne fait aucun doute- mais elle est son moyen spécifique. De nos jours, la relation entre État et violence est tout particulièrement intime. Depuis toujours les groupements politiques les plus divers, […] ont tous tenu la violence physique pour le moyen normal du pouvoir. Par contre, il faut concevoir l’État contemporain comme une communauté humaine qui, dans les limites d’un territoire déterminé -la notion de territoire étant l’une de ses caractéristiques-, revendique avec succès pour son propre compte le monopole de la violence physique légitime. Ce qui est en effet le propre de notre époque, c’est qu’elle n’accorde à tous les autres groupements, ou aux individus, le droit de faire appel à la violence que dans la mesure où l’État le tolère : celui-ci passe donc pour l’unique source du « droit » à la violence.</w:t>
            </w:r>
          </w:p>
          <w:p w14:paraId="2308385B" w14:textId="77777777" w:rsidR="0094779F" w:rsidRDefault="0094779F" w:rsidP="0094779F">
            <w:pPr>
              <w:pStyle w:val="Sansinterligne"/>
              <w:jc w:val="both"/>
              <w:rPr>
                <w:rFonts w:ascii="Times New Roman" w:hAnsi="Times New Roman" w:cs="Times New Roman"/>
                <w:sz w:val="20"/>
                <w:szCs w:val="20"/>
              </w:rPr>
            </w:pPr>
            <w:r w:rsidRPr="00643306">
              <w:rPr>
                <w:rFonts w:ascii="Times New Roman" w:hAnsi="Times New Roman" w:cs="Times New Roman"/>
                <w:sz w:val="20"/>
                <w:szCs w:val="20"/>
              </w:rPr>
              <w:t xml:space="preserve">Max Weber, </w:t>
            </w:r>
            <w:r w:rsidRPr="00643306">
              <w:rPr>
                <w:rFonts w:ascii="Times New Roman" w:hAnsi="Times New Roman" w:cs="Times New Roman"/>
                <w:i/>
                <w:iCs/>
                <w:sz w:val="20"/>
                <w:szCs w:val="20"/>
              </w:rPr>
              <w:t>Le métier et la vocation d’homme politique</w:t>
            </w:r>
            <w:r w:rsidRPr="00643306">
              <w:rPr>
                <w:rFonts w:ascii="Times New Roman" w:hAnsi="Times New Roman" w:cs="Times New Roman"/>
                <w:sz w:val="20"/>
                <w:szCs w:val="20"/>
              </w:rPr>
              <w:t xml:space="preserve"> (1919), </w:t>
            </w:r>
            <w:r w:rsidRPr="00643306">
              <w:rPr>
                <w:rFonts w:ascii="Times New Roman" w:hAnsi="Times New Roman" w:cs="Times New Roman"/>
                <w:i/>
                <w:iCs/>
                <w:sz w:val="20"/>
                <w:szCs w:val="20"/>
              </w:rPr>
              <w:t>in Le savant et le politique</w:t>
            </w:r>
            <w:r w:rsidRPr="00643306">
              <w:rPr>
                <w:rFonts w:ascii="Times New Roman" w:hAnsi="Times New Roman" w:cs="Times New Roman"/>
                <w:sz w:val="20"/>
                <w:szCs w:val="20"/>
              </w:rPr>
              <w:t>, Plon, 1982, p</w:t>
            </w:r>
            <w:r>
              <w:rPr>
                <w:rFonts w:ascii="Times New Roman" w:hAnsi="Times New Roman" w:cs="Times New Roman"/>
                <w:sz w:val="20"/>
                <w:szCs w:val="20"/>
              </w:rPr>
              <w:t>p.100-101.</w:t>
            </w:r>
          </w:p>
          <w:p w14:paraId="0D66CF22" w14:textId="77777777" w:rsidR="0094779F" w:rsidRDefault="0094779F" w:rsidP="0094779F">
            <w:pPr>
              <w:pStyle w:val="Sansinterligne"/>
              <w:jc w:val="both"/>
              <w:rPr>
                <w:rFonts w:ascii="Times New Roman" w:hAnsi="Times New Roman" w:cs="Times New Roman"/>
                <w:sz w:val="20"/>
                <w:szCs w:val="20"/>
              </w:rPr>
            </w:pPr>
          </w:p>
          <w:p w14:paraId="3C24F72F" w14:textId="77777777" w:rsidR="0094779F" w:rsidRDefault="0094779F" w:rsidP="0094779F">
            <w:pPr>
              <w:pStyle w:val="Sansinterligne"/>
              <w:jc w:val="both"/>
              <w:rPr>
                <w:rFonts w:ascii="Times New Roman" w:hAnsi="Times New Roman" w:cs="Times New Roman"/>
              </w:rPr>
            </w:pPr>
            <w:r>
              <w:rPr>
                <w:rFonts w:ascii="Times New Roman" w:hAnsi="Times New Roman" w:cs="Times New Roman"/>
              </w:rPr>
              <w:t>Q.1) Soulignez dans le texte la définition de l'État</w:t>
            </w:r>
          </w:p>
          <w:p w14:paraId="712BA9E0" w14:textId="77777777" w:rsidR="0094779F" w:rsidRDefault="0094779F" w:rsidP="0094779F">
            <w:pPr>
              <w:pStyle w:val="Sansinterligne"/>
              <w:jc w:val="both"/>
              <w:rPr>
                <w:rFonts w:ascii="Times New Roman" w:hAnsi="Times New Roman" w:cs="Times New Roman"/>
              </w:rPr>
            </w:pPr>
            <w:r>
              <w:rPr>
                <w:rFonts w:ascii="Times New Roman" w:hAnsi="Times New Roman" w:cs="Times New Roman"/>
              </w:rPr>
              <w:t xml:space="preserve">Q.2) Que signifie l'expression selon laquelle </w:t>
            </w:r>
            <w:r w:rsidRPr="00DB0A2E">
              <w:rPr>
                <w:rFonts w:ascii="Times New Roman" w:hAnsi="Times New Roman" w:cs="Times New Roman"/>
                <w:i/>
                <w:iCs/>
              </w:rPr>
              <w:t>l'État détient le monopole de la violence physique légitime</w:t>
            </w:r>
            <w:r>
              <w:rPr>
                <w:rFonts w:ascii="Times New Roman" w:hAnsi="Times New Roman" w:cs="Times New Roman"/>
              </w:rPr>
              <w:t> ?</w:t>
            </w:r>
          </w:p>
          <w:p w14:paraId="00E66F6C" w14:textId="66ED42B1" w:rsidR="0094779F" w:rsidRDefault="0094779F" w:rsidP="0094779F">
            <w:pPr>
              <w:pStyle w:val="Sansinterligne"/>
              <w:jc w:val="both"/>
              <w:rPr>
                <w:rFonts w:ascii="Times New Roman" w:hAnsi="Times New Roman" w:cs="Times New Roman"/>
              </w:rPr>
            </w:pPr>
          </w:p>
          <w:p w14:paraId="3724738B" w14:textId="0C715CE9" w:rsidR="0094779F" w:rsidRDefault="0094779F" w:rsidP="0094779F">
            <w:pPr>
              <w:pStyle w:val="Sansinterligne"/>
              <w:jc w:val="both"/>
              <w:rPr>
                <w:rFonts w:ascii="Times New Roman" w:hAnsi="Times New Roman" w:cs="Times New Roman"/>
              </w:rPr>
            </w:pPr>
          </w:p>
          <w:p w14:paraId="74062012" w14:textId="77777777" w:rsidR="0094779F" w:rsidRDefault="0094779F" w:rsidP="0094779F">
            <w:pPr>
              <w:pStyle w:val="Sansinterligne"/>
              <w:jc w:val="both"/>
              <w:rPr>
                <w:rFonts w:ascii="Times New Roman" w:hAnsi="Times New Roman" w:cs="Times New Roman"/>
              </w:rPr>
            </w:pPr>
          </w:p>
          <w:p w14:paraId="2AEFEEFF" w14:textId="3F74DA45" w:rsidR="0094779F" w:rsidRDefault="0094779F" w:rsidP="0094779F">
            <w:pPr>
              <w:pStyle w:val="Sansinterligne"/>
              <w:jc w:val="both"/>
              <w:rPr>
                <w:rFonts w:ascii="Times New Roman" w:hAnsi="Times New Roman" w:cs="Times New Roman"/>
              </w:rPr>
            </w:pPr>
          </w:p>
        </w:tc>
      </w:tr>
      <w:bookmarkEnd w:id="0"/>
    </w:tbl>
    <w:p w14:paraId="7B3C014A" w14:textId="7FBDA8DD" w:rsidR="0094779F" w:rsidRDefault="0094779F" w:rsidP="0094779F">
      <w:pPr>
        <w:pStyle w:val="Sansinterligne"/>
        <w:jc w:val="both"/>
        <w:rPr>
          <w:rFonts w:ascii="Times New Roman" w:hAnsi="Times New Roman" w:cs="Times New Roman"/>
        </w:rPr>
      </w:pPr>
    </w:p>
    <w:p w14:paraId="2A042417" w14:textId="7BE95F4B" w:rsidR="00EE4ABF" w:rsidRDefault="00EE4ABF" w:rsidP="0094779F">
      <w:pPr>
        <w:pStyle w:val="Sansinterligne"/>
        <w:jc w:val="both"/>
        <w:rPr>
          <w:rFonts w:ascii="Times New Roman" w:hAnsi="Times New Roman" w:cs="Times New Roman"/>
        </w:rPr>
      </w:pPr>
    </w:p>
    <w:p w14:paraId="42F9B163" w14:textId="00170799" w:rsidR="00EE4ABF" w:rsidRDefault="00EE4ABF" w:rsidP="0094779F">
      <w:pPr>
        <w:pStyle w:val="Sansinterligne"/>
        <w:jc w:val="both"/>
        <w:rPr>
          <w:rFonts w:ascii="Times New Roman" w:hAnsi="Times New Roman" w:cs="Times New Roman"/>
        </w:rPr>
      </w:pPr>
    </w:p>
    <w:p w14:paraId="2BBEADE1" w14:textId="77777777" w:rsidR="00EE4ABF" w:rsidRDefault="00EE4ABF" w:rsidP="00AA68D5">
      <w:pPr>
        <w:pStyle w:val="Sansinterligne"/>
        <w:jc w:val="both"/>
        <w:rPr>
          <w:rFonts w:ascii="Times New Roman" w:hAnsi="Times New Roman" w:cs="Times New Roman"/>
          <w:b/>
          <w:u w:val="single"/>
        </w:rPr>
      </w:pPr>
      <w:r>
        <w:rPr>
          <w:rFonts w:ascii="Times New Roman" w:hAnsi="Times New Roman" w:cs="Times New Roman"/>
          <w:b/>
          <w:u w:val="single"/>
        </w:rPr>
        <w:t>I</w:t>
      </w:r>
      <w:r w:rsidRPr="00FF03AA">
        <w:rPr>
          <w:rFonts w:ascii="Times New Roman" w:hAnsi="Times New Roman" w:cs="Times New Roman"/>
          <w:b/>
          <w:u w:val="single"/>
        </w:rPr>
        <w:t>I) Comment le pouvoir politique s’organise-t-il sous la V</w:t>
      </w:r>
      <w:r w:rsidRPr="00FF03AA">
        <w:rPr>
          <w:rFonts w:ascii="Times New Roman" w:hAnsi="Times New Roman" w:cs="Times New Roman"/>
          <w:b/>
          <w:u w:val="single"/>
          <w:vertAlign w:val="superscript"/>
        </w:rPr>
        <w:t>ème</w:t>
      </w:r>
      <w:r w:rsidRPr="00FF03AA">
        <w:rPr>
          <w:rFonts w:ascii="Times New Roman" w:hAnsi="Times New Roman" w:cs="Times New Roman"/>
          <w:b/>
          <w:u w:val="single"/>
        </w:rPr>
        <w:t xml:space="preserve"> République ?</w:t>
      </w:r>
    </w:p>
    <w:p w14:paraId="4D215047" w14:textId="77777777" w:rsidR="00EE4ABF" w:rsidRPr="00FF03AA" w:rsidRDefault="00EE4ABF" w:rsidP="00AA68D5">
      <w:pPr>
        <w:pStyle w:val="Sansinterligne"/>
        <w:jc w:val="both"/>
        <w:rPr>
          <w:rFonts w:ascii="Times New Roman" w:hAnsi="Times New Roman" w:cs="Times New Roman"/>
          <w:b/>
          <w:u w:val="single"/>
        </w:rPr>
      </w:pPr>
    </w:p>
    <w:p w14:paraId="12118ED5" w14:textId="77777777" w:rsidR="00EE4ABF" w:rsidRPr="00FF03AA" w:rsidRDefault="00EE4ABF" w:rsidP="00EE4ABF">
      <w:pPr>
        <w:pStyle w:val="Sansinterligne"/>
        <w:numPr>
          <w:ilvl w:val="0"/>
          <w:numId w:val="5"/>
        </w:numPr>
        <w:jc w:val="both"/>
        <w:rPr>
          <w:rFonts w:ascii="Times New Roman" w:hAnsi="Times New Roman" w:cs="Times New Roman"/>
          <w:u w:val="dash"/>
        </w:rPr>
      </w:pPr>
      <w:r>
        <w:rPr>
          <w:rFonts w:ascii="Times New Roman" w:hAnsi="Times New Roman" w:cs="Times New Roman"/>
          <w:u w:val="dash"/>
        </w:rPr>
        <w:t>Un principe commun à toutes les démocraties : la séparation des pouvoirs</w:t>
      </w:r>
    </w:p>
    <w:p w14:paraId="46A14F74" w14:textId="77777777" w:rsidR="00EE4ABF" w:rsidRDefault="00EE4ABF" w:rsidP="00AA68D5">
      <w:pPr>
        <w:pStyle w:val="Sansinterligne"/>
        <w:jc w:val="both"/>
        <w:rPr>
          <w:rFonts w:ascii="Times New Roman" w:hAnsi="Times New Roman" w:cs="Times New Roman"/>
        </w:rPr>
      </w:pPr>
    </w:p>
    <w:p w14:paraId="3571F952" w14:textId="77777777" w:rsidR="00EE4ABF" w:rsidRDefault="00EE4ABF" w:rsidP="00AA68D5">
      <w:pPr>
        <w:pStyle w:val="Sansinterligne"/>
        <w:jc w:val="both"/>
        <w:rPr>
          <w:rFonts w:ascii="Times New Roman" w:hAnsi="Times New Roman" w:cs="Times New Roman"/>
        </w:rPr>
      </w:pPr>
      <w:r>
        <w:rPr>
          <w:rFonts w:ascii="Times New Roman" w:hAnsi="Times New Roman" w:cs="Times New Roman"/>
        </w:rPr>
        <w:t xml:space="preserve">On appelle </w:t>
      </w:r>
      <w:r w:rsidRPr="00E97FAF">
        <w:rPr>
          <w:rFonts w:ascii="Times New Roman" w:hAnsi="Times New Roman" w:cs="Times New Roman"/>
          <w:highlight w:val="red"/>
        </w:rPr>
        <w:t>séparation des pouvoirs</w:t>
      </w:r>
      <w:r w:rsidRPr="00E97FAF">
        <w:rPr>
          <w:rFonts w:ascii="Times New Roman" w:hAnsi="Times New Roman" w:cs="Times New Roman"/>
        </w:rPr>
        <w:t xml:space="preserve"> </w:t>
      </w:r>
      <w:r>
        <w:rPr>
          <w:rFonts w:ascii="Times New Roman" w:hAnsi="Times New Roman" w:cs="Times New Roman"/>
        </w:rPr>
        <w:t>le p</w:t>
      </w:r>
      <w:r w:rsidRPr="00B97112">
        <w:rPr>
          <w:rFonts w:ascii="Times New Roman" w:hAnsi="Times New Roman" w:cs="Times New Roman"/>
        </w:rPr>
        <w:t>rincipe politique selon lequel les fonctions des institutions publiques sont divisées entre le</w:t>
      </w:r>
      <w:r>
        <w:rPr>
          <w:rFonts w:ascii="Times New Roman" w:hAnsi="Times New Roman" w:cs="Times New Roman"/>
        </w:rPr>
        <w:t xml:space="preserve"> </w:t>
      </w:r>
      <w:hyperlink r:id="rId10" w:history="1">
        <w:r w:rsidRPr="00B97112">
          <w:rPr>
            <w:rFonts w:ascii="Times New Roman" w:hAnsi="Times New Roman" w:cs="Times New Roman"/>
          </w:rPr>
          <w:t>pouvoir législatif</w:t>
        </w:r>
      </w:hyperlink>
      <w:r>
        <w:rPr>
          <w:rFonts w:ascii="Times New Roman" w:hAnsi="Times New Roman" w:cs="Times New Roman"/>
        </w:rPr>
        <w:t>, le pouvoir exécutif et le pouvoir législatif.</w:t>
      </w:r>
    </w:p>
    <w:p w14:paraId="70769301" w14:textId="77777777" w:rsidR="00EE4ABF" w:rsidRDefault="00EE4ABF" w:rsidP="00AA68D5">
      <w:pPr>
        <w:pStyle w:val="Sansinterligne"/>
        <w:ind w:left="360"/>
        <w:jc w:val="both"/>
        <w:rPr>
          <w:rFonts w:ascii="Times New Roman" w:hAnsi="Times New Roman" w:cs="Times New Roman"/>
        </w:rPr>
      </w:pPr>
    </w:p>
    <w:tbl>
      <w:tblPr>
        <w:tblStyle w:val="Grilledutableau"/>
        <w:tblW w:w="0" w:type="auto"/>
        <w:tblInd w:w="360" w:type="dxa"/>
        <w:tblLook w:val="04A0" w:firstRow="1" w:lastRow="0" w:firstColumn="1" w:lastColumn="0" w:noHBand="0" w:noVBand="1"/>
      </w:tblPr>
      <w:tblGrid>
        <w:gridCol w:w="10096"/>
      </w:tblGrid>
      <w:tr w:rsidR="00EE4ABF" w14:paraId="2479DA9D" w14:textId="77777777" w:rsidTr="003B31A8">
        <w:tc>
          <w:tcPr>
            <w:tcW w:w="10456" w:type="dxa"/>
          </w:tcPr>
          <w:p w14:paraId="0FF293DD" w14:textId="77777777" w:rsidR="00EE4ABF" w:rsidRPr="00325E85" w:rsidRDefault="00EE4ABF" w:rsidP="00AA68D5">
            <w:pPr>
              <w:pStyle w:val="Sansinterligne"/>
              <w:jc w:val="both"/>
              <w:rPr>
                <w:rFonts w:ascii="Times New Roman" w:hAnsi="Times New Roman" w:cs="Times New Roman"/>
                <w:i/>
                <w:iCs/>
              </w:rPr>
            </w:pPr>
          </w:p>
          <w:p w14:paraId="681F3A8F" w14:textId="77777777" w:rsidR="00EE4ABF" w:rsidRDefault="00EE4ABF" w:rsidP="003B31A8">
            <w:pPr>
              <w:pStyle w:val="Sansinterligne"/>
              <w:ind w:left="360"/>
              <w:rPr>
                <w:rFonts w:ascii="Times New Roman" w:hAnsi="Times New Roman" w:cs="Times New Roman"/>
              </w:rPr>
            </w:pPr>
            <w:r w:rsidRPr="00325E85">
              <w:rPr>
                <w:rFonts w:ascii="Times New Roman" w:hAnsi="Times New Roman" w:cs="Times New Roman"/>
                <w:i/>
                <w:iCs/>
              </w:rPr>
              <w:t xml:space="preserve">Visionnez la vidéo suivante et </w:t>
            </w:r>
            <w:r w:rsidRPr="00325E85">
              <w:rPr>
                <w:rFonts w:ascii="Times New Roman" w:hAnsi="Times New Roman" w:cs="Times New Roman"/>
                <w:i/>
                <w:iCs/>
                <w:sz w:val="24"/>
                <w:szCs w:val="24"/>
              </w:rPr>
              <w:t xml:space="preserve">répondez aux questions : </w:t>
            </w:r>
            <w:hyperlink r:id="rId11" w:history="1">
              <w:r w:rsidRPr="001162EE">
                <w:rPr>
                  <w:rStyle w:val="Lienhypertexte"/>
                </w:rPr>
                <w:t>https://www.youtube.com/watch?v=H3CNiqBcG04&amp;list=TLPQMTkwMzIwMjB20eHzzgMrzA&amp;index=1</w:t>
              </w:r>
            </w:hyperlink>
          </w:p>
          <w:p w14:paraId="11165F69" w14:textId="77777777" w:rsidR="00EE4ABF" w:rsidRDefault="00EE4ABF" w:rsidP="003B31A8">
            <w:pPr>
              <w:pStyle w:val="Sansinterligne"/>
              <w:ind w:left="360"/>
              <w:jc w:val="both"/>
              <w:rPr>
                <w:rFonts w:ascii="Times New Roman" w:hAnsi="Times New Roman" w:cs="Times New Roman"/>
              </w:rPr>
            </w:pPr>
          </w:p>
          <w:p w14:paraId="2257025B"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Q.1) Reliez chacun des trois pouvoirs à leur fonction :</w:t>
            </w:r>
          </w:p>
          <w:p w14:paraId="7F023446" w14:textId="77777777" w:rsidR="00EE4ABF" w:rsidRDefault="00EE4ABF" w:rsidP="003B31A8">
            <w:pPr>
              <w:pStyle w:val="Sansinterligne"/>
              <w:jc w:val="both"/>
              <w:rPr>
                <w:rFonts w:ascii="Times New Roman" w:hAnsi="Times New Roman" w:cs="Times New Roman"/>
                <w:sz w:val="24"/>
                <w:szCs w:val="24"/>
              </w:rPr>
            </w:pPr>
          </w:p>
          <w:p w14:paraId="129C4BC2"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1447F23" wp14:editId="4BCE4A50">
                      <wp:simplePos x="0" y="0"/>
                      <wp:positionH relativeFrom="column">
                        <wp:posOffset>3689350</wp:posOffset>
                      </wp:positionH>
                      <wp:positionV relativeFrom="paragraph">
                        <wp:posOffset>49530</wp:posOffset>
                      </wp:positionV>
                      <wp:extent cx="2124075" cy="542925"/>
                      <wp:effectExtent l="0" t="0" r="28575" b="28575"/>
                      <wp:wrapNone/>
                      <wp:docPr id="6" name="Ellipse 6"/>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F5C1F7" w14:textId="77777777" w:rsidR="00EE4ABF" w:rsidRPr="00FA7824" w:rsidRDefault="00EE4ABF" w:rsidP="003B31A8">
                                  <w:pPr>
                                    <w:jc w:val="center"/>
                                    <w:rPr>
                                      <w:color w:val="000000" w:themeColor="text1"/>
                                    </w:rPr>
                                  </w:pPr>
                                  <w:r>
                                    <w:rPr>
                                      <w:color w:val="000000" w:themeColor="text1"/>
                                    </w:rPr>
                                    <w:t>met en œuvre les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447F23" id="Ellipse 6" o:spid="_x0000_s1026" style="position:absolute;left:0;text-align:left;margin-left:290.5pt;margin-top:3.9pt;width:167.2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" filled="f" strokecolor="#1f3763 [1604]" strokeweight="1pt">
                      <v:stroke joinstyle="miter"/>
                      <v:textbox>
                        <w:txbxContent>
                          <w:p w14:paraId="69F5C1F7" w14:textId="77777777" w:rsidR="00EE4ABF" w:rsidRPr="00FA7824" w:rsidRDefault="00EE4ABF" w:rsidP="003B31A8">
                            <w:pPr>
                              <w:jc w:val="center"/>
                              <w:rPr>
                                <w:color w:val="000000" w:themeColor="text1"/>
                              </w:rPr>
                            </w:pPr>
                            <w:r>
                              <w:rPr>
                                <w:color w:val="000000" w:themeColor="text1"/>
                              </w:rPr>
                              <w:t>met en œuvre les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405CEC8" wp14:editId="2DDAA1D4">
                      <wp:simplePos x="0" y="0"/>
                      <wp:positionH relativeFrom="column">
                        <wp:posOffset>156845</wp:posOffset>
                      </wp:positionH>
                      <wp:positionV relativeFrom="paragraph">
                        <wp:posOffset>50800</wp:posOffset>
                      </wp:positionV>
                      <wp:extent cx="2124075" cy="542925"/>
                      <wp:effectExtent l="0" t="0" r="28575" b="28575"/>
                      <wp:wrapNone/>
                      <wp:docPr id="2" name="Ellipse 2"/>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48BBA9" w14:textId="77777777" w:rsidR="00EE4ABF" w:rsidRPr="00FA7824" w:rsidRDefault="00EE4ABF" w:rsidP="003B31A8">
                                  <w:pPr>
                                    <w:jc w:val="center"/>
                                    <w:rPr>
                                      <w:color w:val="000000" w:themeColor="text1"/>
                                    </w:rPr>
                                  </w:pPr>
                                  <w:r w:rsidRPr="00FA7824">
                                    <w:rPr>
                                      <w:color w:val="000000" w:themeColor="text1"/>
                                    </w:rPr>
                                    <w:t>Pouvoir législatif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5CEC8" id="Ellipse 2" o:spid="_x0000_s1027" style="position:absolute;left:0;text-align:left;margin-left:12.35pt;margin-top:4pt;width:167.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" filled="f" strokecolor="#1f3763 [1604]" strokeweight="1pt">
                      <v:stroke joinstyle="miter"/>
                      <v:textbox>
                        <w:txbxContent>
                          <w:p w14:paraId="0448BBA9" w14:textId="77777777" w:rsidR="00EE4ABF" w:rsidRPr="00FA7824" w:rsidRDefault="00EE4ABF" w:rsidP="003B31A8">
                            <w:pPr>
                              <w:jc w:val="center"/>
                              <w:rPr>
                                <w:color w:val="000000" w:themeColor="text1"/>
                              </w:rPr>
                            </w:pPr>
                            <w:r w:rsidRPr="00FA7824">
                              <w:rPr>
                                <w:color w:val="000000" w:themeColor="text1"/>
                              </w:rPr>
                              <w:t>Pouvoir législatif</w:t>
                            </w:r>
                          </w:p>
                        </w:txbxContent>
                      </v:textbox>
                    </v:oval>
                  </w:pict>
                </mc:Fallback>
              </mc:AlternateContent>
            </w:r>
          </w:p>
          <w:p w14:paraId="1112FB5D" w14:textId="77777777" w:rsidR="00EE4ABF" w:rsidRDefault="00EE4ABF" w:rsidP="003B31A8">
            <w:pPr>
              <w:pStyle w:val="Sansinterligne"/>
              <w:jc w:val="both"/>
              <w:rPr>
                <w:rFonts w:ascii="Times New Roman" w:hAnsi="Times New Roman" w:cs="Times New Roman"/>
                <w:sz w:val="24"/>
                <w:szCs w:val="24"/>
              </w:rPr>
            </w:pPr>
          </w:p>
          <w:p w14:paraId="2041E6DE" w14:textId="77777777" w:rsidR="00EE4ABF" w:rsidRDefault="00EE4ABF" w:rsidP="003B31A8">
            <w:pPr>
              <w:pStyle w:val="Sansinterligne"/>
              <w:jc w:val="both"/>
              <w:rPr>
                <w:rFonts w:ascii="Times New Roman" w:hAnsi="Times New Roman" w:cs="Times New Roman"/>
                <w:sz w:val="24"/>
                <w:szCs w:val="24"/>
              </w:rPr>
            </w:pPr>
          </w:p>
          <w:p w14:paraId="1B42A273" w14:textId="77777777" w:rsidR="00EE4ABF" w:rsidRDefault="00EE4ABF" w:rsidP="003B31A8">
            <w:pPr>
              <w:pStyle w:val="Sansinterligne"/>
              <w:jc w:val="both"/>
              <w:rPr>
                <w:rFonts w:ascii="Times New Roman" w:hAnsi="Times New Roman" w:cs="Times New Roman"/>
                <w:sz w:val="24"/>
                <w:szCs w:val="24"/>
              </w:rPr>
            </w:pPr>
          </w:p>
          <w:p w14:paraId="665EDA69"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77F0D52" wp14:editId="202ECB52">
                      <wp:simplePos x="0" y="0"/>
                      <wp:positionH relativeFrom="column">
                        <wp:posOffset>3641725</wp:posOffset>
                      </wp:positionH>
                      <wp:positionV relativeFrom="paragraph">
                        <wp:posOffset>72390</wp:posOffset>
                      </wp:positionV>
                      <wp:extent cx="2124075" cy="542925"/>
                      <wp:effectExtent l="0" t="0" r="28575" b="28575"/>
                      <wp:wrapNone/>
                      <wp:docPr id="5" name="Ellipse 5"/>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BE1EA5" w14:textId="77777777" w:rsidR="00EE4ABF" w:rsidRPr="00FA7824" w:rsidRDefault="00EE4ABF" w:rsidP="003B31A8">
                                  <w:pPr>
                                    <w:jc w:val="center"/>
                                    <w:rPr>
                                      <w:color w:val="000000" w:themeColor="text1"/>
                                    </w:rPr>
                                  </w:pPr>
                                  <w:r>
                                    <w:rPr>
                                      <w:color w:val="000000" w:themeColor="text1"/>
                                    </w:rPr>
                                    <w:t>fait les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F0D52" id="Ellipse 5" o:spid="_x0000_s1028" style="position:absolute;left:0;text-align:left;margin-left:286.75pt;margin-top:5.7pt;width:167.2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" filled="f" strokecolor="#1f3763 [1604]" strokeweight="1pt">
                      <v:stroke joinstyle="miter"/>
                      <v:textbox>
                        <w:txbxContent>
                          <w:p w14:paraId="33BE1EA5" w14:textId="77777777" w:rsidR="00EE4ABF" w:rsidRPr="00FA7824" w:rsidRDefault="00EE4ABF" w:rsidP="003B31A8">
                            <w:pPr>
                              <w:jc w:val="center"/>
                              <w:rPr>
                                <w:color w:val="000000" w:themeColor="text1"/>
                              </w:rPr>
                            </w:pPr>
                            <w:r>
                              <w:rPr>
                                <w:color w:val="000000" w:themeColor="text1"/>
                              </w:rPr>
                              <w:t>fait les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E3ADC09" wp14:editId="7318178A">
                      <wp:simplePos x="0" y="0"/>
                      <wp:positionH relativeFrom="column">
                        <wp:posOffset>212725</wp:posOffset>
                      </wp:positionH>
                      <wp:positionV relativeFrom="paragraph">
                        <wp:posOffset>106680</wp:posOffset>
                      </wp:positionV>
                      <wp:extent cx="2124075" cy="542925"/>
                      <wp:effectExtent l="0" t="0" r="28575" b="28575"/>
                      <wp:wrapNone/>
                      <wp:docPr id="3" name="Ellipse 3"/>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45315C" w14:textId="77777777" w:rsidR="00EE4ABF" w:rsidRPr="00FA7824" w:rsidRDefault="00EE4ABF" w:rsidP="003B31A8">
                                  <w:pPr>
                                    <w:jc w:val="center"/>
                                    <w:rPr>
                                      <w:color w:val="000000" w:themeColor="text1"/>
                                    </w:rPr>
                                  </w:pPr>
                                  <w:r w:rsidRPr="00FA7824">
                                    <w:rPr>
                                      <w:color w:val="000000" w:themeColor="text1"/>
                                    </w:rPr>
                                    <w:t xml:space="preserve">Pouvoir </w:t>
                                  </w:r>
                                  <w:r>
                                    <w:rPr>
                                      <w:color w:val="000000" w:themeColor="text1"/>
                                    </w:rPr>
                                    <w:t>exécutif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ADC09" id="Ellipse 3" o:spid="_x0000_s1029" style="position:absolute;left:0;text-align:left;margin-left:16.75pt;margin-top:8.4pt;width:167.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" filled="f" strokecolor="#1f3763 [1604]" strokeweight="1pt">
                      <v:stroke joinstyle="miter"/>
                      <v:textbox>
                        <w:txbxContent>
                          <w:p w14:paraId="6B45315C" w14:textId="77777777" w:rsidR="00EE4ABF" w:rsidRPr="00FA7824" w:rsidRDefault="00EE4ABF" w:rsidP="003B31A8">
                            <w:pPr>
                              <w:jc w:val="center"/>
                              <w:rPr>
                                <w:color w:val="000000" w:themeColor="text1"/>
                              </w:rPr>
                            </w:pPr>
                            <w:r w:rsidRPr="00FA7824">
                              <w:rPr>
                                <w:color w:val="000000" w:themeColor="text1"/>
                              </w:rPr>
                              <w:t xml:space="preserve">Pouvoir </w:t>
                            </w:r>
                            <w:r>
                              <w:rPr>
                                <w:color w:val="000000" w:themeColor="text1"/>
                              </w:rPr>
                              <w:t>exécutif</w:t>
                            </w:r>
                          </w:p>
                        </w:txbxContent>
                      </v:textbox>
                    </v:oval>
                  </w:pict>
                </mc:Fallback>
              </mc:AlternateContent>
            </w:r>
          </w:p>
          <w:p w14:paraId="5FEDD6AB" w14:textId="77777777" w:rsidR="00EE4ABF" w:rsidRDefault="00EE4ABF" w:rsidP="003B31A8">
            <w:pPr>
              <w:pStyle w:val="Sansinterligne"/>
              <w:jc w:val="both"/>
              <w:rPr>
                <w:rFonts w:ascii="Times New Roman" w:hAnsi="Times New Roman" w:cs="Times New Roman"/>
                <w:sz w:val="24"/>
                <w:szCs w:val="24"/>
              </w:rPr>
            </w:pPr>
          </w:p>
          <w:p w14:paraId="425146DF" w14:textId="77777777" w:rsidR="00EE4ABF" w:rsidRDefault="00EE4ABF" w:rsidP="003B31A8">
            <w:pPr>
              <w:pStyle w:val="Sansinterligne"/>
              <w:jc w:val="both"/>
              <w:rPr>
                <w:rFonts w:ascii="Times New Roman" w:hAnsi="Times New Roman" w:cs="Times New Roman"/>
                <w:sz w:val="24"/>
                <w:szCs w:val="24"/>
              </w:rPr>
            </w:pPr>
          </w:p>
          <w:p w14:paraId="4318B04E" w14:textId="77777777" w:rsidR="00EE4ABF" w:rsidRDefault="00EE4ABF" w:rsidP="003B31A8">
            <w:pPr>
              <w:pStyle w:val="Sansinterligne"/>
              <w:jc w:val="both"/>
              <w:rPr>
                <w:rFonts w:ascii="Times New Roman" w:hAnsi="Times New Roman" w:cs="Times New Roman"/>
                <w:sz w:val="24"/>
                <w:szCs w:val="24"/>
              </w:rPr>
            </w:pPr>
          </w:p>
          <w:p w14:paraId="25306B44"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E4BF3E7" wp14:editId="42D8DEFA">
                      <wp:simplePos x="0" y="0"/>
                      <wp:positionH relativeFrom="column">
                        <wp:posOffset>3481070</wp:posOffset>
                      </wp:positionH>
                      <wp:positionV relativeFrom="paragraph">
                        <wp:posOffset>144145</wp:posOffset>
                      </wp:positionV>
                      <wp:extent cx="2590800" cy="542925"/>
                      <wp:effectExtent l="0" t="0" r="19050" b="28575"/>
                      <wp:wrapNone/>
                      <wp:docPr id="7" name="Ellipse 7"/>
                      <wp:cNvGraphicFramePr/>
                      <a:graphic xmlns:a="http://schemas.openxmlformats.org/drawingml/2006/main">
                        <a:graphicData uri="http://schemas.microsoft.com/office/word/2010/wordprocessingShape">
                          <wps:wsp>
                            <wps:cNvSpPr/>
                            <wps:spPr>
                              <a:xfrm>
                                <a:off x="0" y="0"/>
                                <a:ext cx="2590800"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AFB27B" w14:textId="77777777" w:rsidR="00EE4ABF" w:rsidRPr="00FA7824" w:rsidRDefault="00EE4ABF" w:rsidP="003B31A8">
                                  <w:pPr>
                                    <w:jc w:val="center"/>
                                    <w:rPr>
                                      <w:color w:val="000000" w:themeColor="text1"/>
                                    </w:rPr>
                                  </w:pPr>
                                  <w:r>
                                    <w:rPr>
                                      <w:color w:val="000000" w:themeColor="text1"/>
                                    </w:rPr>
                                    <w:t>contrôle le respect des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4BF3E7" id="Ellipse 7" o:spid="_x0000_s1030" style="position:absolute;left:0;text-align:left;margin-left:274.1pt;margin-top:11.35pt;width:204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" filled="f" strokecolor="#1f3763 [1604]" strokeweight="1pt">
                      <v:stroke joinstyle="miter"/>
                      <v:textbox>
                        <w:txbxContent>
                          <w:p w14:paraId="47AFB27B" w14:textId="77777777" w:rsidR="00EE4ABF" w:rsidRPr="00FA7824" w:rsidRDefault="00EE4ABF" w:rsidP="003B31A8">
                            <w:pPr>
                              <w:jc w:val="center"/>
                              <w:rPr>
                                <w:color w:val="000000" w:themeColor="text1"/>
                              </w:rPr>
                            </w:pPr>
                            <w:r>
                              <w:rPr>
                                <w:color w:val="000000" w:themeColor="text1"/>
                              </w:rPr>
                              <w:t>contrôle le respect des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4EEF29E" wp14:editId="2DDE4A0D">
                      <wp:simplePos x="0" y="0"/>
                      <wp:positionH relativeFrom="column">
                        <wp:posOffset>250825</wp:posOffset>
                      </wp:positionH>
                      <wp:positionV relativeFrom="paragraph">
                        <wp:posOffset>163830</wp:posOffset>
                      </wp:positionV>
                      <wp:extent cx="2124075" cy="542925"/>
                      <wp:effectExtent l="0" t="0" r="28575" b="28575"/>
                      <wp:wrapNone/>
                      <wp:docPr id="4" name="Ellipse 4"/>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F836F2" w14:textId="77777777" w:rsidR="00EE4ABF" w:rsidRPr="00FA7824" w:rsidRDefault="00EE4ABF" w:rsidP="003B31A8">
                                  <w:pPr>
                                    <w:jc w:val="center"/>
                                    <w:rPr>
                                      <w:color w:val="000000" w:themeColor="text1"/>
                                    </w:rPr>
                                  </w:pPr>
                                  <w:r w:rsidRPr="00FA7824">
                                    <w:rPr>
                                      <w:color w:val="000000" w:themeColor="text1"/>
                                    </w:rPr>
                                    <w:t xml:space="preserve">Pouvoir </w:t>
                                  </w:r>
                                  <w:r>
                                    <w:rPr>
                                      <w:color w:val="000000" w:themeColor="text1"/>
                                    </w:rPr>
                                    <w:t>judiciaire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EF29E" id="Ellipse 4" o:spid="_x0000_s1031" style="position:absolute;left:0;text-align:left;margin-left:19.75pt;margin-top:12.9pt;width:167.2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" filled="f" strokecolor="#1f3763 [1604]" strokeweight="1pt">
                      <v:stroke joinstyle="miter"/>
                      <v:textbox>
                        <w:txbxContent>
                          <w:p w14:paraId="66F836F2" w14:textId="77777777" w:rsidR="00EE4ABF" w:rsidRPr="00FA7824" w:rsidRDefault="00EE4ABF" w:rsidP="003B31A8">
                            <w:pPr>
                              <w:jc w:val="center"/>
                              <w:rPr>
                                <w:color w:val="000000" w:themeColor="text1"/>
                              </w:rPr>
                            </w:pPr>
                            <w:r w:rsidRPr="00FA7824">
                              <w:rPr>
                                <w:color w:val="000000" w:themeColor="text1"/>
                              </w:rPr>
                              <w:t xml:space="preserve">Pouvoir </w:t>
                            </w:r>
                            <w:r>
                              <w:rPr>
                                <w:color w:val="000000" w:themeColor="text1"/>
                              </w:rPr>
                              <w:t>judiciaire</w:t>
                            </w:r>
                          </w:p>
                        </w:txbxContent>
                      </v:textbox>
                    </v:oval>
                  </w:pict>
                </mc:Fallback>
              </mc:AlternateContent>
            </w:r>
          </w:p>
          <w:p w14:paraId="4D8FDBC1" w14:textId="77777777" w:rsidR="00EE4ABF" w:rsidRDefault="00EE4ABF" w:rsidP="003B31A8">
            <w:pPr>
              <w:pStyle w:val="Sansinterligne"/>
              <w:jc w:val="both"/>
              <w:rPr>
                <w:rFonts w:ascii="Times New Roman" w:hAnsi="Times New Roman" w:cs="Times New Roman"/>
                <w:sz w:val="24"/>
                <w:szCs w:val="24"/>
              </w:rPr>
            </w:pPr>
          </w:p>
          <w:p w14:paraId="22EE62F7" w14:textId="77777777" w:rsidR="00EE4ABF" w:rsidRDefault="00EE4ABF" w:rsidP="003B31A8">
            <w:pPr>
              <w:pStyle w:val="Sansinterligne"/>
              <w:jc w:val="both"/>
              <w:rPr>
                <w:rFonts w:ascii="Times New Roman" w:hAnsi="Times New Roman" w:cs="Times New Roman"/>
                <w:sz w:val="24"/>
                <w:szCs w:val="24"/>
              </w:rPr>
            </w:pPr>
          </w:p>
          <w:p w14:paraId="2E576E21" w14:textId="77777777" w:rsidR="00EE4ABF" w:rsidRDefault="00EE4ABF" w:rsidP="003B31A8">
            <w:pPr>
              <w:pStyle w:val="Sansinterligne"/>
              <w:jc w:val="both"/>
              <w:rPr>
                <w:rFonts w:ascii="Times New Roman" w:hAnsi="Times New Roman" w:cs="Times New Roman"/>
                <w:sz w:val="24"/>
                <w:szCs w:val="24"/>
              </w:rPr>
            </w:pPr>
          </w:p>
          <w:p w14:paraId="6B28BE01" w14:textId="77777777" w:rsidR="00EE4ABF" w:rsidRDefault="00EE4ABF" w:rsidP="003B31A8">
            <w:pPr>
              <w:pStyle w:val="Sansinterligne"/>
              <w:jc w:val="both"/>
              <w:rPr>
                <w:rFonts w:ascii="Times New Roman" w:hAnsi="Times New Roman" w:cs="Times New Roman"/>
                <w:sz w:val="24"/>
                <w:szCs w:val="24"/>
              </w:rPr>
            </w:pPr>
          </w:p>
          <w:p w14:paraId="150E1A49" w14:textId="77777777" w:rsidR="00EE4ABF" w:rsidRDefault="00EE4ABF" w:rsidP="003B31A8">
            <w:pPr>
              <w:pStyle w:val="Sansinterligne"/>
              <w:jc w:val="both"/>
              <w:rPr>
                <w:rFonts w:ascii="Times New Roman" w:hAnsi="Times New Roman" w:cs="Times New Roman"/>
                <w:sz w:val="24"/>
                <w:szCs w:val="24"/>
              </w:rPr>
            </w:pPr>
          </w:p>
          <w:p w14:paraId="591327FA" w14:textId="77777777" w:rsidR="00EE4ABF" w:rsidRDefault="00EE4ABF" w:rsidP="003B31A8">
            <w:pPr>
              <w:pStyle w:val="Sansinterligne"/>
              <w:jc w:val="both"/>
              <w:rPr>
                <w:rFonts w:ascii="Times New Roman" w:hAnsi="Times New Roman" w:cs="Times New Roman"/>
                <w:sz w:val="24"/>
                <w:szCs w:val="24"/>
              </w:rPr>
            </w:pPr>
          </w:p>
          <w:p w14:paraId="4EF18A45"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Q.2) Pourquoi dans une démocratie le principe de séparation des pouvoirs est-il indispensable ?</w:t>
            </w:r>
          </w:p>
          <w:p w14:paraId="23525ADA" w14:textId="77777777" w:rsidR="00EE4ABF" w:rsidRDefault="00EE4ABF" w:rsidP="003B31A8">
            <w:pPr>
              <w:pStyle w:val="Sansinterligne"/>
              <w:jc w:val="both"/>
              <w:rPr>
                <w:rFonts w:ascii="Times New Roman" w:hAnsi="Times New Roman" w:cs="Times New Roman"/>
                <w:sz w:val="24"/>
                <w:szCs w:val="24"/>
              </w:rPr>
            </w:pPr>
          </w:p>
          <w:p w14:paraId="2974123F" w14:textId="77777777" w:rsidR="00EE4ABF" w:rsidRDefault="00EE4ABF" w:rsidP="003B31A8">
            <w:pPr>
              <w:pStyle w:val="Sansinterligne"/>
              <w:jc w:val="both"/>
              <w:rPr>
                <w:rFonts w:ascii="Times New Roman" w:hAnsi="Times New Roman" w:cs="Times New Roman"/>
                <w:sz w:val="24"/>
                <w:szCs w:val="24"/>
              </w:rPr>
            </w:pPr>
          </w:p>
          <w:p w14:paraId="64ECC570" w14:textId="77777777" w:rsidR="00EE4ABF" w:rsidRDefault="00EE4ABF" w:rsidP="003B31A8">
            <w:pPr>
              <w:pStyle w:val="Sansinterligne"/>
              <w:jc w:val="both"/>
              <w:rPr>
                <w:rFonts w:ascii="Times New Roman" w:hAnsi="Times New Roman" w:cs="Times New Roman"/>
                <w:sz w:val="24"/>
                <w:szCs w:val="24"/>
              </w:rPr>
            </w:pPr>
          </w:p>
          <w:p w14:paraId="6A5F4F9F" w14:textId="77777777" w:rsidR="00EE4ABF" w:rsidRDefault="00EE4ABF" w:rsidP="003B31A8">
            <w:pPr>
              <w:pStyle w:val="Sansinterligne"/>
              <w:jc w:val="both"/>
              <w:rPr>
                <w:rFonts w:ascii="Times New Roman" w:hAnsi="Times New Roman" w:cs="Times New Roman"/>
                <w:sz w:val="24"/>
                <w:szCs w:val="24"/>
              </w:rPr>
            </w:pPr>
          </w:p>
          <w:p w14:paraId="657E8337" w14:textId="77777777" w:rsidR="00EE4ABF" w:rsidRDefault="00EE4ABF" w:rsidP="003B31A8">
            <w:pPr>
              <w:pStyle w:val="Sansinterligne"/>
              <w:jc w:val="both"/>
              <w:rPr>
                <w:rFonts w:ascii="Times New Roman" w:hAnsi="Times New Roman" w:cs="Times New Roman"/>
                <w:sz w:val="24"/>
                <w:szCs w:val="24"/>
              </w:rPr>
            </w:pPr>
          </w:p>
          <w:p w14:paraId="417CC9DE" w14:textId="77777777" w:rsidR="00EE4ABF" w:rsidRDefault="00EE4ABF" w:rsidP="003B31A8">
            <w:pPr>
              <w:pStyle w:val="Sansinterligne"/>
              <w:jc w:val="both"/>
              <w:rPr>
                <w:rFonts w:ascii="Times New Roman" w:hAnsi="Times New Roman" w:cs="Times New Roman"/>
                <w:sz w:val="24"/>
                <w:szCs w:val="24"/>
              </w:rPr>
            </w:pPr>
          </w:p>
          <w:p w14:paraId="6B593146" w14:textId="77777777" w:rsidR="00EE4ABF" w:rsidRDefault="00EE4ABF"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Q.3) Une démocratie se résume-t-elle à la séparation de ces trois pouvoirs ?</w:t>
            </w:r>
          </w:p>
          <w:p w14:paraId="57C42C49" w14:textId="77777777" w:rsidR="00EE4ABF" w:rsidRDefault="00EE4ABF" w:rsidP="003B31A8">
            <w:pPr>
              <w:pStyle w:val="Sansinterligne"/>
              <w:jc w:val="both"/>
              <w:rPr>
                <w:rFonts w:ascii="Times New Roman" w:hAnsi="Times New Roman" w:cs="Times New Roman"/>
                <w:sz w:val="24"/>
                <w:szCs w:val="24"/>
              </w:rPr>
            </w:pPr>
          </w:p>
          <w:p w14:paraId="1BE3CF0E" w14:textId="77777777" w:rsidR="00EE4ABF" w:rsidRDefault="00EE4ABF" w:rsidP="003B31A8">
            <w:pPr>
              <w:pStyle w:val="Sansinterligne"/>
              <w:jc w:val="both"/>
              <w:rPr>
                <w:rFonts w:ascii="Times New Roman" w:hAnsi="Times New Roman" w:cs="Times New Roman"/>
                <w:sz w:val="24"/>
                <w:szCs w:val="24"/>
              </w:rPr>
            </w:pPr>
          </w:p>
          <w:p w14:paraId="0D8AFA18" w14:textId="77777777" w:rsidR="00EE4ABF" w:rsidRDefault="00EE4ABF" w:rsidP="003B31A8">
            <w:pPr>
              <w:pStyle w:val="Sansinterligne"/>
              <w:jc w:val="both"/>
              <w:rPr>
                <w:rFonts w:ascii="Times New Roman" w:hAnsi="Times New Roman" w:cs="Times New Roman"/>
                <w:sz w:val="24"/>
                <w:szCs w:val="24"/>
              </w:rPr>
            </w:pPr>
          </w:p>
          <w:p w14:paraId="27A9326D" w14:textId="77777777" w:rsidR="00EE4ABF" w:rsidRDefault="00EE4ABF" w:rsidP="003B31A8">
            <w:pPr>
              <w:pStyle w:val="Sansinterligne"/>
              <w:jc w:val="both"/>
              <w:rPr>
                <w:rFonts w:ascii="Times New Roman" w:hAnsi="Times New Roman" w:cs="Times New Roman"/>
                <w:sz w:val="24"/>
                <w:szCs w:val="24"/>
              </w:rPr>
            </w:pPr>
          </w:p>
          <w:p w14:paraId="210052EC" w14:textId="77777777" w:rsidR="00EE4ABF" w:rsidRDefault="00EE4ABF" w:rsidP="00AA68D5">
            <w:pPr>
              <w:pStyle w:val="Sansinterligne"/>
              <w:jc w:val="both"/>
              <w:rPr>
                <w:rFonts w:ascii="Times New Roman" w:hAnsi="Times New Roman" w:cs="Times New Roman"/>
              </w:rPr>
            </w:pPr>
          </w:p>
        </w:tc>
      </w:tr>
    </w:tbl>
    <w:p w14:paraId="71C47952" w14:textId="77777777" w:rsidR="00EE4ABF" w:rsidRDefault="00EE4ABF" w:rsidP="00AA68D5">
      <w:pPr>
        <w:pStyle w:val="Sansinterligne"/>
        <w:ind w:left="360"/>
        <w:jc w:val="both"/>
        <w:rPr>
          <w:rFonts w:ascii="Times New Roman" w:hAnsi="Times New Roman" w:cs="Times New Roman"/>
        </w:rPr>
      </w:pPr>
    </w:p>
    <w:p w14:paraId="196F3926" w14:textId="77777777" w:rsidR="00EE4ABF" w:rsidRDefault="00EE4ABF" w:rsidP="00AA68D5">
      <w:pPr>
        <w:pStyle w:val="Sansinterligne"/>
        <w:ind w:left="360"/>
        <w:jc w:val="both"/>
        <w:rPr>
          <w:rFonts w:ascii="Times New Roman" w:hAnsi="Times New Roman" w:cs="Times New Roman"/>
        </w:rPr>
      </w:pPr>
    </w:p>
    <w:p w14:paraId="5AF0321B" w14:textId="77777777" w:rsidR="00EE4ABF" w:rsidRDefault="00EE4ABF" w:rsidP="00AA68D5">
      <w:pPr>
        <w:pStyle w:val="Sansinterligne"/>
        <w:ind w:left="360"/>
        <w:jc w:val="both"/>
        <w:rPr>
          <w:rFonts w:ascii="Times New Roman" w:hAnsi="Times New Roman" w:cs="Times New Roman"/>
        </w:rPr>
      </w:pPr>
    </w:p>
    <w:p w14:paraId="4BBF24B4" w14:textId="77777777" w:rsidR="00EE4ABF" w:rsidRPr="0075611B" w:rsidRDefault="00EE4ABF" w:rsidP="00EE4ABF">
      <w:pPr>
        <w:pStyle w:val="Sansinterligne"/>
        <w:numPr>
          <w:ilvl w:val="0"/>
          <w:numId w:val="5"/>
        </w:numPr>
        <w:jc w:val="both"/>
        <w:rPr>
          <w:rFonts w:ascii="Times New Roman" w:hAnsi="Times New Roman" w:cs="Times New Roman"/>
          <w:u w:val="dash"/>
        </w:rPr>
      </w:pPr>
      <w:r w:rsidRPr="0075611B">
        <w:rPr>
          <w:rFonts w:ascii="Times New Roman" w:hAnsi="Times New Roman" w:cs="Times New Roman"/>
          <w:u w:val="dash"/>
        </w:rPr>
        <w:t>Comment ce principe s'applique-t-il sous la Vème République</w:t>
      </w:r>
      <w:r>
        <w:rPr>
          <w:rFonts w:ascii="Times New Roman" w:hAnsi="Times New Roman" w:cs="Times New Roman"/>
          <w:u w:val="dash"/>
        </w:rPr>
        <w:t> ?</w:t>
      </w:r>
    </w:p>
    <w:p w14:paraId="7EEFE0A2" w14:textId="77777777" w:rsidR="00EE4ABF" w:rsidRDefault="00EE4ABF" w:rsidP="00325E85">
      <w:pPr>
        <w:pStyle w:val="Sansinterligne"/>
        <w:ind w:left="360"/>
        <w:jc w:val="both"/>
        <w:rPr>
          <w:rFonts w:ascii="Times New Roman" w:hAnsi="Times New Roman" w:cs="Times New Roman"/>
        </w:rPr>
      </w:pPr>
    </w:p>
    <w:p w14:paraId="53899F7C" w14:textId="77777777" w:rsidR="00EE4ABF" w:rsidRDefault="00EE4ABF" w:rsidP="00E26E6F">
      <w:pPr>
        <w:pStyle w:val="Sansinterligne"/>
        <w:jc w:val="both"/>
      </w:pPr>
      <w:r>
        <w:rPr>
          <w:rFonts w:ascii="Times New Roman" w:hAnsi="Times New Roman" w:cs="Times New Roman"/>
        </w:rPr>
        <w:t>Avant de s'interroger sur la séparation des pouvoirs en France dans la Constitution de la Vème République, il est important de comprendre les conditions historiques de la naissance de la Vème République (</w:t>
      </w:r>
      <w:r w:rsidRPr="00674291">
        <w:rPr>
          <w:rFonts w:ascii="Times New Roman" w:hAnsi="Times New Roman" w:cs="Times New Roman"/>
          <w:i/>
          <w:iCs/>
        </w:rPr>
        <w:t xml:space="preserve">visionnez la vidéo suivante : </w:t>
      </w:r>
      <w:hyperlink r:id="rId12" w:history="1">
        <w:r>
          <w:rPr>
            <w:rStyle w:val="Lienhypertexte"/>
          </w:rPr>
          <w:t>https://www.youtube.com/watch?v=T6J4sXprHWU</w:t>
        </w:r>
      </w:hyperlink>
      <w:r>
        <w:t>).</w:t>
      </w:r>
    </w:p>
    <w:p w14:paraId="61B842F8" w14:textId="77777777" w:rsidR="00EE4ABF" w:rsidRDefault="00EE4ABF" w:rsidP="00E26E6F">
      <w:pPr>
        <w:pStyle w:val="Sansinterligne"/>
        <w:jc w:val="both"/>
        <w:rPr>
          <w:rFonts w:ascii="Times New Roman" w:hAnsi="Times New Roman" w:cs="Times New Roman"/>
        </w:rPr>
      </w:pPr>
    </w:p>
    <w:p w14:paraId="74EE05A6" w14:textId="77777777" w:rsidR="00EE4ABF" w:rsidRDefault="00EE4ABF" w:rsidP="00E26E6F">
      <w:pPr>
        <w:pStyle w:val="Sansinterligne"/>
        <w:jc w:val="both"/>
        <w:rPr>
          <w:rFonts w:ascii="Times New Roman" w:hAnsi="Times New Roman" w:cs="Times New Roman"/>
        </w:rPr>
      </w:pPr>
      <w:r>
        <w:rPr>
          <w:rFonts w:ascii="Times New Roman" w:hAnsi="Times New Roman" w:cs="Times New Roman"/>
        </w:rPr>
        <w:t xml:space="preserve">L'objectif de cette sous-partie est de montrer comment les institutions de la Vème République organisent la </w:t>
      </w:r>
      <w:r w:rsidRPr="00D82074">
        <w:rPr>
          <w:rFonts w:ascii="Times New Roman" w:hAnsi="Times New Roman" w:cs="Times New Roman"/>
          <w:highlight w:val="red"/>
        </w:rPr>
        <w:t>séparation des pouvoirs</w:t>
      </w:r>
      <w:r>
        <w:rPr>
          <w:rFonts w:ascii="Times New Roman" w:hAnsi="Times New Roman" w:cs="Times New Roman"/>
        </w:rPr>
        <w:t xml:space="preserve"> mais de façon </w:t>
      </w:r>
      <w:r w:rsidRPr="00D82074">
        <w:rPr>
          <w:rFonts w:ascii="Times New Roman" w:hAnsi="Times New Roman" w:cs="Times New Roman"/>
          <w:highlight w:val="red"/>
        </w:rPr>
        <w:t>souple.</w:t>
      </w:r>
    </w:p>
    <w:p w14:paraId="6A5B9E2C" w14:textId="77777777" w:rsidR="00EE4ABF" w:rsidRDefault="00EE4ABF" w:rsidP="00E26E6F">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383F3A31" w14:textId="77777777" w:rsidTr="00B37A65">
        <w:tc>
          <w:tcPr>
            <w:tcW w:w="10456" w:type="dxa"/>
          </w:tcPr>
          <w:p w14:paraId="57CFFB57" w14:textId="77777777" w:rsidR="00EE4ABF" w:rsidRDefault="00EE4ABF" w:rsidP="00674291">
            <w:pPr>
              <w:pStyle w:val="Sansinterligne"/>
              <w:rPr>
                <w:rFonts w:ascii="Times New Roman" w:hAnsi="Times New Roman" w:cs="Times New Roman"/>
              </w:rPr>
            </w:pPr>
            <w:r w:rsidRPr="00674291">
              <w:rPr>
                <w:rFonts w:ascii="Times New Roman" w:hAnsi="Times New Roman" w:cs="Times New Roman"/>
                <w:i/>
                <w:iCs/>
              </w:rPr>
              <w:t>Après avoir visionné les deux vidéos suivantes, complétez le texte à trous</w:t>
            </w:r>
            <w:r>
              <w:rPr>
                <w:rFonts w:ascii="Times New Roman" w:hAnsi="Times New Roman" w:cs="Times New Roman"/>
                <w:i/>
                <w:iCs/>
              </w:rPr>
              <w:t xml:space="preserve"> : </w:t>
            </w:r>
            <w:r>
              <w:rPr>
                <w:rFonts w:ascii="Times New Roman" w:hAnsi="Times New Roman" w:cs="Times New Roman"/>
              </w:rPr>
              <w:t>(</w:t>
            </w:r>
            <w:hyperlink r:id="rId13" w:history="1">
              <w:r>
                <w:rPr>
                  <w:rStyle w:val="Lienhypertexte"/>
                </w:rPr>
                <w:t>https://www.youtube.com/watch?v=7ypp4vFvQU8</w:t>
              </w:r>
            </w:hyperlink>
            <w:r>
              <w:t xml:space="preserve"> </w:t>
            </w:r>
            <w:r w:rsidRPr="00674291">
              <w:rPr>
                <w:i/>
                <w:iCs/>
              </w:rPr>
              <w:t xml:space="preserve">et </w:t>
            </w:r>
          </w:p>
          <w:p w14:paraId="60EA0E06" w14:textId="77777777" w:rsidR="00EE4ABF" w:rsidRDefault="00296455" w:rsidP="00E26E6F">
            <w:pPr>
              <w:pStyle w:val="Sansinterligne"/>
              <w:jc w:val="both"/>
              <w:rPr>
                <w:rFonts w:ascii="Times New Roman" w:hAnsi="Times New Roman" w:cs="Times New Roman"/>
              </w:rPr>
            </w:pPr>
            <w:hyperlink r:id="rId14" w:history="1">
              <w:r w:rsidR="00EE4ABF">
                <w:rPr>
                  <w:rStyle w:val="Lienhypertexte"/>
                </w:rPr>
                <w:t>https://www.youtube.com/watch?v=uOd-c8Z9RPQ</w:t>
              </w:r>
            </w:hyperlink>
            <w:r w:rsidR="00EE4ABF">
              <w:t>)</w:t>
            </w:r>
          </w:p>
          <w:p w14:paraId="0E28D8B8" w14:textId="77777777" w:rsidR="00EE4ABF" w:rsidRDefault="00EE4ABF" w:rsidP="00E26E6F">
            <w:pPr>
              <w:pStyle w:val="Sansinterligne"/>
              <w:jc w:val="both"/>
              <w:rPr>
                <w:rFonts w:ascii="Times New Roman" w:hAnsi="Times New Roman" w:cs="Times New Roman"/>
              </w:rPr>
            </w:pPr>
          </w:p>
          <w:p w14:paraId="500ECAD5" w14:textId="77777777" w:rsidR="00EE4ABF" w:rsidRDefault="00EE4ABF" w:rsidP="00B37A65">
            <w:pPr>
              <w:pStyle w:val="Sansinterligne"/>
              <w:jc w:val="both"/>
              <w:rPr>
                <w:rFonts w:ascii="Times New Roman" w:hAnsi="Times New Roman" w:cs="Times New Roman"/>
              </w:rPr>
            </w:pPr>
            <w:r w:rsidRPr="00B37A65">
              <w:rPr>
                <w:rFonts w:ascii="Times New Roman" w:hAnsi="Times New Roman" w:cs="Times New Roman"/>
                <w:b/>
                <w:bCs/>
              </w:rPr>
              <w:t>Le pouvoir exécutif</w:t>
            </w:r>
          </w:p>
          <w:p w14:paraId="62882BDD"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Le pouvoir exécutif est constitué d'une part du ………………</w:t>
            </w:r>
            <w:proofErr w:type="gramStart"/>
            <w:r>
              <w:rPr>
                <w:rFonts w:ascii="Times New Roman" w:hAnsi="Times New Roman" w:cs="Times New Roman"/>
              </w:rPr>
              <w:t>…….</w:t>
            </w:r>
            <w:proofErr w:type="gramEnd"/>
            <w:r>
              <w:rPr>
                <w:rFonts w:ascii="Times New Roman" w:hAnsi="Times New Roman" w:cs="Times New Roman"/>
              </w:rPr>
              <w:t>.de la République et d'autre part du Premier Ministre et son gouvernement. C'est la raison pour laquelle ce pouvoir est dit bicéphale. Le Président de la République est l'institution centrale de la Vème République, il est le chef de l'État, le garant de la Constitution et le Chef des Armées. Élu au suffrage universel direct (depuis 1962), il nomme et révoque le ………………………</w:t>
            </w:r>
            <w:proofErr w:type="gramStart"/>
            <w:r>
              <w:rPr>
                <w:rFonts w:ascii="Times New Roman" w:hAnsi="Times New Roman" w:cs="Times New Roman"/>
              </w:rPr>
              <w:t>…….</w:t>
            </w:r>
            <w:proofErr w:type="gramEnd"/>
            <w:r>
              <w:rPr>
                <w:rFonts w:ascii="Times New Roman" w:hAnsi="Times New Roman" w:cs="Times New Roman"/>
              </w:rPr>
              <w:t>. Il nomme également les membres du gouvernement sur proposition du Premier Ministre qui mène la politique de la Nation.</w:t>
            </w:r>
          </w:p>
          <w:p w14:paraId="1D079900" w14:textId="77777777" w:rsidR="00EE4ABF" w:rsidRDefault="00EE4ABF" w:rsidP="00B37A65">
            <w:pPr>
              <w:pStyle w:val="Sansinterligne"/>
              <w:jc w:val="both"/>
              <w:rPr>
                <w:rFonts w:ascii="Times New Roman" w:hAnsi="Times New Roman" w:cs="Times New Roman"/>
              </w:rPr>
            </w:pPr>
          </w:p>
          <w:p w14:paraId="47855510" w14:textId="77777777" w:rsidR="00EE4ABF" w:rsidRPr="0096012C" w:rsidRDefault="00EE4ABF" w:rsidP="00B37A65">
            <w:pPr>
              <w:pStyle w:val="Sansinterligne"/>
              <w:jc w:val="both"/>
              <w:rPr>
                <w:rFonts w:ascii="Times New Roman" w:hAnsi="Times New Roman" w:cs="Times New Roman"/>
                <w:b/>
                <w:bCs/>
              </w:rPr>
            </w:pPr>
            <w:r w:rsidRPr="0096012C">
              <w:rPr>
                <w:rFonts w:ascii="Times New Roman" w:hAnsi="Times New Roman" w:cs="Times New Roman"/>
                <w:b/>
                <w:bCs/>
              </w:rPr>
              <w:t>Le pouvoir législatif</w:t>
            </w:r>
          </w:p>
          <w:p w14:paraId="611D2C44"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Le pouvoir législatif est détenu par le Parlement qui se divise en deux chambres (c'est ce qu'on appelle le bicaméralisme), l'…………………………………… constituée des ……………</w:t>
            </w:r>
            <w:proofErr w:type="gramStart"/>
            <w:r>
              <w:rPr>
                <w:rFonts w:ascii="Times New Roman" w:hAnsi="Times New Roman" w:cs="Times New Roman"/>
              </w:rPr>
              <w:t>…….</w:t>
            </w:r>
            <w:proofErr w:type="gramEnd"/>
            <w:r>
              <w:rPr>
                <w:rFonts w:ascii="Times New Roman" w:hAnsi="Times New Roman" w:cs="Times New Roman"/>
              </w:rPr>
              <w:t>.et le ………………………constitué des sénateurs. Les députés sont élus directement par les ……………………… alors que les sénateurs sont élus par les "Grands électeurs". Les textes de lois qui sont votés par les députés et les sénateurs doivent être les mêmes. Aussi, une procédure de circulation des textes existe entre le Sénat et l'Assemblée Nationale, c'est ce qu'on appelle la ………………</w:t>
            </w:r>
            <w:proofErr w:type="gramStart"/>
            <w:r>
              <w:rPr>
                <w:rFonts w:ascii="Times New Roman" w:hAnsi="Times New Roman" w:cs="Times New Roman"/>
              </w:rPr>
              <w:t>…….</w:t>
            </w:r>
            <w:proofErr w:type="gramEnd"/>
            <w:r>
              <w:rPr>
                <w:rFonts w:ascii="Times New Roman" w:hAnsi="Times New Roman" w:cs="Times New Roman"/>
              </w:rPr>
              <w:t>. parlementaire. Néanmoins, l'Assemblée Nationale et le Sénat n'ont pas le même poids : en cas de persistance d'un désaccord entre l'Assemblée Nationale et le Sénat, c'est ………………………………………qui a le dernier mot.</w:t>
            </w:r>
          </w:p>
          <w:p w14:paraId="3738044C" w14:textId="77777777" w:rsidR="00EE4ABF" w:rsidRDefault="00EE4ABF" w:rsidP="00B37A65">
            <w:pPr>
              <w:pStyle w:val="Sansinterligne"/>
              <w:jc w:val="both"/>
              <w:rPr>
                <w:rFonts w:ascii="Times New Roman" w:hAnsi="Times New Roman" w:cs="Times New Roman"/>
              </w:rPr>
            </w:pPr>
          </w:p>
          <w:p w14:paraId="7B09980B" w14:textId="77777777" w:rsidR="00EE4ABF" w:rsidRPr="00674291" w:rsidRDefault="00EE4ABF" w:rsidP="00B37A65">
            <w:pPr>
              <w:pStyle w:val="Sansinterligne"/>
              <w:jc w:val="both"/>
              <w:rPr>
                <w:rFonts w:ascii="Times New Roman" w:hAnsi="Times New Roman" w:cs="Times New Roman"/>
                <w:b/>
                <w:bCs/>
              </w:rPr>
            </w:pPr>
            <w:r w:rsidRPr="00674291">
              <w:rPr>
                <w:rFonts w:ascii="Times New Roman" w:hAnsi="Times New Roman" w:cs="Times New Roman"/>
                <w:b/>
                <w:bCs/>
              </w:rPr>
              <w:t>Le pouvoir judiciaire</w:t>
            </w:r>
          </w:p>
          <w:p w14:paraId="3A1AE64B"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Le pouvoir judiciaire est composé des magistrats du siège et des magistrats du parquet. Les premiers sont ceux qui prononcent les jugements, ils "disent la loi", leur rôle est donc capital. S'ils sont nommés par le Ministère de la Justice, c'est le Conseil Supérieur de la Magistrature qui émet des propositions. Le Conseil Supérieur de la Magistrature est indépendant des deux autres pouvoirs afin de garantir l'indépendance des magistrats.</w:t>
            </w:r>
          </w:p>
          <w:p w14:paraId="35018E4F"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Le Président de la République ne peut pas être poursuivi pendant son mandat afin de garantir son indépendance vis-à-vis du pouvoir judiciaire.</w:t>
            </w:r>
          </w:p>
          <w:p w14:paraId="17BD35FB" w14:textId="77777777" w:rsidR="00EE4ABF" w:rsidRDefault="00EE4ABF" w:rsidP="00B37A65">
            <w:pPr>
              <w:pStyle w:val="Sansinterligne"/>
              <w:jc w:val="both"/>
              <w:rPr>
                <w:rFonts w:ascii="Times New Roman" w:hAnsi="Times New Roman" w:cs="Times New Roman"/>
              </w:rPr>
            </w:pPr>
          </w:p>
          <w:p w14:paraId="50CCAA63" w14:textId="77777777" w:rsidR="00EE4ABF" w:rsidRDefault="00EE4ABF" w:rsidP="00B37A65">
            <w:pPr>
              <w:pStyle w:val="Sansinterligne"/>
              <w:jc w:val="both"/>
              <w:rPr>
                <w:rFonts w:ascii="Times New Roman" w:hAnsi="Times New Roman" w:cs="Times New Roman"/>
              </w:rPr>
            </w:pPr>
          </w:p>
          <w:p w14:paraId="56B16763" w14:textId="77777777" w:rsidR="00EE4ABF" w:rsidRPr="00674291" w:rsidRDefault="00EE4ABF" w:rsidP="00B37A65">
            <w:pPr>
              <w:pStyle w:val="Sansinterligne"/>
              <w:jc w:val="both"/>
              <w:rPr>
                <w:rFonts w:ascii="Times New Roman" w:hAnsi="Times New Roman" w:cs="Times New Roman"/>
                <w:b/>
                <w:bCs/>
              </w:rPr>
            </w:pPr>
            <w:r w:rsidRPr="00674291">
              <w:rPr>
                <w:rFonts w:ascii="Times New Roman" w:hAnsi="Times New Roman" w:cs="Times New Roman"/>
                <w:b/>
                <w:bCs/>
              </w:rPr>
              <w:t>Cependant la séparation des trois pouvoirs est souple</w:t>
            </w:r>
          </w:p>
          <w:p w14:paraId="6ED82F7B"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 Si c'est le parlement qui vote les lois, le gouvernement est à l'origine de 80% des textes votés (ce qui ne signifie pas bien entendu que le gouvernement fait les lois !). Lorsque l'initiative des lois provient du gouvernement, il s'agit d'un …………</w:t>
            </w:r>
            <w:proofErr w:type="gramStart"/>
            <w:r>
              <w:rPr>
                <w:rFonts w:ascii="Times New Roman" w:hAnsi="Times New Roman" w:cs="Times New Roman"/>
              </w:rPr>
              <w:t>…….</w:t>
            </w:r>
            <w:proofErr w:type="gramEnd"/>
            <w:r>
              <w:rPr>
                <w:rFonts w:ascii="Times New Roman" w:hAnsi="Times New Roman" w:cs="Times New Roman"/>
              </w:rPr>
              <w:t>. de loi, lorsque l'initiative provient des parlementaires, il s'agit d'une …………………</w:t>
            </w:r>
            <w:proofErr w:type="gramStart"/>
            <w:r>
              <w:rPr>
                <w:rFonts w:ascii="Times New Roman" w:hAnsi="Times New Roman" w:cs="Times New Roman"/>
              </w:rPr>
              <w:t>…….</w:t>
            </w:r>
            <w:proofErr w:type="gramEnd"/>
            <w:r>
              <w:rPr>
                <w:rFonts w:ascii="Times New Roman" w:hAnsi="Times New Roman" w:cs="Times New Roman"/>
              </w:rPr>
              <w:t xml:space="preserve">. de loi. Il paraît logique que le gouvernement, pour mener sa politique, s'appuie sur des lois dont il est à l'initiative. </w:t>
            </w:r>
          </w:p>
          <w:p w14:paraId="76A27ED0"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 Aucune organe ne peut mettre fin aux fonctions du Président de la République (il existe en fait une exception prévue dans la Constitution mais ce n'est pas utile de s'attarder sur ce point). Par contre, le Président de la République peut mettre fin au mandat des députés et convoquer de nouvelles élections législatives par son pouvoir de …………………</w:t>
            </w:r>
            <w:proofErr w:type="gramStart"/>
            <w:r>
              <w:rPr>
                <w:rFonts w:ascii="Times New Roman" w:hAnsi="Times New Roman" w:cs="Times New Roman"/>
              </w:rPr>
              <w:t>…….</w:t>
            </w:r>
            <w:proofErr w:type="gramEnd"/>
            <w:r>
              <w:rPr>
                <w:rFonts w:ascii="Times New Roman" w:hAnsi="Times New Roman" w:cs="Times New Roman"/>
              </w:rPr>
              <w:t>. de l'Assemblée Nationale. A l'inverse, l'Assemblée Nationale peut mettre fin au mandat du Premier Ministre et du Gouvernement en votant une motion de……………</w:t>
            </w:r>
            <w:proofErr w:type="gramStart"/>
            <w:r>
              <w:rPr>
                <w:rFonts w:ascii="Times New Roman" w:hAnsi="Times New Roman" w:cs="Times New Roman"/>
              </w:rPr>
              <w:t>…….</w:t>
            </w:r>
            <w:proofErr w:type="gramEnd"/>
            <w:r w:rsidRPr="00D82074">
              <w:rPr>
                <w:rFonts w:ascii="Times New Roman" w:hAnsi="Times New Roman" w:cs="Times New Roman"/>
                <w:highlight w:val="darkGray"/>
              </w:rPr>
              <w:t>.</w:t>
            </w:r>
          </w:p>
          <w:p w14:paraId="52E7D897" w14:textId="77777777" w:rsidR="00EE4ABF" w:rsidRDefault="00EE4ABF" w:rsidP="00B37A65">
            <w:pPr>
              <w:pStyle w:val="Sansinterligne"/>
              <w:jc w:val="both"/>
              <w:rPr>
                <w:rFonts w:ascii="Times New Roman" w:hAnsi="Times New Roman" w:cs="Times New Roman"/>
              </w:rPr>
            </w:pPr>
            <w:r>
              <w:rPr>
                <w:rFonts w:ascii="Times New Roman" w:hAnsi="Times New Roman" w:cs="Times New Roman"/>
              </w:rPr>
              <w:t xml:space="preserve">- Cette séparation souple du pouvoir exécutif et du pouvoir législatif a pour objectif d'assurer une cohérence du pouvoir politique : Le Président de la République nomme un Premier Ministre issu de la majorité politique de l'Assemblé Nationale. Ainsi, lorsque le Président, le Premier Ministre et l'Assemblée Nationale proviennent d'un camp politique identique, la politique menée est plus cohérente et plus aisée à mettre en œuvre. C'est généralement le cas mais la Vème République a connu des périodes pendant lesquelles le Président d'un côté, et le Premier Ministre et l'Assemblée Nationale de l'autre, appartenaient à des tendances politiques opposées, cette situation s'appelle la ………………………………… </w:t>
            </w:r>
          </w:p>
          <w:p w14:paraId="236CE968" w14:textId="77777777" w:rsidR="00EE4ABF" w:rsidRDefault="00EE4ABF" w:rsidP="00B37A65">
            <w:pPr>
              <w:pStyle w:val="Sansinterligne"/>
              <w:jc w:val="both"/>
              <w:rPr>
                <w:rFonts w:ascii="Times New Roman" w:hAnsi="Times New Roman" w:cs="Times New Roman"/>
              </w:rPr>
            </w:pPr>
          </w:p>
          <w:p w14:paraId="2442F860" w14:textId="77777777" w:rsidR="00EE4ABF" w:rsidRDefault="00EE4ABF" w:rsidP="00B37A65">
            <w:pPr>
              <w:pStyle w:val="Sansinterligne"/>
              <w:jc w:val="both"/>
              <w:rPr>
                <w:rFonts w:ascii="Times New Roman" w:hAnsi="Times New Roman" w:cs="Times New Roman"/>
              </w:rPr>
            </w:pPr>
          </w:p>
        </w:tc>
      </w:tr>
    </w:tbl>
    <w:p w14:paraId="6CA82FEE" w14:textId="77777777" w:rsidR="00EE4ABF" w:rsidRDefault="00EE4ABF" w:rsidP="00E26E6F">
      <w:pPr>
        <w:pStyle w:val="Sansinterligne"/>
        <w:jc w:val="both"/>
        <w:rPr>
          <w:rFonts w:ascii="Times New Roman" w:hAnsi="Times New Roman" w:cs="Times New Roman"/>
        </w:rPr>
      </w:pPr>
    </w:p>
    <w:p w14:paraId="0B43BE44" w14:textId="77777777" w:rsidR="00EE4ABF" w:rsidRDefault="00EE4ABF" w:rsidP="00E26E6F">
      <w:pPr>
        <w:pStyle w:val="Sansinterligne"/>
        <w:jc w:val="both"/>
        <w:rPr>
          <w:rFonts w:ascii="Times New Roman" w:hAnsi="Times New Roman" w:cs="Times New Roman"/>
        </w:rPr>
      </w:pPr>
    </w:p>
    <w:p w14:paraId="40E6F378" w14:textId="77777777" w:rsidR="00EE4ABF" w:rsidRDefault="00EE4ABF" w:rsidP="00AA68D5">
      <w:pPr>
        <w:pStyle w:val="Sansinterligne"/>
        <w:jc w:val="both"/>
        <w:rPr>
          <w:rFonts w:ascii="Times New Roman" w:hAnsi="Times New Roman" w:cs="Times New Roman"/>
          <w:b/>
        </w:rPr>
      </w:pPr>
    </w:p>
    <w:p w14:paraId="77172858" w14:textId="77777777" w:rsidR="00EE4ABF" w:rsidRDefault="00EE4ABF" w:rsidP="00AA68D5">
      <w:pPr>
        <w:pStyle w:val="Sansinterligne"/>
        <w:jc w:val="both"/>
        <w:rPr>
          <w:rFonts w:ascii="Times New Roman" w:hAnsi="Times New Roman" w:cs="Times New Roman"/>
          <w:b/>
        </w:rPr>
      </w:pPr>
    </w:p>
    <w:p w14:paraId="4E73AB6F" w14:textId="77777777" w:rsidR="00EE4ABF" w:rsidRDefault="00EE4ABF" w:rsidP="00AA68D5">
      <w:pPr>
        <w:pStyle w:val="Sansinterligne"/>
        <w:jc w:val="both"/>
        <w:rPr>
          <w:rFonts w:ascii="Times New Roman" w:hAnsi="Times New Roman" w:cs="Times New Roman"/>
          <w:b/>
        </w:rPr>
      </w:pPr>
    </w:p>
    <w:p w14:paraId="468497B7" w14:textId="77777777" w:rsidR="00EE4ABF" w:rsidRDefault="00EE4ABF" w:rsidP="00AA68D5">
      <w:pPr>
        <w:pStyle w:val="Sansinterligne"/>
        <w:jc w:val="both"/>
        <w:rPr>
          <w:rFonts w:ascii="Times New Roman" w:hAnsi="Times New Roman" w:cs="Times New Roman"/>
          <w:b/>
        </w:rPr>
      </w:pPr>
    </w:p>
    <w:p w14:paraId="67BD31E0" w14:textId="77777777" w:rsidR="00EE4ABF" w:rsidRDefault="00EE4ABF" w:rsidP="00AA68D5">
      <w:pPr>
        <w:pStyle w:val="Sansinterligne"/>
        <w:jc w:val="both"/>
        <w:rPr>
          <w:rFonts w:ascii="Times New Roman" w:hAnsi="Times New Roman" w:cs="Times New Roman"/>
          <w:b/>
        </w:rPr>
      </w:pPr>
    </w:p>
    <w:p w14:paraId="602F5BE1" w14:textId="77777777" w:rsidR="00EE4ABF" w:rsidRDefault="00EE4ABF" w:rsidP="00AA68D5">
      <w:pPr>
        <w:pStyle w:val="Sansinterligne"/>
        <w:jc w:val="both"/>
        <w:rPr>
          <w:rFonts w:ascii="Times New Roman" w:hAnsi="Times New Roman" w:cs="Times New Roman"/>
          <w:b/>
        </w:rPr>
      </w:pPr>
    </w:p>
    <w:p w14:paraId="13E4AA19" w14:textId="77777777" w:rsidR="00EE4ABF" w:rsidRDefault="00EE4ABF" w:rsidP="00AA68D5">
      <w:pPr>
        <w:pStyle w:val="Sansinterligne"/>
        <w:jc w:val="both"/>
        <w:rPr>
          <w:rFonts w:ascii="Times New Roman" w:hAnsi="Times New Roman" w:cs="Times New Roman"/>
          <w:b/>
        </w:rPr>
      </w:pPr>
    </w:p>
    <w:p w14:paraId="465E2F03" w14:textId="77777777" w:rsidR="00EE4ABF" w:rsidRDefault="00EE4ABF" w:rsidP="00AA68D5">
      <w:pPr>
        <w:pStyle w:val="Sansinterligne"/>
        <w:jc w:val="both"/>
        <w:rPr>
          <w:rFonts w:ascii="Times New Roman" w:hAnsi="Times New Roman" w:cs="Times New Roman"/>
          <w:b/>
        </w:rPr>
      </w:pPr>
    </w:p>
    <w:p w14:paraId="263E6D31" w14:textId="77777777" w:rsidR="00EE4ABF" w:rsidRDefault="00EE4ABF" w:rsidP="00AA68D5">
      <w:pPr>
        <w:pStyle w:val="Sansinterligne"/>
        <w:jc w:val="both"/>
        <w:rPr>
          <w:rFonts w:ascii="Times New Roman" w:hAnsi="Times New Roman" w:cs="Times New Roman"/>
          <w:b/>
        </w:rPr>
      </w:pPr>
    </w:p>
    <w:p w14:paraId="43EFC83E" w14:textId="77777777" w:rsidR="00EE4ABF" w:rsidRDefault="00EE4ABF" w:rsidP="00AA68D5">
      <w:pPr>
        <w:pStyle w:val="Sansinterligne"/>
        <w:jc w:val="both"/>
        <w:rPr>
          <w:rFonts w:ascii="Times New Roman" w:hAnsi="Times New Roman" w:cs="Times New Roman"/>
          <w:b/>
        </w:rPr>
      </w:pPr>
    </w:p>
    <w:p w14:paraId="60E1CB63" w14:textId="5B01046E" w:rsidR="00EE4ABF" w:rsidRDefault="00EE4ABF" w:rsidP="00AA68D5">
      <w:pPr>
        <w:pStyle w:val="Sansinterligne"/>
        <w:jc w:val="both"/>
        <w:rPr>
          <w:rFonts w:ascii="Times New Roman" w:hAnsi="Times New Roman" w:cs="Times New Roman"/>
          <w:b/>
        </w:rPr>
      </w:pPr>
    </w:p>
    <w:p w14:paraId="5113E3B9" w14:textId="77777777" w:rsidR="00EE4ABF" w:rsidRDefault="00EE4ABF" w:rsidP="00AA68D5">
      <w:pPr>
        <w:pStyle w:val="Sansinterligne"/>
        <w:jc w:val="both"/>
        <w:rPr>
          <w:rFonts w:ascii="Times New Roman" w:hAnsi="Times New Roman" w:cs="Times New Roman"/>
          <w:b/>
        </w:rPr>
      </w:pPr>
    </w:p>
    <w:p w14:paraId="7F987D72" w14:textId="77777777" w:rsidR="00EE4ABF" w:rsidRPr="00EF72ED" w:rsidRDefault="00EE4ABF" w:rsidP="009373A9">
      <w:pPr>
        <w:pStyle w:val="Sansinterligne"/>
        <w:jc w:val="both"/>
        <w:rPr>
          <w:rFonts w:ascii="Times New Roman" w:hAnsi="Times New Roman" w:cs="Times New Roman"/>
          <w:b/>
          <w:sz w:val="24"/>
          <w:szCs w:val="24"/>
          <w:u w:val="single"/>
        </w:rPr>
      </w:pPr>
      <w:r w:rsidRPr="00EF72ED">
        <w:rPr>
          <w:rFonts w:ascii="Times New Roman" w:hAnsi="Times New Roman" w:cs="Times New Roman"/>
          <w:b/>
          <w:sz w:val="24"/>
          <w:szCs w:val="24"/>
          <w:u w:val="single"/>
        </w:rPr>
        <w:t>III) L’importance des modes de scrutin</w:t>
      </w:r>
    </w:p>
    <w:p w14:paraId="18117926" w14:textId="77777777" w:rsidR="00EE4ABF" w:rsidRDefault="00EE4ABF" w:rsidP="009373A9">
      <w:pPr>
        <w:pStyle w:val="Sansinterligne"/>
        <w:jc w:val="both"/>
        <w:rPr>
          <w:rFonts w:ascii="Times New Roman" w:hAnsi="Times New Roman" w:cs="Times New Roman"/>
          <w:b/>
        </w:rPr>
      </w:pPr>
    </w:p>
    <w:p w14:paraId="71616EA9" w14:textId="77777777" w:rsidR="00EE4ABF" w:rsidRPr="00B374EE" w:rsidRDefault="00EE4ABF" w:rsidP="009373A9">
      <w:pPr>
        <w:pStyle w:val="Sansinterligne"/>
        <w:jc w:val="both"/>
        <w:rPr>
          <w:rFonts w:ascii="Times New Roman" w:hAnsi="Times New Roman" w:cs="Times New Roman"/>
          <w:bCs/>
        </w:rPr>
      </w:pPr>
      <w:r>
        <w:rPr>
          <w:rFonts w:ascii="Times New Roman" w:hAnsi="Times New Roman" w:cs="Times New Roman"/>
          <w:bCs/>
        </w:rPr>
        <w:t xml:space="preserve">Dans la partie précédente, nous venons de voir comment la séparation des pouvoirs se concrétise sous la Vème République. Cette séparation montre que nous vivons dans une démocratie. Cependant, comme tous les pays démocratiques actuels, notre démocratie est une </w:t>
      </w:r>
      <w:r w:rsidRPr="00E800B4">
        <w:rPr>
          <w:rFonts w:ascii="Times New Roman" w:hAnsi="Times New Roman" w:cs="Times New Roman"/>
          <w:bCs/>
          <w:highlight w:val="red"/>
        </w:rPr>
        <w:t>démocratie représentative</w:t>
      </w:r>
      <w:r>
        <w:rPr>
          <w:rFonts w:ascii="Times New Roman" w:hAnsi="Times New Roman" w:cs="Times New Roman"/>
          <w:bCs/>
        </w:rPr>
        <w:t xml:space="preserve"> : les décisions politiques ne sont pas prises directement par les citoyens (sauf dans la procédure du </w:t>
      </w:r>
      <w:r w:rsidRPr="00E800B4">
        <w:rPr>
          <w:rFonts w:ascii="Times New Roman" w:hAnsi="Times New Roman" w:cs="Times New Roman"/>
          <w:b/>
        </w:rPr>
        <w:t>référendum</w:t>
      </w:r>
      <w:r>
        <w:rPr>
          <w:rFonts w:ascii="Times New Roman" w:hAnsi="Times New Roman" w:cs="Times New Roman"/>
          <w:bCs/>
        </w:rPr>
        <w:t xml:space="preserve">) mais par des représentants élus par les citoyens. Dès lors, le mode de désignation des représentants par les citoyens devient crucial : </w:t>
      </w:r>
      <w:r w:rsidRPr="00B136D2">
        <w:rPr>
          <w:rFonts w:ascii="Times New Roman" w:hAnsi="Times New Roman" w:cs="Times New Roman"/>
          <w:bCs/>
          <w:highlight w:val="red"/>
        </w:rPr>
        <w:t>les modes de scrutin</w:t>
      </w:r>
      <w:r w:rsidRPr="00B136D2">
        <w:rPr>
          <w:rFonts w:ascii="Times New Roman" w:hAnsi="Times New Roman" w:cs="Times New Roman"/>
          <w:bCs/>
        </w:rPr>
        <w:t xml:space="preserve"> </w:t>
      </w:r>
      <w:r>
        <w:rPr>
          <w:rFonts w:ascii="Times New Roman" w:hAnsi="Times New Roman" w:cs="Times New Roman"/>
          <w:bCs/>
        </w:rPr>
        <w:t>désignent les techniques permettant de passer du décompte des voix des électeurs à la désignation des élus.</w:t>
      </w:r>
    </w:p>
    <w:p w14:paraId="41DF2AA7" w14:textId="77777777" w:rsidR="00EE4ABF" w:rsidRPr="007520D2" w:rsidRDefault="00EE4ABF" w:rsidP="009373A9">
      <w:pPr>
        <w:pStyle w:val="Sansinterligne"/>
        <w:jc w:val="both"/>
        <w:rPr>
          <w:rFonts w:ascii="Times New Roman" w:hAnsi="Times New Roman" w:cs="Times New Roman"/>
          <w:b/>
        </w:rPr>
      </w:pPr>
    </w:p>
    <w:p w14:paraId="297419D1" w14:textId="77777777" w:rsidR="00EE4ABF" w:rsidRPr="003E0185" w:rsidRDefault="00EE4ABF" w:rsidP="009373A9">
      <w:pPr>
        <w:pStyle w:val="Sansinterligne"/>
        <w:jc w:val="both"/>
        <w:rPr>
          <w:rFonts w:ascii="Times New Roman" w:hAnsi="Times New Roman" w:cs="Times New Roman"/>
          <w:u w:val="dash"/>
        </w:rPr>
      </w:pPr>
      <w:r w:rsidRPr="003E0185">
        <w:rPr>
          <w:rFonts w:ascii="Times New Roman" w:hAnsi="Times New Roman" w:cs="Times New Roman"/>
          <w:u w:val="dash"/>
        </w:rPr>
        <w:t>A) Les modes de scrutin déterminent la représentation politique</w:t>
      </w:r>
    </w:p>
    <w:p w14:paraId="660F35E6" w14:textId="77777777" w:rsidR="00EE4ABF" w:rsidRDefault="00EE4ABF" w:rsidP="009373A9">
      <w:pPr>
        <w:pStyle w:val="Sansinterligne"/>
        <w:jc w:val="both"/>
        <w:rPr>
          <w:rFonts w:ascii="Times New Roman" w:hAnsi="Times New Roman" w:cs="Times New Roman"/>
        </w:rPr>
      </w:pPr>
    </w:p>
    <w:p w14:paraId="7093A3A0" w14:textId="77777777" w:rsidR="00EE4ABF" w:rsidRDefault="00EE4ABF" w:rsidP="009373A9">
      <w:pPr>
        <w:pStyle w:val="Sansinterligne"/>
        <w:jc w:val="both"/>
        <w:rPr>
          <w:rFonts w:ascii="Times New Roman" w:hAnsi="Times New Roman" w:cs="Times New Roman"/>
        </w:rPr>
      </w:pPr>
      <w:r w:rsidRPr="00E800B4">
        <w:rPr>
          <w:rFonts w:ascii="Times New Roman" w:hAnsi="Times New Roman" w:cs="Times New Roman"/>
          <w:b/>
          <w:bCs/>
        </w:rPr>
        <w:t>Lors d'une élection</w:t>
      </w:r>
      <w:r>
        <w:rPr>
          <w:rFonts w:ascii="Times New Roman" w:hAnsi="Times New Roman" w:cs="Times New Roman"/>
        </w:rPr>
        <w:t xml:space="preserve">, il faut d'abord déterminer </w:t>
      </w:r>
      <w:r w:rsidRPr="00E800B4">
        <w:rPr>
          <w:rFonts w:ascii="Times New Roman" w:hAnsi="Times New Roman" w:cs="Times New Roman"/>
          <w:b/>
          <w:bCs/>
        </w:rPr>
        <w:t>qui peut voter</w:t>
      </w:r>
      <w:r>
        <w:rPr>
          <w:rFonts w:ascii="Times New Roman" w:hAnsi="Times New Roman" w:cs="Times New Roman"/>
        </w:rPr>
        <w:t xml:space="preserve">. Généralement, c'est l'ensemble des individus inscrits sur les listes électorales (il s'agit alors d'une élection au </w:t>
      </w:r>
      <w:r w:rsidRPr="00E800B4">
        <w:rPr>
          <w:rFonts w:ascii="Times New Roman" w:hAnsi="Times New Roman" w:cs="Times New Roman"/>
          <w:highlight w:val="red"/>
        </w:rPr>
        <w:t>suffrage direct</w:t>
      </w:r>
      <w:r>
        <w:rPr>
          <w:rFonts w:ascii="Times New Roman" w:hAnsi="Times New Roman" w:cs="Times New Roman"/>
        </w:rPr>
        <w:t xml:space="preserve">) mais parfois il s'agit du vote de représentants déjà élus pour d'autres élections, ce sont </w:t>
      </w:r>
      <w:r w:rsidRPr="00E800B4">
        <w:rPr>
          <w:rFonts w:ascii="Times New Roman" w:hAnsi="Times New Roman" w:cs="Times New Roman"/>
          <w:b/>
          <w:bCs/>
        </w:rPr>
        <w:t>les "grands électeurs" qui participent seulement aux élections</w:t>
      </w:r>
      <w:r>
        <w:rPr>
          <w:rFonts w:ascii="Times New Roman" w:hAnsi="Times New Roman" w:cs="Times New Roman"/>
        </w:rPr>
        <w:t xml:space="preserve"> (il s'agit d'une élection au </w:t>
      </w:r>
      <w:r w:rsidRPr="00E800B4">
        <w:rPr>
          <w:rFonts w:ascii="Times New Roman" w:hAnsi="Times New Roman" w:cs="Times New Roman"/>
          <w:highlight w:val="red"/>
        </w:rPr>
        <w:t>suffrage indirect</w:t>
      </w:r>
      <w:r>
        <w:rPr>
          <w:rFonts w:ascii="Times New Roman" w:hAnsi="Times New Roman" w:cs="Times New Roman"/>
        </w:rPr>
        <w:t>). En France, comme on l'a vu dans la partie précédente, les sénateurs sont élus au suffrage indirect alors que les députés sont élus au suffrage direct.</w:t>
      </w:r>
    </w:p>
    <w:p w14:paraId="6AF9209E" w14:textId="77777777" w:rsidR="00EE4ABF" w:rsidRDefault="00EE4ABF" w:rsidP="009373A9">
      <w:pPr>
        <w:pStyle w:val="Sansinterligne"/>
        <w:jc w:val="both"/>
        <w:rPr>
          <w:rFonts w:ascii="Times New Roman" w:hAnsi="Times New Roman" w:cs="Times New Roman"/>
        </w:rPr>
      </w:pPr>
    </w:p>
    <w:p w14:paraId="72653206" w14:textId="77777777" w:rsidR="00EE4ABF" w:rsidRDefault="00EE4ABF" w:rsidP="009373A9">
      <w:pPr>
        <w:pStyle w:val="Sansinterligne"/>
        <w:jc w:val="both"/>
        <w:rPr>
          <w:rFonts w:ascii="Times New Roman" w:hAnsi="Times New Roman" w:cs="Times New Roman"/>
        </w:rPr>
      </w:pPr>
      <w:r>
        <w:rPr>
          <w:rFonts w:ascii="Times New Roman" w:hAnsi="Times New Roman" w:cs="Times New Roman"/>
        </w:rPr>
        <w:t xml:space="preserve">Une fois décidé qui vote, il faut savoir </w:t>
      </w:r>
      <w:r w:rsidRPr="00E800B4">
        <w:rPr>
          <w:rFonts w:ascii="Times New Roman" w:hAnsi="Times New Roman" w:cs="Times New Roman"/>
          <w:b/>
          <w:bCs/>
        </w:rPr>
        <w:t>pour qui on vote</w:t>
      </w:r>
      <w:r>
        <w:rPr>
          <w:rFonts w:ascii="Times New Roman" w:hAnsi="Times New Roman" w:cs="Times New Roman"/>
        </w:rPr>
        <w:t>. Il existe deux types de scrutin :</w:t>
      </w:r>
    </w:p>
    <w:p w14:paraId="2F3D0E49" w14:textId="77777777" w:rsidR="00EE4ABF" w:rsidRDefault="00EE4ABF" w:rsidP="009373A9">
      <w:pPr>
        <w:pStyle w:val="Sansinterligne"/>
        <w:jc w:val="both"/>
        <w:rPr>
          <w:rFonts w:ascii="Times New Roman" w:hAnsi="Times New Roman" w:cs="Times New Roman"/>
        </w:rPr>
      </w:pPr>
    </w:p>
    <w:p w14:paraId="5459D4F8" w14:textId="77777777" w:rsidR="00EE4ABF" w:rsidRDefault="00EE4ABF"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DCF5E64" wp14:editId="47651F4F">
                <wp:simplePos x="0" y="0"/>
                <wp:positionH relativeFrom="column">
                  <wp:posOffset>1485900</wp:posOffset>
                </wp:positionH>
                <wp:positionV relativeFrom="paragraph">
                  <wp:posOffset>3810</wp:posOffset>
                </wp:positionV>
                <wp:extent cx="3067050" cy="457200"/>
                <wp:effectExtent l="0" t="0" r="19050" b="19050"/>
                <wp:wrapNone/>
                <wp:docPr id="8" name="Ellipse 8"/>
                <wp:cNvGraphicFramePr/>
                <a:graphic xmlns:a="http://schemas.openxmlformats.org/drawingml/2006/main">
                  <a:graphicData uri="http://schemas.microsoft.com/office/word/2010/wordprocessingShape">
                    <wps:wsp>
                      <wps:cNvSpPr/>
                      <wps:spPr>
                        <a:xfrm>
                          <a:off x="0" y="0"/>
                          <a:ext cx="30670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28D0C7"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3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F5E64" id="Ellipse 8" o:spid="_x0000_s1032" style="position:absolute;left:0;text-align:left;margin-left:117pt;margin-top:.3pt;width:241.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" filled="f" strokecolor="#1f3763 [1604]" strokeweight="1pt">
                <v:stroke joinstyle="miter"/>
                <v:textbox>
                  <w:txbxContent>
                    <w:p w14:paraId="5728D0C7"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3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rutin …</w:t>
                      </w:r>
                    </w:p>
                  </w:txbxContent>
                </v:textbox>
              </v:oval>
            </w:pict>
          </mc:Fallback>
        </mc:AlternateContent>
      </w:r>
    </w:p>
    <w:p w14:paraId="154C0EC1" w14:textId="77777777" w:rsidR="00EE4ABF" w:rsidRDefault="00EE4ABF" w:rsidP="009373A9">
      <w:pPr>
        <w:pStyle w:val="Sansinterligne"/>
        <w:jc w:val="both"/>
        <w:rPr>
          <w:rFonts w:ascii="Times New Roman" w:hAnsi="Times New Roman" w:cs="Times New Roman"/>
        </w:rPr>
      </w:pPr>
    </w:p>
    <w:p w14:paraId="21DEC1BB" w14:textId="77777777" w:rsidR="00EE4ABF" w:rsidRDefault="00EE4ABF"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D6EF2A4" wp14:editId="745F485B">
                <wp:simplePos x="0" y="0"/>
                <wp:positionH relativeFrom="column">
                  <wp:posOffset>2943224</wp:posOffset>
                </wp:positionH>
                <wp:positionV relativeFrom="paragraph">
                  <wp:posOffset>139701</wp:posOffset>
                </wp:positionV>
                <wp:extent cx="2143125" cy="323850"/>
                <wp:effectExtent l="0" t="0" r="47625" b="76200"/>
                <wp:wrapNone/>
                <wp:docPr id="9" name="Connecteur droit avec flèche 9"/>
                <wp:cNvGraphicFramePr/>
                <a:graphic xmlns:a="http://schemas.openxmlformats.org/drawingml/2006/main">
                  <a:graphicData uri="http://schemas.microsoft.com/office/word/2010/wordprocessingShape">
                    <wps:wsp>
                      <wps:cNvCnPr/>
                      <wps:spPr>
                        <a:xfrm>
                          <a:off x="0" y="0"/>
                          <a:ext cx="21431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167F9C" id="_x0000_t32" coordsize="21600,21600" o:spt="32" o:oned="t" path="m,l21600,21600e" filled="f">
                <v:path arrowok="t" fillok="f" o:connecttype="none"/>
                <o:lock v:ext="edit" shapetype="t"/>
              </v:shapetype>
              <v:shape id="Connecteur droit avec flèche 9" o:spid="_x0000_s1026" type="#_x0000_t32" style="position:absolute;margin-left:231.75pt;margin-top:11pt;width:168.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667AF8B" wp14:editId="52C60AF0">
                <wp:simplePos x="0" y="0"/>
                <wp:positionH relativeFrom="column">
                  <wp:posOffset>2038349</wp:posOffset>
                </wp:positionH>
                <wp:positionV relativeFrom="paragraph">
                  <wp:posOffset>139700</wp:posOffset>
                </wp:positionV>
                <wp:extent cx="942975" cy="371475"/>
                <wp:effectExtent l="38100" t="0" r="28575" b="66675"/>
                <wp:wrapNone/>
                <wp:docPr id="10" name="Connecteur droit avec flèche 10"/>
                <wp:cNvGraphicFramePr/>
                <a:graphic xmlns:a="http://schemas.openxmlformats.org/drawingml/2006/main">
                  <a:graphicData uri="http://schemas.microsoft.com/office/word/2010/wordprocessingShape">
                    <wps:wsp>
                      <wps:cNvCnPr/>
                      <wps:spPr>
                        <a:xfrm flipH="1">
                          <a:off x="0" y="0"/>
                          <a:ext cx="9429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1AC5C8A" id="Connecteur droit avec flèche 10" o:spid="_x0000_s1026" type="#_x0000_t32" style="position:absolute;margin-left:160.5pt;margin-top:11pt;width:74.25pt;height:29.2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" strokecolor="#4472c4 [3204]" strokeweight=".5pt">
                <v:stroke endarrow="block" joinstyle="miter"/>
              </v:shape>
            </w:pict>
          </mc:Fallback>
        </mc:AlternateContent>
      </w:r>
    </w:p>
    <w:p w14:paraId="79BADE93" w14:textId="77777777" w:rsidR="00EE4ABF" w:rsidRDefault="00EE4ABF" w:rsidP="009373A9">
      <w:pPr>
        <w:pStyle w:val="Sansinterligne"/>
        <w:jc w:val="both"/>
        <w:rPr>
          <w:rFonts w:ascii="Times New Roman" w:hAnsi="Times New Roman" w:cs="Times New Roman"/>
        </w:rPr>
      </w:pPr>
    </w:p>
    <w:p w14:paraId="10F99DB9" w14:textId="77777777" w:rsidR="00EE4ABF" w:rsidRDefault="00EE4ABF" w:rsidP="009373A9">
      <w:pPr>
        <w:pStyle w:val="Sansinterligne"/>
        <w:jc w:val="both"/>
        <w:rPr>
          <w:rFonts w:ascii="Times New Roman" w:hAnsi="Times New Roman" w:cs="Times New Roman"/>
        </w:rPr>
      </w:pPr>
    </w:p>
    <w:p w14:paraId="53248079" w14:textId="77777777" w:rsidR="00EE4ABF" w:rsidRDefault="00EE4ABF"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29E6FCF" wp14:editId="63340AC6">
                <wp:simplePos x="0" y="0"/>
                <wp:positionH relativeFrom="column">
                  <wp:posOffset>76200</wp:posOffset>
                </wp:positionH>
                <wp:positionV relativeFrom="paragraph">
                  <wp:posOffset>10160</wp:posOffset>
                </wp:positionV>
                <wp:extent cx="3143250" cy="9906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3143250" cy="990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506C83"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uninomina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 on vote pour </w:t>
                            </w:r>
                            <w:r w:rsidRPr="009E2D55">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personne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législatives)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E6FCF" id="Ellipse 11" o:spid="_x0000_s1033" style="position:absolute;left:0;text-align:left;margin-left:6pt;margin-top:.8pt;width:24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" filled="f" strokecolor="#1f3763 [1604]" strokeweight="1pt">
                <v:stroke joinstyle="miter"/>
                <v:textbox>
                  <w:txbxContent>
                    <w:p w14:paraId="13506C83"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uninomina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 on vote pour </w:t>
                      </w:r>
                      <w:r w:rsidRPr="009E2D55">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personne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législatives)</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E8E3F12" wp14:editId="12167A05">
                <wp:simplePos x="0" y="0"/>
                <wp:positionH relativeFrom="margin">
                  <wp:align>right</wp:align>
                </wp:positionH>
                <wp:positionV relativeFrom="paragraph">
                  <wp:posOffset>10160</wp:posOffset>
                </wp:positionV>
                <wp:extent cx="3133725" cy="1019175"/>
                <wp:effectExtent l="0" t="0" r="28575" b="28575"/>
                <wp:wrapNone/>
                <wp:docPr id="12" name="Ellipse 12"/>
                <wp:cNvGraphicFramePr/>
                <a:graphic xmlns:a="http://schemas.openxmlformats.org/drawingml/2006/main">
                  <a:graphicData uri="http://schemas.microsoft.com/office/word/2010/wordprocessingShape">
                    <wps:wsp>
                      <wps:cNvSpPr/>
                      <wps:spPr>
                        <a:xfrm>
                          <a:off x="0" y="0"/>
                          <a:ext cx="3133725" cy="1019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35895A"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plurinominal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on vote pour une </w:t>
                            </w:r>
                            <w:r w:rsidRPr="00E800B4">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E3F12" id="Ellipse 12" o:spid="_x0000_s1034" style="position:absolute;left:0;text-align:left;margin-left:195.55pt;margin-top:.8pt;width:246.75pt;height:80.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" filled="f" strokecolor="#1f3763 [1604]" strokeweight="1pt">
                <v:stroke joinstyle="miter"/>
                <v:textbox>
                  <w:txbxContent>
                    <w:p w14:paraId="6335895A" w14:textId="77777777" w:rsidR="00EE4ABF" w:rsidRPr="00B473B4" w:rsidRDefault="00EE4ABF"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plurinominal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on vote pour une </w:t>
                      </w:r>
                      <w:r w:rsidRPr="00E800B4">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municipales)</w:t>
                      </w:r>
                    </w:p>
                  </w:txbxContent>
                </v:textbox>
                <w10:wrap anchorx="margin"/>
              </v:oval>
            </w:pict>
          </mc:Fallback>
        </mc:AlternateContent>
      </w:r>
    </w:p>
    <w:p w14:paraId="3A6179A0" w14:textId="77777777" w:rsidR="00EE4ABF" w:rsidRDefault="00EE4ABF" w:rsidP="009373A9">
      <w:pPr>
        <w:pStyle w:val="Sansinterligne"/>
        <w:jc w:val="both"/>
        <w:rPr>
          <w:rFonts w:ascii="Times New Roman" w:hAnsi="Times New Roman" w:cs="Times New Roman"/>
        </w:rPr>
      </w:pPr>
    </w:p>
    <w:p w14:paraId="4883B688" w14:textId="77777777" w:rsidR="00EE4ABF" w:rsidRDefault="00EE4ABF" w:rsidP="009373A9">
      <w:pPr>
        <w:pStyle w:val="Sansinterligne"/>
        <w:jc w:val="both"/>
        <w:rPr>
          <w:rFonts w:ascii="Times New Roman" w:hAnsi="Times New Roman" w:cs="Times New Roman"/>
        </w:rPr>
      </w:pPr>
    </w:p>
    <w:p w14:paraId="7FFE5D37" w14:textId="77777777" w:rsidR="00EE4ABF" w:rsidRDefault="00EE4ABF" w:rsidP="009373A9">
      <w:pPr>
        <w:pStyle w:val="Sansinterligne"/>
        <w:jc w:val="both"/>
        <w:rPr>
          <w:rFonts w:ascii="Times New Roman" w:hAnsi="Times New Roman" w:cs="Times New Roman"/>
        </w:rPr>
      </w:pPr>
    </w:p>
    <w:p w14:paraId="5C4AF0B4" w14:textId="77777777" w:rsidR="00EE4ABF" w:rsidRDefault="00EE4ABF" w:rsidP="009373A9">
      <w:pPr>
        <w:pStyle w:val="Sansinterligne"/>
        <w:jc w:val="both"/>
        <w:rPr>
          <w:rFonts w:ascii="Times New Roman" w:hAnsi="Times New Roman" w:cs="Times New Roman"/>
        </w:rPr>
      </w:pPr>
    </w:p>
    <w:p w14:paraId="42010E9E" w14:textId="77777777" w:rsidR="00EE4ABF" w:rsidRDefault="00EE4ABF" w:rsidP="009373A9">
      <w:pPr>
        <w:pStyle w:val="Sansinterligne"/>
        <w:jc w:val="both"/>
        <w:rPr>
          <w:rFonts w:ascii="Times New Roman" w:hAnsi="Times New Roman" w:cs="Times New Roman"/>
        </w:rPr>
      </w:pPr>
    </w:p>
    <w:p w14:paraId="3D9AAC73" w14:textId="77777777" w:rsidR="00EE4ABF" w:rsidRDefault="00EE4ABF" w:rsidP="009373A9">
      <w:pPr>
        <w:pStyle w:val="Sansinterligne"/>
        <w:jc w:val="both"/>
        <w:rPr>
          <w:rFonts w:ascii="Times New Roman" w:hAnsi="Times New Roman" w:cs="Times New Roman"/>
        </w:rPr>
      </w:pPr>
    </w:p>
    <w:p w14:paraId="71D68493" w14:textId="77777777" w:rsidR="00EE4ABF" w:rsidRDefault="00EE4ABF" w:rsidP="009373A9">
      <w:pPr>
        <w:pStyle w:val="Sansinterligne"/>
        <w:jc w:val="both"/>
        <w:rPr>
          <w:rFonts w:ascii="Times New Roman" w:hAnsi="Times New Roman" w:cs="Times New Roman"/>
        </w:rPr>
      </w:pPr>
    </w:p>
    <w:p w14:paraId="4DA90293" w14:textId="77777777" w:rsidR="00EE4ABF" w:rsidRDefault="00EE4ABF" w:rsidP="009373A9">
      <w:pPr>
        <w:pStyle w:val="Sansinterligne"/>
        <w:jc w:val="both"/>
        <w:rPr>
          <w:rFonts w:ascii="Times New Roman" w:hAnsi="Times New Roman" w:cs="Times New Roman"/>
        </w:rPr>
      </w:pPr>
      <w:r>
        <w:rPr>
          <w:rFonts w:ascii="Times New Roman" w:hAnsi="Times New Roman" w:cs="Times New Roman"/>
        </w:rPr>
        <w:t xml:space="preserve">Enfin, pour désigner le ou les élus, le scrutin peut être </w:t>
      </w:r>
      <w:r w:rsidRPr="009E2D55">
        <w:rPr>
          <w:rFonts w:ascii="Times New Roman" w:hAnsi="Times New Roman" w:cs="Times New Roman"/>
          <w:highlight w:val="red"/>
        </w:rPr>
        <w:t>majoritaire</w:t>
      </w:r>
      <w:r>
        <w:rPr>
          <w:rFonts w:ascii="Times New Roman" w:hAnsi="Times New Roman" w:cs="Times New Roman"/>
        </w:rPr>
        <w:t xml:space="preserve">, </w:t>
      </w:r>
      <w:r w:rsidRPr="009E2D55">
        <w:rPr>
          <w:rFonts w:ascii="Times New Roman" w:hAnsi="Times New Roman" w:cs="Times New Roman"/>
          <w:highlight w:val="red"/>
        </w:rPr>
        <w:t>proportionnel</w:t>
      </w:r>
      <w:r>
        <w:rPr>
          <w:rFonts w:ascii="Times New Roman" w:hAnsi="Times New Roman" w:cs="Times New Roman"/>
        </w:rPr>
        <w:t xml:space="preserve"> ou </w:t>
      </w:r>
      <w:r w:rsidRPr="009E2D55">
        <w:rPr>
          <w:rFonts w:ascii="Times New Roman" w:hAnsi="Times New Roman" w:cs="Times New Roman"/>
          <w:highlight w:val="red"/>
        </w:rPr>
        <w:t>mixte</w:t>
      </w:r>
      <w:r>
        <w:rPr>
          <w:rFonts w:ascii="Times New Roman" w:hAnsi="Times New Roman" w:cs="Times New Roman"/>
        </w:rPr>
        <w:t>.</w:t>
      </w:r>
    </w:p>
    <w:p w14:paraId="67D48EF3" w14:textId="77777777" w:rsidR="00EE4ABF" w:rsidRDefault="00EE4ABF" w:rsidP="009373A9">
      <w:pPr>
        <w:pStyle w:val="Sansinterligne"/>
        <w:jc w:val="both"/>
        <w:rPr>
          <w:rFonts w:ascii="Times New Roman" w:hAnsi="Times New Roman" w:cs="Times New Roman"/>
        </w:rPr>
      </w:pPr>
    </w:p>
    <w:tbl>
      <w:tblPr>
        <w:tblStyle w:val="Grilledutableau"/>
        <w:tblW w:w="10740" w:type="dxa"/>
        <w:tblLook w:val="04A0" w:firstRow="1" w:lastRow="0" w:firstColumn="1" w:lastColumn="0" w:noHBand="0" w:noVBand="1"/>
      </w:tblPr>
      <w:tblGrid>
        <w:gridCol w:w="1951"/>
        <w:gridCol w:w="2126"/>
        <w:gridCol w:w="2268"/>
        <w:gridCol w:w="2268"/>
        <w:gridCol w:w="2127"/>
      </w:tblGrid>
      <w:tr w:rsidR="00EE4ABF" w:rsidRPr="00C669DD" w14:paraId="7CCA5F71" w14:textId="77777777" w:rsidTr="00413549">
        <w:tc>
          <w:tcPr>
            <w:tcW w:w="1951" w:type="dxa"/>
          </w:tcPr>
          <w:p w14:paraId="607D0067" w14:textId="77777777" w:rsidR="00EE4ABF" w:rsidRPr="000C5740" w:rsidRDefault="00EE4ABF" w:rsidP="00413549">
            <w:pPr>
              <w:rPr>
                <w:rFonts w:ascii="Times New Roman" w:hAnsi="Times New Roman" w:cs="Times New Roman"/>
                <w:b/>
                <w:bCs/>
                <w:sz w:val="24"/>
                <w:szCs w:val="24"/>
              </w:rPr>
            </w:pPr>
            <w:r w:rsidRPr="000C5740">
              <w:rPr>
                <w:rFonts w:ascii="Times New Roman" w:hAnsi="Times New Roman" w:cs="Times New Roman"/>
                <w:b/>
                <w:bCs/>
                <w:sz w:val="24"/>
                <w:szCs w:val="24"/>
              </w:rPr>
              <w:t>Mode de scrutin</w:t>
            </w:r>
          </w:p>
        </w:tc>
        <w:tc>
          <w:tcPr>
            <w:tcW w:w="4394" w:type="dxa"/>
            <w:gridSpan w:val="2"/>
          </w:tcPr>
          <w:p w14:paraId="3685607C" w14:textId="77777777" w:rsidR="00EE4ABF" w:rsidRPr="000C5740"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Majoritaire :</w:t>
            </w:r>
          </w:p>
          <w:p w14:paraId="35D3528F" w14:textId="77777777" w:rsidR="00EE4ABF" w:rsidRPr="000C5740" w:rsidRDefault="00EE4ABF" w:rsidP="00413549">
            <w:pPr>
              <w:jc w:val="both"/>
              <w:rPr>
                <w:rFonts w:ascii="Times New Roman" w:hAnsi="Times New Roman" w:cs="Times New Roman"/>
                <w:i/>
                <w:iCs/>
                <w:sz w:val="24"/>
                <w:szCs w:val="24"/>
              </w:rPr>
            </w:pPr>
            <w:r>
              <w:rPr>
                <w:rFonts w:ascii="Times New Roman" w:hAnsi="Times New Roman" w:cs="Times New Roman"/>
                <w:i/>
                <w:iCs/>
                <w:sz w:val="24"/>
                <w:szCs w:val="24"/>
              </w:rPr>
              <w:t>Le principe : l</w:t>
            </w:r>
            <w:r w:rsidRPr="000C5740">
              <w:rPr>
                <w:rFonts w:ascii="Times New Roman" w:hAnsi="Times New Roman" w:cs="Times New Roman"/>
                <w:i/>
                <w:iCs/>
                <w:sz w:val="24"/>
                <w:szCs w:val="24"/>
              </w:rPr>
              <w:t>a liste ou la personne obtenant une majorité est élue</w:t>
            </w:r>
          </w:p>
        </w:tc>
        <w:tc>
          <w:tcPr>
            <w:tcW w:w="2268" w:type="dxa"/>
          </w:tcPr>
          <w:p w14:paraId="071305CE" w14:textId="77777777" w:rsidR="00EE4ABF" w:rsidRPr="000C5740"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Proportionnel :</w:t>
            </w:r>
          </w:p>
          <w:p w14:paraId="7FD258BE" w14:textId="77777777" w:rsidR="00EE4ABF" w:rsidRPr="000C5740" w:rsidRDefault="00EE4ABF" w:rsidP="00413549">
            <w:pPr>
              <w:jc w:val="center"/>
              <w:rPr>
                <w:rFonts w:ascii="Times New Roman" w:hAnsi="Times New Roman" w:cs="Times New Roman"/>
                <w:i/>
                <w:iCs/>
                <w:sz w:val="24"/>
                <w:szCs w:val="24"/>
              </w:rPr>
            </w:pPr>
            <w:r>
              <w:rPr>
                <w:rFonts w:ascii="Times New Roman" w:hAnsi="Times New Roman" w:cs="Times New Roman"/>
                <w:i/>
                <w:iCs/>
                <w:sz w:val="24"/>
                <w:szCs w:val="24"/>
              </w:rPr>
              <w:t>Le principe : c</w:t>
            </w:r>
            <w:r w:rsidRPr="000C5740">
              <w:rPr>
                <w:rFonts w:ascii="Times New Roman" w:hAnsi="Times New Roman" w:cs="Times New Roman"/>
                <w:i/>
                <w:iCs/>
                <w:sz w:val="24"/>
                <w:szCs w:val="24"/>
              </w:rPr>
              <w:t>haque liste obtient un nombre d'élus proportionnel au % de voix obtenues</w:t>
            </w:r>
          </w:p>
        </w:tc>
        <w:tc>
          <w:tcPr>
            <w:tcW w:w="2127" w:type="dxa"/>
          </w:tcPr>
          <w:p w14:paraId="43A377F8" w14:textId="77777777" w:rsidR="00EE4ABF" w:rsidRPr="000C5740"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Mixte :</w:t>
            </w:r>
          </w:p>
          <w:p w14:paraId="713E442D" w14:textId="77777777" w:rsidR="00EE4ABF" w:rsidRPr="000C5740" w:rsidRDefault="00EE4ABF" w:rsidP="00413549">
            <w:pPr>
              <w:jc w:val="center"/>
              <w:rPr>
                <w:rFonts w:ascii="Times New Roman" w:hAnsi="Times New Roman" w:cs="Times New Roman"/>
                <w:i/>
                <w:iCs/>
                <w:sz w:val="24"/>
                <w:szCs w:val="24"/>
              </w:rPr>
            </w:pPr>
            <w:r>
              <w:rPr>
                <w:rFonts w:ascii="Times New Roman" w:hAnsi="Times New Roman" w:cs="Times New Roman"/>
                <w:i/>
                <w:iCs/>
                <w:sz w:val="24"/>
                <w:szCs w:val="24"/>
              </w:rPr>
              <w:t>Le principe : a</w:t>
            </w:r>
            <w:r w:rsidRPr="000C5740">
              <w:rPr>
                <w:rFonts w:ascii="Times New Roman" w:hAnsi="Times New Roman" w:cs="Times New Roman"/>
                <w:i/>
                <w:iCs/>
                <w:sz w:val="24"/>
                <w:szCs w:val="24"/>
              </w:rPr>
              <w:t>ssociation des modes de scrutin majoritaire et proportionnel</w:t>
            </w:r>
          </w:p>
        </w:tc>
      </w:tr>
      <w:tr w:rsidR="00EE4ABF" w:rsidRPr="00C669DD" w14:paraId="3BA4ABCA" w14:textId="77777777" w:rsidTr="00413549">
        <w:tc>
          <w:tcPr>
            <w:tcW w:w="1951" w:type="dxa"/>
          </w:tcPr>
          <w:p w14:paraId="7ABC5DDF" w14:textId="77777777" w:rsidR="00EE4ABF" w:rsidRPr="00C669DD" w:rsidRDefault="00EE4ABF" w:rsidP="00413549">
            <w:pPr>
              <w:rPr>
                <w:rFonts w:ascii="Times New Roman" w:hAnsi="Times New Roman" w:cs="Times New Roman"/>
                <w:b/>
                <w:bCs/>
                <w:sz w:val="24"/>
                <w:szCs w:val="24"/>
              </w:rPr>
            </w:pPr>
            <w:r w:rsidRPr="00C669DD">
              <w:rPr>
                <w:rFonts w:ascii="Times New Roman" w:hAnsi="Times New Roman" w:cs="Times New Roman"/>
                <w:b/>
                <w:bCs/>
                <w:sz w:val="24"/>
                <w:szCs w:val="24"/>
              </w:rPr>
              <w:t xml:space="preserve">Combien de tours ? </w:t>
            </w:r>
          </w:p>
        </w:tc>
        <w:tc>
          <w:tcPr>
            <w:tcW w:w="2126" w:type="dxa"/>
          </w:tcPr>
          <w:p w14:paraId="276A1C8A" w14:textId="77777777" w:rsidR="00EE4ABF" w:rsidRPr="000C5740"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à 1 tour</w:t>
            </w:r>
          </w:p>
          <w:p w14:paraId="2CD59C99" w14:textId="77777777" w:rsidR="00EE4ABF" w:rsidRPr="00C669DD" w:rsidRDefault="00EE4ABF" w:rsidP="00413549">
            <w:pPr>
              <w:jc w:val="both"/>
              <w:rPr>
                <w:rFonts w:ascii="Times New Roman" w:hAnsi="Times New Roman" w:cs="Times New Roman"/>
                <w:sz w:val="24"/>
                <w:szCs w:val="24"/>
              </w:rPr>
            </w:pPr>
            <w:r>
              <w:rPr>
                <w:rFonts w:ascii="Times New Roman" w:hAnsi="Times New Roman" w:cs="Times New Roman"/>
                <w:sz w:val="24"/>
                <w:szCs w:val="24"/>
              </w:rPr>
              <w:t>La liste ou le candidat arrivé en tête est élu, quel que soit le % de voix obtenues</w:t>
            </w:r>
          </w:p>
        </w:tc>
        <w:tc>
          <w:tcPr>
            <w:tcW w:w="2268" w:type="dxa"/>
          </w:tcPr>
          <w:p w14:paraId="19E5517B" w14:textId="77777777" w:rsidR="00EE4ABF"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 xml:space="preserve">à </w:t>
            </w:r>
            <w:r>
              <w:rPr>
                <w:rFonts w:ascii="Times New Roman" w:hAnsi="Times New Roman" w:cs="Times New Roman"/>
                <w:b/>
                <w:bCs/>
                <w:sz w:val="24"/>
                <w:szCs w:val="24"/>
              </w:rPr>
              <w:t>2</w:t>
            </w:r>
            <w:r w:rsidRPr="000C5740">
              <w:rPr>
                <w:rFonts w:ascii="Times New Roman" w:hAnsi="Times New Roman" w:cs="Times New Roman"/>
                <w:b/>
                <w:bCs/>
                <w:sz w:val="24"/>
                <w:szCs w:val="24"/>
              </w:rPr>
              <w:t xml:space="preserve"> tour</w:t>
            </w:r>
            <w:r>
              <w:rPr>
                <w:rFonts w:ascii="Times New Roman" w:hAnsi="Times New Roman" w:cs="Times New Roman"/>
                <w:b/>
                <w:bCs/>
                <w:sz w:val="24"/>
                <w:szCs w:val="24"/>
              </w:rPr>
              <w:t>s</w:t>
            </w:r>
          </w:p>
          <w:p w14:paraId="0D73A27F" w14:textId="77777777" w:rsidR="00EE4ABF" w:rsidRDefault="00EE4ABF" w:rsidP="00413549">
            <w:pPr>
              <w:jc w:val="both"/>
              <w:rPr>
                <w:rFonts w:ascii="Times New Roman" w:hAnsi="Times New Roman" w:cs="Times New Roman"/>
                <w:sz w:val="24"/>
                <w:szCs w:val="24"/>
              </w:rPr>
            </w:pPr>
            <w:r>
              <w:rPr>
                <w:rFonts w:ascii="Times New Roman" w:hAnsi="Times New Roman" w:cs="Times New Roman"/>
                <w:sz w:val="24"/>
                <w:szCs w:val="24"/>
              </w:rPr>
              <w:t>- si, au 1</w:t>
            </w:r>
            <w:r w:rsidRPr="000C5740">
              <w:rPr>
                <w:rFonts w:ascii="Times New Roman" w:hAnsi="Times New Roman" w:cs="Times New Roman"/>
                <w:sz w:val="24"/>
                <w:szCs w:val="24"/>
                <w:vertAlign w:val="superscript"/>
              </w:rPr>
              <w:t>er</w:t>
            </w:r>
            <w:r>
              <w:rPr>
                <w:rFonts w:ascii="Times New Roman" w:hAnsi="Times New Roman" w:cs="Times New Roman"/>
                <w:sz w:val="24"/>
                <w:szCs w:val="24"/>
              </w:rPr>
              <w:t xml:space="preserve"> tour, le candidat ou la liste obtient plus de 50% des voix, le candidat ou la liste est élu.</w:t>
            </w:r>
          </w:p>
          <w:p w14:paraId="282D8834" w14:textId="77777777" w:rsidR="00EE4ABF" w:rsidRPr="00C669DD" w:rsidRDefault="00EE4ABF" w:rsidP="00413549">
            <w:pPr>
              <w:jc w:val="both"/>
              <w:rPr>
                <w:rFonts w:ascii="Times New Roman" w:hAnsi="Times New Roman" w:cs="Times New Roman"/>
                <w:sz w:val="24"/>
                <w:szCs w:val="24"/>
              </w:rPr>
            </w:pPr>
            <w:r>
              <w:rPr>
                <w:rFonts w:ascii="Times New Roman" w:hAnsi="Times New Roman" w:cs="Times New Roman"/>
                <w:sz w:val="24"/>
                <w:szCs w:val="24"/>
              </w:rPr>
              <w:t>- dans le cas contraire, on procède à un 2</w:t>
            </w:r>
            <w:r w:rsidRPr="000C5740">
              <w:rPr>
                <w:rFonts w:ascii="Times New Roman" w:hAnsi="Times New Roman" w:cs="Times New Roman"/>
                <w:sz w:val="24"/>
                <w:szCs w:val="24"/>
                <w:vertAlign w:val="superscript"/>
              </w:rPr>
              <w:t>ème</w:t>
            </w:r>
            <w:r>
              <w:rPr>
                <w:rFonts w:ascii="Times New Roman" w:hAnsi="Times New Roman" w:cs="Times New Roman"/>
                <w:sz w:val="24"/>
                <w:szCs w:val="24"/>
              </w:rPr>
              <w:t xml:space="preserve"> tour, le candidat ou la liste arrivé en tête est élu, quel que soit le % de voix obtenues.</w:t>
            </w:r>
          </w:p>
        </w:tc>
        <w:tc>
          <w:tcPr>
            <w:tcW w:w="2268" w:type="dxa"/>
          </w:tcPr>
          <w:p w14:paraId="75CEF0DA" w14:textId="77777777" w:rsidR="00EE4ABF"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à 1 tour</w:t>
            </w:r>
          </w:p>
          <w:p w14:paraId="1EFAE3B8" w14:textId="77777777" w:rsidR="00EE4ABF" w:rsidRPr="000C5740" w:rsidRDefault="00EE4ABF" w:rsidP="00413549">
            <w:pPr>
              <w:jc w:val="both"/>
              <w:rPr>
                <w:rFonts w:ascii="Times New Roman" w:hAnsi="Times New Roman" w:cs="Times New Roman"/>
                <w:sz w:val="24"/>
                <w:szCs w:val="24"/>
              </w:rPr>
            </w:pPr>
            <w:r>
              <w:rPr>
                <w:rFonts w:ascii="Times New Roman" w:hAnsi="Times New Roman" w:cs="Times New Roman"/>
                <w:sz w:val="24"/>
                <w:szCs w:val="24"/>
              </w:rPr>
              <w:t>Il n'y a qu'un seul tour, il s'agit forcément d'un scrutin plurinominal.</w:t>
            </w:r>
          </w:p>
          <w:p w14:paraId="19FEBB86" w14:textId="77777777" w:rsidR="00EE4ABF" w:rsidRDefault="00EE4ABF" w:rsidP="00413549">
            <w:pPr>
              <w:rPr>
                <w:rFonts w:ascii="Times New Roman" w:hAnsi="Times New Roman" w:cs="Times New Roman"/>
                <w:sz w:val="24"/>
                <w:szCs w:val="24"/>
              </w:rPr>
            </w:pPr>
            <w:r>
              <w:rPr>
                <w:rFonts w:ascii="Times New Roman" w:hAnsi="Times New Roman" w:cs="Times New Roman"/>
                <w:sz w:val="24"/>
                <w:szCs w:val="24"/>
              </w:rPr>
              <w:t>Il peut y avoir un % minimal de voix pour avoir des élus.</w:t>
            </w:r>
          </w:p>
          <w:p w14:paraId="5C6CC790" w14:textId="77777777" w:rsidR="00EE4ABF" w:rsidRPr="00C669DD" w:rsidRDefault="00EE4ABF" w:rsidP="00413549">
            <w:pPr>
              <w:rPr>
                <w:rFonts w:ascii="Times New Roman" w:hAnsi="Times New Roman" w:cs="Times New Roman"/>
                <w:sz w:val="24"/>
                <w:szCs w:val="24"/>
              </w:rPr>
            </w:pPr>
          </w:p>
        </w:tc>
        <w:tc>
          <w:tcPr>
            <w:tcW w:w="2127" w:type="dxa"/>
          </w:tcPr>
          <w:p w14:paraId="5430CEE1" w14:textId="77777777" w:rsidR="00EE4ABF" w:rsidRDefault="00EE4ABF"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 xml:space="preserve">à </w:t>
            </w:r>
            <w:r>
              <w:rPr>
                <w:rFonts w:ascii="Times New Roman" w:hAnsi="Times New Roman" w:cs="Times New Roman"/>
                <w:b/>
                <w:bCs/>
                <w:sz w:val="24"/>
                <w:szCs w:val="24"/>
              </w:rPr>
              <w:t>1 ou 2</w:t>
            </w:r>
            <w:r w:rsidRPr="000C5740">
              <w:rPr>
                <w:rFonts w:ascii="Times New Roman" w:hAnsi="Times New Roman" w:cs="Times New Roman"/>
                <w:b/>
                <w:bCs/>
                <w:sz w:val="24"/>
                <w:szCs w:val="24"/>
              </w:rPr>
              <w:t xml:space="preserve"> tour</w:t>
            </w:r>
            <w:r>
              <w:rPr>
                <w:rFonts w:ascii="Times New Roman" w:hAnsi="Times New Roman" w:cs="Times New Roman"/>
                <w:b/>
                <w:bCs/>
                <w:sz w:val="24"/>
                <w:szCs w:val="24"/>
              </w:rPr>
              <w:t>s</w:t>
            </w:r>
          </w:p>
          <w:p w14:paraId="6F7D7955" w14:textId="77777777" w:rsidR="00EE4ABF" w:rsidRPr="00C669DD" w:rsidRDefault="00EE4ABF" w:rsidP="00413549">
            <w:pPr>
              <w:rPr>
                <w:rFonts w:ascii="Times New Roman" w:hAnsi="Times New Roman" w:cs="Times New Roman"/>
                <w:sz w:val="24"/>
                <w:szCs w:val="24"/>
              </w:rPr>
            </w:pPr>
            <w:r>
              <w:rPr>
                <w:rFonts w:ascii="Times New Roman" w:hAnsi="Times New Roman" w:cs="Times New Roman"/>
                <w:sz w:val="24"/>
                <w:szCs w:val="24"/>
              </w:rPr>
              <w:t>Possibilité de fusionner les listes entre le 1</w:t>
            </w:r>
            <w:r w:rsidRPr="002F1BB7">
              <w:rPr>
                <w:rFonts w:ascii="Times New Roman" w:hAnsi="Times New Roman" w:cs="Times New Roman"/>
                <w:sz w:val="24"/>
                <w:szCs w:val="24"/>
                <w:vertAlign w:val="superscript"/>
              </w:rPr>
              <w:t>er</w:t>
            </w:r>
            <w:r>
              <w:rPr>
                <w:rFonts w:ascii="Times New Roman" w:hAnsi="Times New Roman" w:cs="Times New Roman"/>
                <w:sz w:val="24"/>
                <w:szCs w:val="24"/>
              </w:rPr>
              <w:t xml:space="preserve"> ou le 2</w:t>
            </w:r>
            <w:r w:rsidRPr="002F1BB7">
              <w:rPr>
                <w:rFonts w:ascii="Times New Roman" w:hAnsi="Times New Roman" w:cs="Times New Roman"/>
                <w:sz w:val="24"/>
                <w:szCs w:val="24"/>
                <w:vertAlign w:val="superscript"/>
              </w:rPr>
              <w:t>ème</w:t>
            </w:r>
            <w:r>
              <w:rPr>
                <w:rFonts w:ascii="Times New Roman" w:hAnsi="Times New Roman" w:cs="Times New Roman"/>
                <w:sz w:val="24"/>
                <w:szCs w:val="24"/>
              </w:rPr>
              <w:t xml:space="preserve"> tour.</w:t>
            </w:r>
          </w:p>
        </w:tc>
      </w:tr>
      <w:tr w:rsidR="00EE4ABF" w:rsidRPr="00C669DD" w14:paraId="52D746BE" w14:textId="77777777" w:rsidTr="00413549">
        <w:tc>
          <w:tcPr>
            <w:tcW w:w="1951" w:type="dxa"/>
          </w:tcPr>
          <w:p w14:paraId="375F2C3D" w14:textId="77777777" w:rsidR="00EE4ABF" w:rsidRPr="00C669DD" w:rsidRDefault="00EE4ABF" w:rsidP="00413549">
            <w:pPr>
              <w:rPr>
                <w:rFonts w:ascii="Times New Roman" w:hAnsi="Times New Roman" w:cs="Times New Roman"/>
                <w:b/>
                <w:bCs/>
                <w:sz w:val="24"/>
                <w:szCs w:val="24"/>
              </w:rPr>
            </w:pPr>
            <w:r>
              <w:rPr>
                <w:rFonts w:ascii="Times New Roman" w:hAnsi="Times New Roman" w:cs="Times New Roman"/>
                <w:b/>
                <w:bCs/>
                <w:sz w:val="24"/>
                <w:szCs w:val="24"/>
              </w:rPr>
              <w:t>Quelques exemples :</w:t>
            </w:r>
          </w:p>
        </w:tc>
        <w:tc>
          <w:tcPr>
            <w:tcW w:w="2126" w:type="dxa"/>
          </w:tcPr>
          <w:p w14:paraId="5931016A" w14:textId="77777777" w:rsidR="00EE4ABF" w:rsidRPr="002F1BB7" w:rsidRDefault="00EE4ABF" w:rsidP="00413549">
            <w:pPr>
              <w:rPr>
                <w:rFonts w:ascii="Times New Roman" w:hAnsi="Times New Roman" w:cs="Times New Roman"/>
                <w:sz w:val="24"/>
                <w:szCs w:val="24"/>
              </w:rPr>
            </w:pPr>
            <w:r w:rsidRPr="002F1BB7">
              <w:rPr>
                <w:rFonts w:ascii="Times New Roman" w:hAnsi="Times New Roman" w:cs="Times New Roman"/>
                <w:sz w:val="24"/>
                <w:szCs w:val="24"/>
              </w:rPr>
              <w:t>Chambres des Communes au Royaume-Uni</w:t>
            </w:r>
          </w:p>
        </w:tc>
        <w:tc>
          <w:tcPr>
            <w:tcW w:w="2268" w:type="dxa"/>
          </w:tcPr>
          <w:p w14:paraId="481036DE" w14:textId="77777777" w:rsidR="00EE4ABF" w:rsidRPr="002F1BB7" w:rsidRDefault="00EE4ABF" w:rsidP="00413549">
            <w:pPr>
              <w:rPr>
                <w:rFonts w:ascii="Times New Roman" w:hAnsi="Times New Roman" w:cs="Times New Roman"/>
                <w:sz w:val="24"/>
                <w:szCs w:val="24"/>
              </w:rPr>
            </w:pPr>
            <w:r w:rsidRPr="002F1BB7">
              <w:rPr>
                <w:rFonts w:ascii="Times New Roman" w:hAnsi="Times New Roman" w:cs="Times New Roman"/>
                <w:sz w:val="24"/>
                <w:szCs w:val="24"/>
              </w:rPr>
              <w:t xml:space="preserve">- Élections présidentielles </w:t>
            </w:r>
          </w:p>
          <w:p w14:paraId="3115CA0D" w14:textId="77777777" w:rsidR="00EE4ABF" w:rsidRPr="002F1BB7" w:rsidRDefault="00EE4ABF" w:rsidP="00413549">
            <w:pPr>
              <w:rPr>
                <w:rFonts w:ascii="Times New Roman" w:hAnsi="Times New Roman" w:cs="Times New Roman"/>
                <w:sz w:val="24"/>
                <w:szCs w:val="24"/>
              </w:rPr>
            </w:pPr>
            <w:r w:rsidRPr="002F1BB7">
              <w:rPr>
                <w:rFonts w:ascii="Times New Roman" w:hAnsi="Times New Roman" w:cs="Times New Roman"/>
                <w:sz w:val="24"/>
                <w:szCs w:val="24"/>
              </w:rPr>
              <w:t>- Élections législatives en France</w:t>
            </w:r>
          </w:p>
        </w:tc>
        <w:tc>
          <w:tcPr>
            <w:tcW w:w="2268" w:type="dxa"/>
          </w:tcPr>
          <w:p w14:paraId="2BF521AD" w14:textId="77777777" w:rsidR="00EE4ABF" w:rsidRPr="002F1BB7" w:rsidRDefault="00EE4ABF" w:rsidP="00413549">
            <w:pPr>
              <w:rPr>
                <w:rFonts w:ascii="Times New Roman" w:hAnsi="Times New Roman" w:cs="Times New Roman"/>
                <w:sz w:val="24"/>
                <w:szCs w:val="24"/>
              </w:rPr>
            </w:pPr>
            <w:r w:rsidRPr="002F1BB7">
              <w:rPr>
                <w:rFonts w:ascii="Times New Roman" w:hAnsi="Times New Roman" w:cs="Times New Roman"/>
                <w:sz w:val="24"/>
                <w:szCs w:val="24"/>
              </w:rPr>
              <w:t>Élections européennes</w:t>
            </w:r>
          </w:p>
        </w:tc>
        <w:tc>
          <w:tcPr>
            <w:tcW w:w="2127" w:type="dxa"/>
          </w:tcPr>
          <w:p w14:paraId="7619B23A" w14:textId="77777777" w:rsidR="00EE4ABF" w:rsidRPr="002F1BB7" w:rsidRDefault="00EE4ABF" w:rsidP="00413549">
            <w:pPr>
              <w:rPr>
                <w:rFonts w:ascii="Times New Roman" w:hAnsi="Times New Roman" w:cs="Times New Roman"/>
                <w:sz w:val="24"/>
                <w:szCs w:val="24"/>
              </w:rPr>
            </w:pPr>
            <w:r w:rsidRPr="002F1BB7">
              <w:rPr>
                <w:rFonts w:ascii="Times New Roman" w:hAnsi="Times New Roman" w:cs="Times New Roman"/>
                <w:sz w:val="24"/>
                <w:szCs w:val="24"/>
              </w:rPr>
              <w:t>Élections municipales en France</w:t>
            </w:r>
          </w:p>
        </w:tc>
      </w:tr>
    </w:tbl>
    <w:p w14:paraId="27C1C19D" w14:textId="76B5FF23" w:rsidR="00EE4ABF" w:rsidRDefault="00EE4ABF" w:rsidP="009373A9">
      <w:pPr>
        <w:pStyle w:val="Sansinterligne"/>
        <w:jc w:val="both"/>
        <w:rPr>
          <w:rFonts w:ascii="Times New Roman" w:hAnsi="Times New Roman" w:cs="Times New Roman"/>
        </w:rPr>
      </w:pPr>
      <w:r>
        <w:rPr>
          <w:rFonts w:ascii="Times New Roman" w:hAnsi="Times New Roman" w:cs="Times New Roman"/>
        </w:rPr>
        <w:t>Les modes de scrutin ne sont pas de simples opérations techniques, ils ont des effets très importants sur la vie politique.</w:t>
      </w:r>
    </w:p>
    <w:p w14:paraId="4F2D6EAA" w14:textId="77777777" w:rsidR="00EE4ABF" w:rsidRDefault="00EE4ABF" w:rsidP="009373A9">
      <w:pPr>
        <w:pStyle w:val="Sansinterligne"/>
        <w:jc w:val="both"/>
        <w:rPr>
          <w:rFonts w:ascii="Times New Roman" w:hAnsi="Times New Roman" w:cs="Times New Roman"/>
        </w:rPr>
      </w:pPr>
    </w:p>
    <w:p w14:paraId="1CFB464D" w14:textId="77777777" w:rsidR="00EE4ABF" w:rsidRPr="00CB5A97" w:rsidRDefault="00EE4ABF" w:rsidP="009373A9">
      <w:pPr>
        <w:pStyle w:val="Sansinterligne"/>
        <w:jc w:val="both"/>
        <w:rPr>
          <w:rFonts w:ascii="Times New Roman" w:hAnsi="Times New Roman" w:cs="Times New Roman"/>
          <w:u w:val="dash"/>
        </w:rPr>
      </w:pPr>
      <w:r w:rsidRPr="00CB5A97">
        <w:rPr>
          <w:rFonts w:ascii="Times New Roman" w:hAnsi="Times New Roman" w:cs="Times New Roman"/>
          <w:u w:val="dash"/>
        </w:rPr>
        <w:t>B) Les modes de scrutin structurent la vie politique</w:t>
      </w:r>
    </w:p>
    <w:p w14:paraId="6EC4C9F1" w14:textId="77777777" w:rsidR="00EE4ABF" w:rsidRDefault="00EE4ABF" w:rsidP="009373A9">
      <w:pPr>
        <w:pStyle w:val="Sansinterligne"/>
        <w:jc w:val="both"/>
        <w:rPr>
          <w:rFonts w:ascii="Times New Roman" w:hAnsi="Times New Roman" w:cs="Times New Roman"/>
        </w:rPr>
      </w:pPr>
    </w:p>
    <w:p w14:paraId="0E8417D1" w14:textId="77777777" w:rsidR="00EE4ABF" w:rsidRPr="009B21B0" w:rsidRDefault="00EE4ABF" w:rsidP="009B21B0">
      <w:pPr>
        <w:pStyle w:val="Sansinterligne"/>
        <w:jc w:val="center"/>
        <w:rPr>
          <w:rFonts w:ascii="Times New Roman" w:hAnsi="Times New Roman" w:cs="Times New Roman"/>
          <w:i/>
          <w:iCs/>
          <w:sz w:val="24"/>
          <w:szCs w:val="24"/>
        </w:rPr>
      </w:pPr>
      <w:r w:rsidRPr="009B21B0">
        <w:rPr>
          <w:rFonts w:ascii="Times New Roman" w:hAnsi="Times New Roman" w:cs="Times New Roman"/>
          <w:i/>
          <w:iCs/>
          <w:sz w:val="24"/>
          <w:szCs w:val="24"/>
        </w:rPr>
        <w:t>Un petit exercice pour commencer</w:t>
      </w:r>
      <w:r>
        <w:rPr>
          <w:rFonts w:ascii="Times New Roman" w:hAnsi="Times New Roman" w:cs="Times New Roman"/>
          <w:i/>
          <w:iCs/>
          <w:sz w:val="24"/>
          <w:szCs w:val="24"/>
        </w:rPr>
        <w:t>…</w:t>
      </w:r>
    </w:p>
    <w:p w14:paraId="7C926ABD" w14:textId="77777777" w:rsidR="00EE4ABF" w:rsidRDefault="00EE4ABF" w:rsidP="009373A9">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456"/>
      </w:tblGrid>
      <w:tr w:rsidR="00EE4ABF" w14:paraId="25D3D7AA" w14:textId="77777777" w:rsidTr="009B21B0">
        <w:tc>
          <w:tcPr>
            <w:tcW w:w="10456" w:type="dxa"/>
          </w:tcPr>
          <w:p w14:paraId="1815CF3F" w14:textId="77777777" w:rsidR="00EE4ABF" w:rsidRDefault="00EE4ABF" w:rsidP="00EA7686">
            <w:pPr>
              <w:pStyle w:val="Sansinterligne"/>
              <w:jc w:val="both"/>
              <w:rPr>
                <w:rFonts w:ascii="Times New Roman" w:hAnsi="Times New Roman" w:cs="Times New Roman"/>
                <w:sz w:val="24"/>
                <w:szCs w:val="24"/>
              </w:rPr>
            </w:pPr>
            <w:r>
              <w:rPr>
                <w:rFonts w:ascii="Times New Roman" w:hAnsi="Times New Roman" w:cs="Times New Roman"/>
                <w:sz w:val="24"/>
                <w:szCs w:val="24"/>
              </w:rPr>
              <w:t>Les citoyens d'un pays sont amenés à élire les 300 députés d'une assemblée. On cherche à déterminer la répartition des sièges, soit dans le cadre d'un scrutin majoritaire à un tour, soit dans le cadre d'un scrutin proportionnel à un tour.</w:t>
            </w:r>
          </w:p>
          <w:p w14:paraId="17BC5DA9" w14:textId="77777777" w:rsidR="00EE4ABF" w:rsidRDefault="00EE4ABF" w:rsidP="00EA7686">
            <w:pPr>
              <w:pStyle w:val="Sansinterligne"/>
              <w:jc w:val="both"/>
              <w:rPr>
                <w:rFonts w:ascii="Times New Roman" w:hAnsi="Times New Roman" w:cs="Times New Roman"/>
                <w:sz w:val="24"/>
                <w:szCs w:val="24"/>
              </w:rPr>
            </w:pPr>
          </w:p>
          <w:p w14:paraId="3061D198" w14:textId="77777777" w:rsidR="00EE4ABF" w:rsidRDefault="00EE4ABF" w:rsidP="00EA7686">
            <w:pPr>
              <w:pStyle w:val="Sansinterligne"/>
              <w:jc w:val="both"/>
              <w:rPr>
                <w:rFonts w:ascii="Times New Roman" w:hAnsi="Times New Roman" w:cs="Times New Roman"/>
                <w:sz w:val="24"/>
                <w:szCs w:val="24"/>
              </w:rPr>
            </w:pPr>
          </w:p>
          <w:tbl>
            <w:tblPr>
              <w:tblW w:w="9823" w:type="dxa"/>
              <w:tblCellMar>
                <w:left w:w="70" w:type="dxa"/>
                <w:right w:w="70" w:type="dxa"/>
              </w:tblCellMar>
              <w:tblLook w:val="04A0" w:firstRow="1" w:lastRow="0" w:firstColumn="1" w:lastColumn="0" w:noHBand="0" w:noVBand="1"/>
            </w:tblPr>
            <w:tblGrid>
              <w:gridCol w:w="1120"/>
              <w:gridCol w:w="2871"/>
              <w:gridCol w:w="2856"/>
              <w:gridCol w:w="2976"/>
            </w:tblGrid>
            <w:tr w:rsidR="00EE4ABF" w:rsidRPr="00EA7686" w14:paraId="66532D4D" w14:textId="77777777" w:rsidTr="00E800B4">
              <w:trPr>
                <w:trHeight w:val="300"/>
              </w:trPr>
              <w:tc>
                <w:tcPr>
                  <w:tcW w:w="1120" w:type="dxa"/>
                  <w:tcBorders>
                    <w:top w:val="nil"/>
                    <w:left w:val="nil"/>
                    <w:bottom w:val="nil"/>
                  </w:tcBorders>
                  <w:shd w:val="clear" w:color="auto" w:fill="auto"/>
                  <w:noWrap/>
                  <w:vAlign w:val="bottom"/>
                </w:tcPr>
                <w:p w14:paraId="33B28CB6" w14:textId="77777777" w:rsidR="00EE4ABF" w:rsidRPr="00EA7686" w:rsidRDefault="00EE4ABF" w:rsidP="00EA7686">
                  <w:pPr>
                    <w:rPr>
                      <w:rFonts w:ascii="Times New Roman" w:eastAsia="Times New Roman" w:hAnsi="Times New Roman" w:cs="Times New Roman"/>
                      <w:sz w:val="24"/>
                      <w:szCs w:val="24"/>
                    </w:rPr>
                  </w:pPr>
                </w:p>
              </w:tc>
              <w:tc>
                <w:tcPr>
                  <w:tcW w:w="2871" w:type="dxa"/>
                  <w:tcBorders>
                    <w:bottom w:val="single" w:sz="4" w:space="0" w:color="auto"/>
                    <w:right w:val="single" w:sz="4" w:space="0" w:color="auto"/>
                  </w:tcBorders>
                  <w:shd w:val="clear" w:color="auto" w:fill="auto"/>
                  <w:noWrap/>
                  <w:vAlign w:val="bottom"/>
                </w:tcPr>
                <w:p w14:paraId="63CCE972" w14:textId="77777777" w:rsidR="00EE4ABF" w:rsidRPr="00EA7686" w:rsidRDefault="00EE4ABF" w:rsidP="00EA7686">
                  <w:pPr>
                    <w:rPr>
                      <w:rFonts w:ascii="Calibri" w:eastAsia="Times New Roman" w:hAnsi="Calibri" w:cs="Calibri"/>
                      <w:color w:val="000000"/>
                    </w:rPr>
                  </w:pPr>
                </w:p>
              </w:tc>
              <w:tc>
                <w:tcPr>
                  <w:tcW w:w="2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4B79E"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Scrutin proportionnel</w:t>
                  </w:r>
                </w:p>
              </w:tc>
              <w:tc>
                <w:tcPr>
                  <w:tcW w:w="2976" w:type="dxa"/>
                  <w:tcBorders>
                    <w:top w:val="single" w:sz="4" w:space="0" w:color="auto"/>
                    <w:left w:val="nil"/>
                    <w:bottom w:val="single" w:sz="4" w:space="0" w:color="auto"/>
                    <w:right w:val="single" w:sz="4" w:space="0" w:color="auto"/>
                  </w:tcBorders>
                  <w:shd w:val="clear" w:color="auto" w:fill="auto"/>
                  <w:noWrap/>
                  <w:vAlign w:val="bottom"/>
                </w:tcPr>
                <w:p w14:paraId="66A5163E"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Scrutin majoritaire</w:t>
                  </w:r>
                </w:p>
              </w:tc>
            </w:tr>
            <w:tr w:rsidR="00EE4ABF" w:rsidRPr="00EA7686" w14:paraId="68173971" w14:textId="77777777" w:rsidTr="00E800B4">
              <w:trPr>
                <w:trHeight w:val="300"/>
              </w:trPr>
              <w:tc>
                <w:tcPr>
                  <w:tcW w:w="1120" w:type="dxa"/>
                  <w:tcBorders>
                    <w:top w:val="nil"/>
                    <w:left w:val="nil"/>
                    <w:bottom w:val="nil"/>
                    <w:right w:val="nil"/>
                  </w:tcBorders>
                  <w:shd w:val="clear" w:color="auto" w:fill="auto"/>
                  <w:noWrap/>
                  <w:vAlign w:val="bottom"/>
                  <w:hideMark/>
                </w:tcPr>
                <w:p w14:paraId="1FFDC894" w14:textId="77777777" w:rsidR="00EE4ABF" w:rsidRPr="00EA7686" w:rsidRDefault="00EE4ABF" w:rsidP="00EA7686">
                  <w:pPr>
                    <w:rPr>
                      <w:rFonts w:ascii="Times New Roman" w:eastAsia="Times New Roman" w:hAnsi="Times New Roman" w:cs="Times New Roman"/>
                      <w:sz w:val="24"/>
                      <w:szCs w:val="24"/>
                    </w:rPr>
                  </w:pP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494EE" w14:textId="77777777" w:rsidR="00EE4ABF" w:rsidRPr="00EA7686" w:rsidRDefault="00EE4ABF"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Pourcentage de voix</w:t>
                  </w:r>
                  <w:r>
                    <w:rPr>
                      <w:rFonts w:ascii="Times New Roman" w:eastAsia="Times New Roman" w:hAnsi="Times New Roman" w:cs="Times New Roman"/>
                      <w:color w:val="000000"/>
                    </w:rPr>
                    <w:t xml:space="preserve"> obtenues</w:t>
                  </w:r>
                </w:p>
              </w:tc>
              <w:tc>
                <w:tcPr>
                  <w:tcW w:w="2856" w:type="dxa"/>
                  <w:tcBorders>
                    <w:top w:val="single" w:sz="4" w:space="0" w:color="auto"/>
                    <w:left w:val="nil"/>
                    <w:bottom w:val="single" w:sz="4" w:space="0" w:color="auto"/>
                    <w:right w:val="single" w:sz="4" w:space="0" w:color="auto"/>
                  </w:tcBorders>
                  <w:shd w:val="clear" w:color="auto" w:fill="auto"/>
                  <w:noWrap/>
                  <w:vAlign w:val="bottom"/>
                  <w:hideMark/>
                </w:tcPr>
                <w:p w14:paraId="58D24D05"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Nombre de sièges obtenus</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16E19B80"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Nombre de sièges obtenus</w:t>
                  </w:r>
                </w:p>
              </w:tc>
            </w:tr>
            <w:tr w:rsidR="00EE4ABF" w:rsidRPr="00EA7686" w14:paraId="7BDB6CE0" w14:textId="77777777" w:rsidTr="008453B7">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89E0" w14:textId="77777777" w:rsidR="00EE4ABF" w:rsidRPr="00EA7686" w:rsidRDefault="00EE4ABF"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A</w:t>
                  </w:r>
                </w:p>
              </w:tc>
              <w:tc>
                <w:tcPr>
                  <w:tcW w:w="2871" w:type="dxa"/>
                  <w:tcBorders>
                    <w:top w:val="nil"/>
                    <w:left w:val="nil"/>
                    <w:bottom w:val="single" w:sz="4" w:space="0" w:color="auto"/>
                    <w:right w:val="single" w:sz="4" w:space="0" w:color="auto"/>
                  </w:tcBorders>
                  <w:shd w:val="clear" w:color="auto" w:fill="auto"/>
                  <w:noWrap/>
                  <w:vAlign w:val="bottom"/>
                  <w:hideMark/>
                </w:tcPr>
                <w:p w14:paraId="48CD50CF"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45%</w:t>
                  </w:r>
                </w:p>
              </w:tc>
              <w:tc>
                <w:tcPr>
                  <w:tcW w:w="2856" w:type="dxa"/>
                  <w:tcBorders>
                    <w:top w:val="nil"/>
                    <w:left w:val="nil"/>
                    <w:bottom w:val="single" w:sz="4" w:space="0" w:color="auto"/>
                    <w:right w:val="single" w:sz="4" w:space="0" w:color="auto"/>
                  </w:tcBorders>
                  <w:shd w:val="clear" w:color="auto" w:fill="auto"/>
                  <w:noWrap/>
                  <w:vAlign w:val="bottom"/>
                </w:tcPr>
                <w:p w14:paraId="07A1E766" w14:textId="77777777" w:rsidR="00EE4ABF" w:rsidRPr="00EA7686" w:rsidRDefault="00EE4ABF" w:rsidP="00EA7686">
                  <w:pPr>
                    <w:jc w:val="center"/>
                    <w:rPr>
                      <w:rFonts w:ascii="Times New Roman" w:eastAsia="Times New Roman" w:hAnsi="Times New Roman" w:cs="Times New Roman"/>
                      <w:color w:val="538135" w:themeColor="accent6" w:themeShade="BF"/>
                    </w:rPr>
                  </w:pPr>
                </w:p>
              </w:tc>
              <w:tc>
                <w:tcPr>
                  <w:tcW w:w="2976" w:type="dxa"/>
                  <w:tcBorders>
                    <w:top w:val="nil"/>
                    <w:left w:val="nil"/>
                    <w:bottom w:val="single" w:sz="4" w:space="0" w:color="auto"/>
                    <w:right w:val="single" w:sz="4" w:space="0" w:color="auto"/>
                  </w:tcBorders>
                  <w:shd w:val="clear" w:color="auto" w:fill="auto"/>
                  <w:noWrap/>
                  <w:vAlign w:val="bottom"/>
                </w:tcPr>
                <w:p w14:paraId="6936F17E" w14:textId="77777777" w:rsidR="00EE4ABF" w:rsidRPr="00EA7686" w:rsidRDefault="00EE4ABF" w:rsidP="00EA7686">
                  <w:pPr>
                    <w:jc w:val="center"/>
                    <w:rPr>
                      <w:rFonts w:ascii="Times New Roman" w:eastAsia="Times New Roman" w:hAnsi="Times New Roman" w:cs="Times New Roman"/>
                      <w:color w:val="538135" w:themeColor="accent6" w:themeShade="BF"/>
                    </w:rPr>
                  </w:pPr>
                </w:p>
              </w:tc>
            </w:tr>
            <w:tr w:rsidR="00EE4ABF" w:rsidRPr="00EA7686" w14:paraId="3056997A" w14:textId="77777777" w:rsidTr="008453B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ECC21D" w14:textId="77777777" w:rsidR="00EE4ABF" w:rsidRPr="00EA7686" w:rsidRDefault="00EE4ABF"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B</w:t>
                  </w:r>
                </w:p>
              </w:tc>
              <w:tc>
                <w:tcPr>
                  <w:tcW w:w="2871" w:type="dxa"/>
                  <w:tcBorders>
                    <w:top w:val="nil"/>
                    <w:left w:val="nil"/>
                    <w:bottom w:val="single" w:sz="4" w:space="0" w:color="auto"/>
                    <w:right w:val="single" w:sz="4" w:space="0" w:color="auto"/>
                  </w:tcBorders>
                  <w:shd w:val="clear" w:color="auto" w:fill="auto"/>
                  <w:noWrap/>
                  <w:vAlign w:val="bottom"/>
                  <w:hideMark/>
                </w:tcPr>
                <w:p w14:paraId="34DFAC60"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35%</w:t>
                  </w:r>
                </w:p>
              </w:tc>
              <w:tc>
                <w:tcPr>
                  <w:tcW w:w="2856" w:type="dxa"/>
                  <w:tcBorders>
                    <w:top w:val="nil"/>
                    <w:left w:val="nil"/>
                    <w:bottom w:val="single" w:sz="4" w:space="0" w:color="auto"/>
                    <w:right w:val="single" w:sz="4" w:space="0" w:color="auto"/>
                  </w:tcBorders>
                  <w:shd w:val="clear" w:color="auto" w:fill="auto"/>
                  <w:noWrap/>
                  <w:vAlign w:val="bottom"/>
                </w:tcPr>
                <w:p w14:paraId="03E4B08D" w14:textId="77777777" w:rsidR="00EE4ABF" w:rsidRPr="00EA7686" w:rsidRDefault="00EE4ABF" w:rsidP="00EA7686">
                  <w:pPr>
                    <w:jc w:val="center"/>
                    <w:rPr>
                      <w:rFonts w:ascii="Times New Roman" w:eastAsia="Times New Roman" w:hAnsi="Times New Roman" w:cs="Times New Roman"/>
                      <w:color w:val="538135" w:themeColor="accent6" w:themeShade="BF"/>
                    </w:rPr>
                  </w:pPr>
                </w:p>
              </w:tc>
              <w:tc>
                <w:tcPr>
                  <w:tcW w:w="2976" w:type="dxa"/>
                  <w:tcBorders>
                    <w:top w:val="nil"/>
                    <w:left w:val="nil"/>
                    <w:bottom w:val="single" w:sz="4" w:space="0" w:color="auto"/>
                    <w:right w:val="single" w:sz="4" w:space="0" w:color="auto"/>
                  </w:tcBorders>
                  <w:shd w:val="clear" w:color="auto" w:fill="auto"/>
                  <w:noWrap/>
                  <w:vAlign w:val="bottom"/>
                </w:tcPr>
                <w:p w14:paraId="7755C43F" w14:textId="77777777" w:rsidR="00EE4ABF" w:rsidRPr="00EA7686" w:rsidRDefault="00EE4ABF" w:rsidP="00EA7686">
                  <w:pPr>
                    <w:jc w:val="center"/>
                    <w:rPr>
                      <w:rFonts w:ascii="Times New Roman" w:eastAsia="Times New Roman" w:hAnsi="Times New Roman" w:cs="Times New Roman"/>
                      <w:color w:val="538135" w:themeColor="accent6" w:themeShade="BF"/>
                    </w:rPr>
                  </w:pPr>
                </w:p>
              </w:tc>
            </w:tr>
            <w:tr w:rsidR="00EE4ABF" w:rsidRPr="00EA7686" w14:paraId="75872CCC" w14:textId="77777777" w:rsidTr="008453B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4AA914" w14:textId="77777777" w:rsidR="00EE4ABF" w:rsidRPr="00EA7686" w:rsidRDefault="00EE4ABF"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C</w:t>
                  </w:r>
                </w:p>
              </w:tc>
              <w:tc>
                <w:tcPr>
                  <w:tcW w:w="2871" w:type="dxa"/>
                  <w:tcBorders>
                    <w:top w:val="nil"/>
                    <w:left w:val="nil"/>
                    <w:bottom w:val="single" w:sz="4" w:space="0" w:color="auto"/>
                    <w:right w:val="single" w:sz="4" w:space="0" w:color="auto"/>
                  </w:tcBorders>
                  <w:shd w:val="clear" w:color="auto" w:fill="auto"/>
                  <w:noWrap/>
                  <w:vAlign w:val="bottom"/>
                  <w:hideMark/>
                </w:tcPr>
                <w:p w14:paraId="1C4509E2"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20%</w:t>
                  </w:r>
                </w:p>
              </w:tc>
              <w:tc>
                <w:tcPr>
                  <w:tcW w:w="2856" w:type="dxa"/>
                  <w:tcBorders>
                    <w:top w:val="nil"/>
                    <w:left w:val="nil"/>
                    <w:bottom w:val="single" w:sz="4" w:space="0" w:color="auto"/>
                    <w:right w:val="single" w:sz="4" w:space="0" w:color="auto"/>
                  </w:tcBorders>
                  <w:shd w:val="clear" w:color="auto" w:fill="auto"/>
                  <w:noWrap/>
                  <w:vAlign w:val="bottom"/>
                </w:tcPr>
                <w:p w14:paraId="1F98DD9F" w14:textId="77777777" w:rsidR="00EE4ABF" w:rsidRPr="00EA7686" w:rsidRDefault="00EE4ABF" w:rsidP="00EA7686">
                  <w:pPr>
                    <w:jc w:val="center"/>
                    <w:rPr>
                      <w:rFonts w:ascii="Times New Roman" w:eastAsia="Times New Roman" w:hAnsi="Times New Roman" w:cs="Times New Roman"/>
                      <w:color w:val="538135" w:themeColor="accent6" w:themeShade="BF"/>
                    </w:rPr>
                  </w:pPr>
                </w:p>
              </w:tc>
              <w:tc>
                <w:tcPr>
                  <w:tcW w:w="2976" w:type="dxa"/>
                  <w:tcBorders>
                    <w:top w:val="nil"/>
                    <w:left w:val="nil"/>
                    <w:bottom w:val="single" w:sz="4" w:space="0" w:color="auto"/>
                    <w:right w:val="single" w:sz="4" w:space="0" w:color="auto"/>
                  </w:tcBorders>
                  <w:shd w:val="clear" w:color="auto" w:fill="auto"/>
                  <w:noWrap/>
                  <w:vAlign w:val="bottom"/>
                </w:tcPr>
                <w:p w14:paraId="467AF148" w14:textId="77777777" w:rsidR="00EE4ABF" w:rsidRPr="00EA7686" w:rsidRDefault="00EE4ABF" w:rsidP="00EA7686">
                  <w:pPr>
                    <w:jc w:val="center"/>
                    <w:rPr>
                      <w:rFonts w:ascii="Times New Roman" w:eastAsia="Times New Roman" w:hAnsi="Times New Roman" w:cs="Times New Roman"/>
                      <w:color w:val="538135" w:themeColor="accent6" w:themeShade="BF"/>
                    </w:rPr>
                  </w:pPr>
                </w:p>
              </w:tc>
            </w:tr>
            <w:tr w:rsidR="00EE4ABF" w:rsidRPr="00EA7686" w14:paraId="300B92BA" w14:textId="77777777" w:rsidTr="008453B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CE7F8D" w14:textId="77777777" w:rsidR="00EE4ABF" w:rsidRPr="00EA7686" w:rsidRDefault="00EE4ABF"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Total</w:t>
                  </w:r>
                </w:p>
              </w:tc>
              <w:tc>
                <w:tcPr>
                  <w:tcW w:w="2871" w:type="dxa"/>
                  <w:tcBorders>
                    <w:top w:val="nil"/>
                    <w:left w:val="nil"/>
                    <w:bottom w:val="single" w:sz="4" w:space="0" w:color="auto"/>
                    <w:right w:val="single" w:sz="4" w:space="0" w:color="auto"/>
                  </w:tcBorders>
                  <w:shd w:val="clear" w:color="auto" w:fill="auto"/>
                  <w:noWrap/>
                  <w:vAlign w:val="bottom"/>
                  <w:hideMark/>
                </w:tcPr>
                <w:p w14:paraId="56001E5C" w14:textId="77777777" w:rsidR="00EE4ABF" w:rsidRPr="00EA7686" w:rsidRDefault="00EE4ABF"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100%</w:t>
                  </w:r>
                </w:p>
              </w:tc>
              <w:tc>
                <w:tcPr>
                  <w:tcW w:w="2856" w:type="dxa"/>
                  <w:tcBorders>
                    <w:top w:val="nil"/>
                    <w:left w:val="nil"/>
                    <w:bottom w:val="single" w:sz="4" w:space="0" w:color="auto"/>
                    <w:right w:val="single" w:sz="4" w:space="0" w:color="auto"/>
                  </w:tcBorders>
                  <w:shd w:val="clear" w:color="auto" w:fill="auto"/>
                  <w:noWrap/>
                  <w:vAlign w:val="bottom"/>
                </w:tcPr>
                <w:p w14:paraId="5D999CF7" w14:textId="77777777" w:rsidR="00EE4ABF" w:rsidRPr="00EA7686" w:rsidRDefault="00EE4ABF" w:rsidP="00EA7686">
                  <w:pPr>
                    <w:jc w:val="center"/>
                    <w:rPr>
                      <w:rFonts w:ascii="Times New Roman" w:eastAsia="Times New Roman" w:hAnsi="Times New Roman" w:cs="Times New Roman"/>
                      <w:color w:val="538135" w:themeColor="accent6" w:themeShade="BF"/>
                    </w:rPr>
                  </w:pPr>
                </w:p>
              </w:tc>
              <w:tc>
                <w:tcPr>
                  <w:tcW w:w="2976" w:type="dxa"/>
                  <w:tcBorders>
                    <w:top w:val="nil"/>
                    <w:left w:val="nil"/>
                    <w:bottom w:val="single" w:sz="4" w:space="0" w:color="auto"/>
                    <w:right w:val="single" w:sz="4" w:space="0" w:color="auto"/>
                  </w:tcBorders>
                  <w:shd w:val="clear" w:color="auto" w:fill="auto"/>
                  <w:noWrap/>
                  <w:vAlign w:val="bottom"/>
                </w:tcPr>
                <w:p w14:paraId="69279EFF" w14:textId="77777777" w:rsidR="00EE4ABF" w:rsidRPr="00EA7686" w:rsidRDefault="00EE4ABF" w:rsidP="00EA7686">
                  <w:pPr>
                    <w:jc w:val="center"/>
                    <w:rPr>
                      <w:rFonts w:ascii="Times New Roman" w:eastAsia="Times New Roman" w:hAnsi="Times New Roman" w:cs="Times New Roman"/>
                      <w:color w:val="538135" w:themeColor="accent6" w:themeShade="BF"/>
                    </w:rPr>
                  </w:pPr>
                </w:p>
              </w:tc>
            </w:tr>
          </w:tbl>
          <w:p w14:paraId="4708A73C" w14:textId="77777777" w:rsidR="00EE4ABF" w:rsidRDefault="00EE4ABF" w:rsidP="00EA7686">
            <w:pPr>
              <w:pStyle w:val="Sansinterligne"/>
              <w:jc w:val="both"/>
              <w:rPr>
                <w:rFonts w:ascii="Times New Roman" w:hAnsi="Times New Roman" w:cs="Times New Roman"/>
                <w:sz w:val="24"/>
                <w:szCs w:val="24"/>
              </w:rPr>
            </w:pPr>
          </w:p>
          <w:p w14:paraId="32049572" w14:textId="77777777" w:rsidR="00EE4ABF" w:rsidRDefault="00EE4ABF" w:rsidP="00EA7686">
            <w:pPr>
              <w:pStyle w:val="Sansinterligne"/>
              <w:jc w:val="both"/>
              <w:rPr>
                <w:rFonts w:ascii="Times New Roman" w:hAnsi="Times New Roman" w:cs="Times New Roman"/>
              </w:rPr>
            </w:pPr>
            <w:r w:rsidRPr="00EA7686">
              <w:rPr>
                <w:rFonts w:ascii="Times New Roman" w:hAnsi="Times New Roman" w:cs="Times New Roman"/>
              </w:rPr>
              <w:t xml:space="preserve">Q.1) </w:t>
            </w:r>
            <w:r>
              <w:rPr>
                <w:rFonts w:ascii="Times New Roman" w:hAnsi="Times New Roman" w:cs="Times New Roman"/>
              </w:rPr>
              <w:t>Quel est l'impact du mode de scrutin sur l'expression des citoyens ?</w:t>
            </w:r>
          </w:p>
          <w:p w14:paraId="74E5F86C" w14:textId="77777777" w:rsidR="00EE4ABF" w:rsidRDefault="00EE4ABF" w:rsidP="009373A9">
            <w:pPr>
              <w:pStyle w:val="Sansinterligne"/>
              <w:rPr>
                <w:rFonts w:ascii="Times New Roman" w:hAnsi="Times New Roman" w:cs="Times New Roman"/>
                <w:sz w:val="24"/>
                <w:szCs w:val="24"/>
              </w:rPr>
            </w:pPr>
          </w:p>
          <w:p w14:paraId="35784869" w14:textId="77777777" w:rsidR="00EE4ABF" w:rsidRDefault="00EE4ABF" w:rsidP="009373A9">
            <w:pPr>
              <w:pStyle w:val="Sansinterligne"/>
              <w:rPr>
                <w:rFonts w:ascii="Times New Roman" w:hAnsi="Times New Roman" w:cs="Times New Roman"/>
                <w:sz w:val="24"/>
                <w:szCs w:val="24"/>
              </w:rPr>
            </w:pPr>
          </w:p>
          <w:p w14:paraId="627EC3AD" w14:textId="77777777" w:rsidR="00EE4ABF" w:rsidRDefault="00EE4ABF" w:rsidP="00F33ADA">
            <w:pPr>
              <w:pStyle w:val="Sansinterligne"/>
              <w:jc w:val="both"/>
              <w:rPr>
                <w:rFonts w:ascii="Times New Roman" w:hAnsi="Times New Roman" w:cs="Times New Roman"/>
                <w:sz w:val="24"/>
                <w:szCs w:val="24"/>
              </w:rPr>
            </w:pPr>
          </w:p>
          <w:p w14:paraId="3425B464" w14:textId="77777777" w:rsidR="00EE4ABF" w:rsidRDefault="00EE4ABF" w:rsidP="00F33ADA">
            <w:pPr>
              <w:pStyle w:val="Sansinterligne"/>
              <w:jc w:val="both"/>
              <w:rPr>
                <w:rFonts w:ascii="Times New Roman" w:hAnsi="Times New Roman" w:cs="Times New Roman"/>
              </w:rPr>
            </w:pPr>
            <w:r>
              <w:rPr>
                <w:rFonts w:ascii="Times New Roman" w:hAnsi="Times New Roman" w:cs="Times New Roman"/>
              </w:rPr>
              <w:t>Q.2) Pour que des lois puissent être adoptées, il faut une majorité à l'assemblée. Quel est l'effet de chacun des modes de scrutin ?</w:t>
            </w:r>
          </w:p>
          <w:p w14:paraId="2586336D" w14:textId="77777777" w:rsidR="00EE4ABF" w:rsidRDefault="00EE4ABF" w:rsidP="008453B7">
            <w:pPr>
              <w:pStyle w:val="Sansinterligne"/>
              <w:jc w:val="both"/>
              <w:rPr>
                <w:rFonts w:ascii="Times New Roman" w:hAnsi="Times New Roman" w:cs="Times New Roman"/>
                <w:sz w:val="24"/>
                <w:szCs w:val="24"/>
              </w:rPr>
            </w:pPr>
          </w:p>
          <w:p w14:paraId="286FA0EF" w14:textId="77777777" w:rsidR="00EE4ABF" w:rsidRDefault="00EE4ABF" w:rsidP="008453B7">
            <w:pPr>
              <w:pStyle w:val="Sansinterligne"/>
              <w:jc w:val="both"/>
              <w:rPr>
                <w:rFonts w:ascii="Times New Roman" w:hAnsi="Times New Roman" w:cs="Times New Roman"/>
                <w:sz w:val="24"/>
                <w:szCs w:val="24"/>
              </w:rPr>
            </w:pPr>
          </w:p>
          <w:p w14:paraId="5D7DBD79" w14:textId="77777777" w:rsidR="00EE4ABF" w:rsidRDefault="00EE4ABF" w:rsidP="008453B7">
            <w:pPr>
              <w:pStyle w:val="Sansinterligne"/>
              <w:jc w:val="both"/>
              <w:rPr>
                <w:rFonts w:ascii="Times New Roman" w:hAnsi="Times New Roman" w:cs="Times New Roman"/>
                <w:sz w:val="24"/>
                <w:szCs w:val="24"/>
              </w:rPr>
            </w:pPr>
          </w:p>
          <w:p w14:paraId="3BDAC431" w14:textId="77777777" w:rsidR="00EE4ABF" w:rsidRDefault="00EE4ABF" w:rsidP="008453B7">
            <w:pPr>
              <w:pStyle w:val="Sansinterligne"/>
              <w:jc w:val="both"/>
              <w:rPr>
                <w:rFonts w:ascii="Times New Roman" w:hAnsi="Times New Roman" w:cs="Times New Roman"/>
                <w:sz w:val="24"/>
                <w:szCs w:val="24"/>
              </w:rPr>
            </w:pPr>
          </w:p>
          <w:p w14:paraId="52A56198" w14:textId="77777777" w:rsidR="00EE4ABF" w:rsidRDefault="00EE4ABF" w:rsidP="008453B7">
            <w:pPr>
              <w:pStyle w:val="Sansinterligne"/>
              <w:jc w:val="both"/>
              <w:rPr>
                <w:rFonts w:ascii="Times New Roman" w:hAnsi="Times New Roman" w:cs="Times New Roman"/>
                <w:sz w:val="24"/>
                <w:szCs w:val="24"/>
              </w:rPr>
            </w:pPr>
          </w:p>
          <w:p w14:paraId="2D9DDD3C" w14:textId="77777777" w:rsidR="00EE4ABF" w:rsidRDefault="00EE4ABF" w:rsidP="008453B7">
            <w:pPr>
              <w:pStyle w:val="Sansinterligne"/>
              <w:jc w:val="both"/>
              <w:rPr>
                <w:rFonts w:ascii="Times New Roman" w:hAnsi="Times New Roman" w:cs="Times New Roman"/>
                <w:sz w:val="24"/>
                <w:szCs w:val="24"/>
              </w:rPr>
            </w:pPr>
          </w:p>
          <w:p w14:paraId="1C3D188C" w14:textId="77777777" w:rsidR="00EE4ABF" w:rsidRDefault="00EE4ABF" w:rsidP="008453B7">
            <w:pPr>
              <w:pStyle w:val="Sansinterligne"/>
              <w:jc w:val="both"/>
              <w:rPr>
                <w:rFonts w:ascii="Times New Roman" w:hAnsi="Times New Roman" w:cs="Times New Roman"/>
                <w:sz w:val="24"/>
                <w:szCs w:val="24"/>
              </w:rPr>
            </w:pPr>
          </w:p>
          <w:p w14:paraId="6EE36CDA" w14:textId="77777777" w:rsidR="00EE4ABF" w:rsidRDefault="00EE4ABF" w:rsidP="008453B7">
            <w:pPr>
              <w:pStyle w:val="Sansinterligne"/>
              <w:jc w:val="both"/>
              <w:rPr>
                <w:rFonts w:ascii="Times New Roman" w:hAnsi="Times New Roman" w:cs="Times New Roman"/>
                <w:sz w:val="24"/>
                <w:szCs w:val="24"/>
              </w:rPr>
            </w:pPr>
          </w:p>
        </w:tc>
      </w:tr>
    </w:tbl>
    <w:p w14:paraId="4B0560F6" w14:textId="77777777" w:rsidR="00EE4ABF" w:rsidRDefault="00EE4ABF" w:rsidP="009373A9">
      <w:pPr>
        <w:pStyle w:val="Sansinterligne"/>
        <w:rPr>
          <w:rFonts w:ascii="Times New Roman" w:hAnsi="Times New Roman" w:cs="Times New Roman"/>
          <w:sz w:val="24"/>
          <w:szCs w:val="24"/>
        </w:rPr>
      </w:pPr>
    </w:p>
    <w:p w14:paraId="28658CCB" w14:textId="77777777" w:rsidR="00EE4ABF" w:rsidRDefault="00EE4ABF" w:rsidP="00E12702">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Dans cet exemple, extrême, on voit les effets nets du mode du scrutin. Nous allons prendre un deuxième exemple. Voici l'Assemblée Nationale de la France telle qu'elle est ressortie au soir du deuxième tour des élections de 2017 (on rappelle qu'en France, les élections législatives sont un </w:t>
      </w:r>
      <w:r w:rsidRPr="00E12702">
        <w:rPr>
          <w:rFonts w:ascii="Times New Roman" w:hAnsi="Times New Roman" w:cs="Times New Roman"/>
          <w:b/>
          <w:bCs/>
          <w:sz w:val="24"/>
          <w:szCs w:val="24"/>
        </w:rPr>
        <w:t>scrutin uninominal majoritaire à deux tours</w:t>
      </w:r>
      <w:r>
        <w:rPr>
          <w:rFonts w:ascii="Times New Roman" w:hAnsi="Times New Roman" w:cs="Times New Roman"/>
          <w:sz w:val="24"/>
          <w:szCs w:val="24"/>
        </w:rPr>
        <w:t>) :</w:t>
      </w:r>
    </w:p>
    <w:p w14:paraId="5AD70FE7" w14:textId="77777777" w:rsidR="00EE4ABF" w:rsidRDefault="00EE4ABF" w:rsidP="009373A9">
      <w:pPr>
        <w:pStyle w:val="Sansinterligne"/>
        <w:rPr>
          <w:rFonts w:ascii="Times New Roman" w:hAnsi="Times New Roman" w:cs="Times New Roman"/>
          <w:sz w:val="24"/>
          <w:szCs w:val="24"/>
        </w:rPr>
      </w:pPr>
    </w:p>
    <w:p w14:paraId="0789E7B0" w14:textId="77777777" w:rsidR="00EE4ABF" w:rsidRDefault="00EE4ABF" w:rsidP="009373A9">
      <w:pPr>
        <w:pStyle w:val="Sansinterligne"/>
        <w:rPr>
          <w:rFonts w:ascii="Times New Roman" w:hAnsi="Times New Roman" w:cs="Times New Roman"/>
          <w:sz w:val="24"/>
          <w:szCs w:val="24"/>
        </w:rPr>
      </w:pPr>
      <w:r w:rsidRPr="004E5E4F">
        <w:rPr>
          <w:noProof/>
        </w:rPr>
        <w:drawing>
          <wp:inline distT="0" distB="0" distL="0" distR="0" wp14:anchorId="0353DB8D" wp14:editId="5C24D128">
            <wp:extent cx="4914900" cy="3153407"/>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1198" cy="3163864"/>
                    </a:xfrm>
                    <a:prstGeom prst="rect">
                      <a:avLst/>
                    </a:prstGeom>
                  </pic:spPr>
                </pic:pic>
              </a:graphicData>
            </a:graphic>
          </wp:inline>
        </w:drawing>
      </w:r>
    </w:p>
    <w:p w14:paraId="508A0B73" w14:textId="77777777" w:rsidR="00EE4ABF" w:rsidRDefault="00EE4ABF"/>
    <w:tbl>
      <w:tblPr>
        <w:tblStyle w:val="Grilledutableau"/>
        <w:tblW w:w="0" w:type="auto"/>
        <w:tblLook w:val="04A0" w:firstRow="1" w:lastRow="0" w:firstColumn="1" w:lastColumn="0" w:noHBand="0" w:noVBand="1"/>
      </w:tblPr>
      <w:tblGrid>
        <w:gridCol w:w="10456"/>
      </w:tblGrid>
      <w:tr w:rsidR="00EE4ABF" w14:paraId="084D3C49" w14:textId="77777777" w:rsidTr="004E5E4F">
        <w:tc>
          <w:tcPr>
            <w:tcW w:w="10456" w:type="dxa"/>
          </w:tcPr>
          <w:p w14:paraId="5AE623AD" w14:textId="77777777" w:rsidR="00EE4ABF" w:rsidRDefault="00EE4ABF" w:rsidP="00E12702">
            <w:pPr>
              <w:jc w:val="both"/>
              <w:rPr>
                <w:rFonts w:ascii="Times New Roman" w:hAnsi="Times New Roman" w:cs="Times New Roman"/>
              </w:rPr>
            </w:pPr>
            <w:r>
              <w:rPr>
                <w:rFonts w:ascii="Times New Roman" w:hAnsi="Times New Roman" w:cs="Times New Roman"/>
              </w:rPr>
              <w:t xml:space="preserve">Q.1) Le Président de la République et le gouvernement, pour mener la politique de la France, s'appuient sur leur parti </w:t>
            </w:r>
            <w:proofErr w:type="spellStart"/>
            <w:r>
              <w:rPr>
                <w:rFonts w:ascii="Times New Roman" w:hAnsi="Times New Roman" w:cs="Times New Roman"/>
              </w:rPr>
              <w:t>LREM</w:t>
            </w:r>
            <w:proofErr w:type="spellEnd"/>
            <w:r>
              <w:rPr>
                <w:rFonts w:ascii="Times New Roman" w:hAnsi="Times New Roman" w:cs="Times New Roman"/>
              </w:rPr>
              <w:t xml:space="preserve"> (La République En Marche) ainsi que du MoDem , son allié. Expliquez pourquoi l'action du Président et du gouvernement est facilitée par la répartition des sièges à l'Assemblée Nationale.</w:t>
            </w:r>
          </w:p>
          <w:p w14:paraId="49F38913" w14:textId="77777777" w:rsidR="00EE4ABF" w:rsidRDefault="00EE4ABF" w:rsidP="008453B7"/>
          <w:p w14:paraId="1EDE86F4" w14:textId="77777777" w:rsidR="00EE4ABF" w:rsidRDefault="00EE4ABF" w:rsidP="008453B7"/>
          <w:p w14:paraId="59EC0B71" w14:textId="77777777" w:rsidR="00EE4ABF" w:rsidRDefault="00EE4ABF" w:rsidP="008453B7"/>
          <w:p w14:paraId="4F7FCEDC" w14:textId="77777777" w:rsidR="00EE4ABF" w:rsidRDefault="00EE4ABF" w:rsidP="008453B7"/>
          <w:p w14:paraId="752F9B78" w14:textId="77777777" w:rsidR="00EE4ABF" w:rsidRDefault="00EE4ABF" w:rsidP="008453B7"/>
          <w:p w14:paraId="3E6C4AB9" w14:textId="77777777" w:rsidR="00EE4ABF" w:rsidRDefault="00EE4ABF" w:rsidP="008453B7"/>
          <w:p w14:paraId="5B7B660F" w14:textId="77777777" w:rsidR="00EE4ABF" w:rsidRDefault="00EE4ABF" w:rsidP="008453B7"/>
          <w:p w14:paraId="280738E6" w14:textId="77777777" w:rsidR="00EE4ABF" w:rsidRDefault="00EE4ABF" w:rsidP="008453B7"/>
          <w:p w14:paraId="381E952A" w14:textId="77777777" w:rsidR="00EE4ABF" w:rsidRDefault="00EE4ABF" w:rsidP="008453B7"/>
        </w:tc>
      </w:tr>
    </w:tbl>
    <w:p w14:paraId="160E6FB3" w14:textId="77777777" w:rsidR="00EE4ABF" w:rsidRPr="00DA0145" w:rsidRDefault="00EE4ABF">
      <w:pPr>
        <w:rPr>
          <w:rFonts w:ascii="Times New Roman" w:hAnsi="Times New Roman" w:cs="Times New Roman"/>
          <w:sz w:val="24"/>
          <w:szCs w:val="24"/>
        </w:rPr>
      </w:pPr>
    </w:p>
    <w:p w14:paraId="42DFDBD3" w14:textId="77777777" w:rsidR="00EE4ABF" w:rsidRDefault="00EE4ABF">
      <w:pPr>
        <w:rPr>
          <w:rFonts w:ascii="Times New Roman" w:hAnsi="Times New Roman" w:cs="Times New Roman"/>
          <w:sz w:val="24"/>
          <w:szCs w:val="24"/>
        </w:rPr>
      </w:pPr>
      <w:r>
        <w:rPr>
          <w:rFonts w:ascii="Times New Roman" w:hAnsi="Times New Roman" w:cs="Times New Roman"/>
          <w:sz w:val="24"/>
          <w:szCs w:val="24"/>
        </w:rPr>
        <w:t xml:space="preserve">On peut procéder à une </w:t>
      </w:r>
      <w:r w:rsidRPr="00E12702">
        <w:rPr>
          <w:rFonts w:ascii="Times New Roman" w:hAnsi="Times New Roman" w:cs="Times New Roman"/>
          <w:b/>
          <w:bCs/>
          <w:sz w:val="24"/>
          <w:szCs w:val="24"/>
        </w:rPr>
        <w:t>simulation</w:t>
      </w:r>
      <w:r>
        <w:rPr>
          <w:rFonts w:ascii="Times New Roman" w:hAnsi="Times New Roman" w:cs="Times New Roman"/>
          <w:sz w:val="24"/>
          <w:szCs w:val="24"/>
        </w:rPr>
        <w:t> : en s'appuyant sur les résultats du 1</w:t>
      </w:r>
      <w:r w:rsidRPr="00DA0145">
        <w:rPr>
          <w:rFonts w:ascii="Times New Roman" w:hAnsi="Times New Roman" w:cs="Times New Roman"/>
          <w:sz w:val="24"/>
          <w:szCs w:val="24"/>
          <w:vertAlign w:val="superscript"/>
        </w:rPr>
        <w:t>er</w:t>
      </w:r>
      <w:r>
        <w:rPr>
          <w:rFonts w:ascii="Times New Roman" w:hAnsi="Times New Roman" w:cs="Times New Roman"/>
          <w:sz w:val="24"/>
          <w:szCs w:val="24"/>
        </w:rPr>
        <w:t xml:space="preserve"> tour, on peut simuler l'Assemblée Nationale si les députés avaient été élus avec un </w:t>
      </w:r>
      <w:r w:rsidRPr="00E12702">
        <w:rPr>
          <w:rFonts w:ascii="Times New Roman" w:hAnsi="Times New Roman" w:cs="Times New Roman"/>
          <w:b/>
          <w:bCs/>
          <w:sz w:val="24"/>
          <w:szCs w:val="24"/>
        </w:rPr>
        <w:t>scrutin proportionnel</w:t>
      </w:r>
      <w:r>
        <w:rPr>
          <w:rFonts w:ascii="Times New Roman" w:hAnsi="Times New Roman" w:cs="Times New Roman"/>
          <w:sz w:val="24"/>
          <w:szCs w:val="24"/>
        </w:rPr>
        <w:t> :</w:t>
      </w:r>
    </w:p>
    <w:p w14:paraId="21011787" w14:textId="77777777" w:rsidR="00EE4ABF" w:rsidRDefault="00EE4ABF">
      <w:pPr>
        <w:rPr>
          <w:rFonts w:ascii="Times New Roman" w:hAnsi="Times New Roman" w:cs="Times New Roman"/>
          <w:sz w:val="24"/>
          <w:szCs w:val="24"/>
        </w:rPr>
      </w:pPr>
    </w:p>
    <w:p w14:paraId="41F062C5" w14:textId="77777777" w:rsidR="00EE4ABF" w:rsidRDefault="00EE4ABF" w:rsidP="00DA0145">
      <w:pPr>
        <w:jc w:val="center"/>
        <w:rPr>
          <w:rFonts w:ascii="Times New Roman" w:hAnsi="Times New Roman" w:cs="Times New Roman"/>
          <w:sz w:val="24"/>
          <w:szCs w:val="24"/>
        </w:rPr>
      </w:pPr>
      <w:r>
        <w:rPr>
          <w:noProof/>
        </w:rPr>
        <w:drawing>
          <wp:inline distT="0" distB="0" distL="0" distR="0" wp14:anchorId="64E8AD4A" wp14:editId="6DA19459">
            <wp:extent cx="5419446" cy="2981325"/>
            <wp:effectExtent l="0" t="0" r="0" b="0"/>
            <wp:docPr id="14" name="Image 14" descr=" proport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roportionnel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7664" cy="2991347"/>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0456"/>
      </w:tblGrid>
      <w:tr w:rsidR="00EE4ABF" w14:paraId="1D3716A0" w14:textId="77777777" w:rsidTr="00DA0145">
        <w:tc>
          <w:tcPr>
            <w:tcW w:w="10456" w:type="dxa"/>
          </w:tcPr>
          <w:p w14:paraId="1FB1DC75" w14:textId="77777777" w:rsidR="00EE4ABF" w:rsidRDefault="00EE4ABF">
            <w:pPr>
              <w:rPr>
                <w:rFonts w:ascii="Times New Roman" w:hAnsi="Times New Roman" w:cs="Times New Roman"/>
              </w:rPr>
            </w:pPr>
            <w:r w:rsidRPr="00DA0145">
              <w:rPr>
                <w:rFonts w:ascii="Times New Roman" w:hAnsi="Times New Roman" w:cs="Times New Roman"/>
              </w:rPr>
              <w:t>Q.1)</w:t>
            </w:r>
            <w:r>
              <w:rPr>
                <w:rFonts w:ascii="Times New Roman" w:hAnsi="Times New Roman" w:cs="Times New Roman"/>
              </w:rPr>
              <w:t xml:space="preserve"> Avec ce mode de scrutin, quelle serait alors la part de sièges pour la majorité présidentielle </w:t>
            </w:r>
            <w:proofErr w:type="spellStart"/>
            <w:r>
              <w:rPr>
                <w:rFonts w:ascii="Times New Roman" w:hAnsi="Times New Roman" w:cs="Times New Roman"/>
              </w:rPr>
              <w:t>LREM</w:t>
            </w:r>
            <w:proofErr w:type="spellEnd"/>
            <w:r>
              <w:rPr>
                <w:rFonts w:ascii="Times New Roman" w:hAnsi="Times New Roman" w:cs="Times New Roman"/>
              </w:rPr>
              <w:t>-MoDem ?</w:t>
            </w:r>
          </w:p>
          <w:p w14:paraId="05632789" w14:textId="77777777" w:rsidR="00EE4ABF" w:rsidRDefault="00EE4ABF">
            <w:pPr>
              <w:rPr>
                <w:rFonts w:ascii="Times New Roman" w:hAnsi="Times New Roman" w:cs="Times New Roman"/>
                <w:color w:val="538135" w:themeColor="accent6" w:themeShade="BF"/>
              </w:rPr>
            </w:pPr>
          </w:p>
          <w:p w14:paraId="47F05AA2" w14:textId="77777777" w:rsidR="00EE4ABF" w:rsidRPr="00CB5A97" w:rsidRDefault="00EE4ABF">
            <w:pPr>
              <w:rPr>
                <w:rFonts w:ascii="Times New Roman" w:hAnsi="Times New Roman" w:cs="Times New Roman"/>
                <w:color w:val="538135" w:themeColor="accent6" w:themeShade="BF"/>
              </w:rPr>
            </w:pPr>
          </w:p>
          <w:p w14:paraId="6AD1C49A" w14:textId="77777777" w:rsidR="00EE4ABF" w:rsidRDefault="00EE4ABF">
            <w:pPr>
              <w:rPr>
                <w:rFonts w:ascii="Times New Roman" w:hAnsi="Times New Roman" w:cs="Times New Roman"/>
              </w:rPr>
            </w:pPr>
          </w:p>
          <w:p w14:paraId="0C703A4A" w14:textId="77777777" w:rsidR="00EE4ABF" w:rsidRDefault="00EE4ABF">
            <w:pPr>
              <w:rPr>
                <w:rFonts w:ascii="Times New Roman" w:hAnsi="Times New Roman" w:cs="Times New Roman"/>
              </w:rPr>
            </w:pPr>
            <w:r>
              <w:rPr>
                <w:rFonts w:ascii="Times New Roman" w:hAnsi="Times New Roman" w:cs="Times New Roman"/>
              </w:rPr>
              <w:t>Q.2) Pour l'action du Président et du gouvernement, pourquoi cette situation serait plus difficile ?</w:t>
            </w:r>
          </w:p>
          <w:p w14:paraId="4878E38D" w14:textId="77777777" w:rsidR="00EE4ABF" w:rsidRDefault="00EE4ABF">
            <w:pPr>
              <w:rPr>
                <w:rFonts w:ascii="Times New Roman" w:hAnsi="Times New Roman" w:cs="Times New Roman"/>
                <w:color w:val="538135" w:themeColor="accent6" w:themeShade="BF"/>
              </w:rPr>
            </w:pPr>
          </w:p>
          <w:p w14:paraId="60BE7AAD" w14:textId="77777777" w:rsidR="00EE4ABF" w:rsidRDefault="00EE4ABF">
            <w:pPr>
              <w:rPr>
                <w:rFonts w:ascii="Times New Roman" w:hAnsi="Times New Roman" w:cs="Times New Roman"/>
                <w:color w:val="538135" w:themeColor="accent6" w:themeShade="BF"/>
              </w:rPr>
            </w:pPr>
          </w:p>
          <w:p w14:paraId="0675329E" w14:textId="77777777" w:rsidR="00EE4ABF" w:rsidRDefault="00EE4ABF">
            <w:pPr>
              <w:rPr>
                <w:rFonts w:ascii="Times New Roman" w:hAnsi="Times New Roman" w:cs="Times New Roman"/>
                <w:color w:val="538135" w:themeColor="accent6" w:themeShade="BF"/>
              </w:rPr>
            </w:pPr>
          </w:p>
          <w:p w14:paraId="59237CDD" w14:textId="77777777" w:rsidR="00EE4ABF" w:rsidRDefault="00EE4ABF">
            <w:pPr>
              <w:rPr>
                <w:rFonts w:ascii="Times New Roman" w:hAnsi="Times New Roman" w:cs="Times New Roman"/>
              </w:rPr>
            </w:pPr>
          </w:p>
          <w:p w14:paraId="4179FD3B" w14:textId="77777777" w:rsidR="00EE4ABF" w:rsidRDefault="00EE4ABF">
            <w:pPr>
              <w:rPr>
                <w:rFonts w:ascii="Times New Roman" w:hAnsi="Times New Roman" w:cs="Times New Roman"/>
              </w:rPr>
            </w:pPr>
            <w:r>
              <w:rPr>
                <w:rFonts w:ascii="Times New Roman" w:hAnsi="Times New Roman" w:cs="Times New Roman"/>
              </w:rPr>
              <w:t>Q.3) Quels sont les partis qui sont le plus pénalisés par le scrutin majoritaire à deux tours ?</w:t>
            </w:r>
          </w:p>
          <w:p w14:paraId="7FF49D31" w14:textId="77777777" w:rsidR="00EE4ABF" w:rsidRDefault="00EE4ABF" w:rsidP="00CB5A97">
            <w:pPr>
              <w:jc w:val="both"/>
              <w:rPr>
                <w:rFonts w:ascii="Times New Roman" w:hAnsi="Times New Roman" w:cs="Times New Roman"/>
                <w:color w:val="538135" w:themeColor="accent6" w:themeShade="BF"/>
              </w:rPr>
            </w:pPr>
          </w:p>
          <w:p w14:paraId="663F5C0E" w14:textId="77777777" w:rsidR="00EE4ABF" w:rsidRDefault="00EE4ABF" w:rsidP="00CB5A97">
            <w:pPr>
              <w:jc w:val="both"/>
              <w:rPr>
                <w:rFonts w:ascii="Times New Roman" w:hAnsi="Times New Roman" w:cs="Times New Roman"/>
                <w:color w:val="538135" w:themeColor="accent6" w:themeShade="BF"/>
                <w:sz w:val="24"/>
                <w:szCs w:val="24"/>
              </w:rPr>
            </w:pPr>
          </w:p>
          <w:p w14:paraId="27BB7DA6" w14:textId="77777777" w:rsidR="00EE4ABF" w:rsidRDefault="00EE4ABF" w:rsidP="00CB5A97">
            <w:pPr>
              <w:jc w:val="both"/>
              <w:rPr>
                <w:rFonts w:ascii="Times New Roman" w:hAnsi="Times New Roman" w:cs="Times New Roman"/>
                <w:color w:val="538135" w:themeColor="accent6" w:themeShade="BF"/>
                <w:sz w:val="24"/>
                <w:szCs w:val="24"/>
              </w:rPr>
            </w:pPr>
          </w:p>
          <w:p w14:paraId="5ED006BF" w14:textId="77777777" w:rsidR="00EE4ABF" w:rsidRDefault="00EE4ABF" w:rsidP="00CB5A97">
            <w:pPr>
              <w:jc w:val="both"/>
              <w:rPr>
                <w:rFonts w:ascii="Times New Roman" w:hAnsi="Times New Roman" w:cs="Times New Roman"/>
                <w:color w:val="538135" w:themeColor="accent6" w:themeShade="BF"/>
                <w:sz w:val="24"/>
                <w:szCs w:val="24"/>
              </w:rPr>
            </w:pPr>
          </w:p>
          <w:p w14:paraId="6D9FA520" w14:textId="77777777" w:rsidR="00EE4ABF" w:rsidRDefault="00EE4ABF" w:rsidP="00CB5A97">
            <w:pPr>
              <w:jc w:val="both"/>
              <w:rPr>
                <w:rFonts w:ascii="Times New Roman" w:hAnsi="Times New Roman" w:cs="Times New Roman"/>
                <w:color w:val="538135" w:themeColor="accent6" w:themeShade="BF"/>
                <w:sz w:val="24"/>
                <w:szCs w:val="24"/>
              </w:rPr>
            </w:pPr>
          </w:p>
          <w:p w14:paraId="208EB15E" w14:textId="77777777" w:rsidR="00EE4ABF" w:rsidRDefault="00EE4ABF" w:rsidP="00CB5A97">
            <w:pPr>
              <w:jc w:val="both"/>
              <w:rPr>
                <w:rFonts w:ascii="Times New Roman" w:hAnsi="Times New Roman" w:cs="Times New Roman"/>
                <w:sz w:val="24"/>
                <w:szCs w:val="24"/>
              </w:rPr>
            </w:pPr>
          </w:p>
        </w:tc>
      </w:tr>
    </w:tbl>
    <w:p w14:paraId="656BC9CB" w14:textId="77777777" w:rsidR="00EE4ABF" w:rsidRDefault="00EE4ABF">
      <w:pPr>
        <w:rPr>
          <w:rFonts w:ascii="Times New Roman" w:hAnsi="Times New Roman" w:cs="Times New Roman"/>
          <w:sz w:val="24"/>
          <w:szCs w:val="24"/>
        </w:rPr>
      </w:pPr>
    </w:p>
    <w:p w14:paraId="7329707F" w14:textId="77777777" w:rsidR="00EE4ABF" w:rsidRPr="008453B7" w:rsidRDefault="00EE4ABF" w:rsidP="008453B7">
      <w:pPr>
        <w:jc w:val="center"/>
        <w:rPr>
          <w:rFonts w:ascii="Times New Roman" w:hAnsi="Times New Roman" w:cs="Times New Roman"/>
          <w:b/>
          <w:bCs/>
          <w:sz w:val="24"/>
          <w:szCs w:val="24"/>
        </w:rPr>
      </w:pPr>
      <w:r w:rsidRPr="008453B7">
        <w:rPr>
          <w:rFonts w:ascii="Times New Roman" w:hAnsi="Times New Roman" w:cs="Times New Roman"/>
          <w:b/>
          <w:bCs/>
          <w:sz w:val="24"/>
          <w:szCs w:val="24"/>
        </w:rPr>
        <w:t>Bilan : Avantages et inconvénients des scrutins majoritaire et proportionnel</w:t>
      </w:r>
    </w:p>
    <w:p w14:paraId="17CDACBA" w14:textId="77777777" w:rsidR="00EE4ABF" w:rsidRDefault="00EE4ABF">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456"/>
      </w:tblGrid>
      <w:tr w:rsidR="00EE4ABF" w14:paraId="64C38797" w14:textId="77777777" w:rsidTr="00BC522C">
        <w:tc>
          <w:tcPr>
            <w:tcW w:w="10456" w:type="dxa"/>
          </w:tcPr>
          <w:p w14:paraId="48682753" w14:textId="77777777" w:rsidR="00EE4ABF" w:rsidRPr="00BC522C" w:rsidRDefault="00EE4ABF" w:rsidP="00BC522C">
            <w:pPr>
              <w:jc w:val="center"/>
              <w:rPr>
                <w:rFonts w:ascii="Times New Roman" w:hAnsi="Times New Roman" w:cs="Times New Roman"/>
                <w:i/>
                <w:iCs/>
                <w:sz w:val="24"/>
                <w:szCs w:val="24"/>
              </w:rPr>
            </w:pPr>
            <w:r w:rsidRPr="00BC522C">
              <w:rPr>
                <w:rFonts w:ascii="Times New Roman" w:hAnsi="Times New Roman" w:cs="Times New Roman"/>
                <w:i/>
                <w:iCs/>
                <w:sz w:val="24"/>
                <w:szCs w:val="24"/>
              </w:rPr>
              <w:t>Complétez le document suivant :</w:t>
            </w:r>
          </w:p>
          <w:tbl>
            <w:tblPr>
              <w:tblStyle w:val="Grilledutableau"/>
              <w:tblpPr w:leftFromText="141" w:rightFromText="141" w:vertAnchor="text" w:horzAnchor="margin" w:tblpY="33"/>
              <w:tblW w:w="0" w:type="auto"/>
              <w:tblLook w:val="04A0" w:firstRow="1" w:lastRow="0" w:firstColumn="1" w:lastColumn="0" w:noHBand="0" w:noVBand="1"/>
            </w:tblPr>
            <w:tblGrid>
              <w:gridCol w:w="2694"/>
              <w:gridCol w:w="3827"/>
              <w:gridCol w:w="3544"/>
            </w:tblGrid>
            <w:tr w:rsidR="00EE4ABF" w14:paraId="0666FF0E" w14:textId="77777777" w:rsidTr="008453B7">
              <w:tc>
                <w:tcPr>
                  <w:tcW w:w="2694" w:type="dxa"/>
                  <w:tcBorders>
                    <w:top w:val="nil"/>
                    <w:left w:val="nil"/>
                    <w:bottom w:val="single" w:sz="4" w:space="0" w:color="auto"/>
                    <w:right w:val="single" w:sz="4" w:space="0" w:color="auto"/>
                  </w:tcBorders>
                </w:tcPr>
                <w:p w14:paraId="5EB96721" w14:textId="77777777" w:rsidR="00EE4ABF" w:rsidRDefault="00EE4ABF" w:rsidP="00BC522C">
                  <w:pPr>
                    <w:rPr>
                      <w:rFonts w:ascii="Times New Roman" w:hAnsi="Times New Roman" w:cs="Times New Roman"/>
                      <w:sz w:val="24"/>
                      <w:szCs w:val="24"/>
                    </w:rPr>
                  </w:pPr>
                </w:p>
              </w:tc>
              <w:tc>
                <w:tcPr>
                  <w:tcW w:w="3827" w:type="dxa"/>
                  <w:tcBorders>
                    <w:left w:val="single" w:sz="4" w:space="0" w:color="auto"/>
                  </w:tcBorders>
                </w:tcPr>
                <w:p w14:paraId="09B63DE0" w14:textId="77777777" w:rsidR="00EE4ABF" w:rsidRPr="00BC522C" w:rsidRDefault="00EE4ABF" w:rsidP="00BC522C">
                  <w:pPr>
                    <w:jc w:val="center"/>
                    <w:rPr>
                      <w:rFonts w:ascii="Times New Roman" w:hAnsi="Times New Roman" w:cs="Times New Roman"/>
                      <w:b/>
                      <w:bCs/>
                      <w:sz w:val="24"/>
                      <w:szCs w:val="24"/>
                    </w:rPr>
                  </w:pPr>
                  <w:r w:rsidRPr="00BC522C">
                    <w:rPr>
                      <w:rFonts w:ascii="Times New Roman" w:hAnsi="Times New Roman" w:cs="Times New Roman"/>
                      <w:b/>
                      <w:bCs/>
                      <w:sz w:val="24"/>
                      <w:szCs w:val="24"/>
                    </w:rPr>
                    <w:t>Avantages</w:t>
                  </w:r>
                </w:p>
              </w:tc>
              <w:tc>
                <w:tcPr>
                  <w:tcW w:w="3544" w:type="dxa"/>
                </w:tcPr>
                <w:p w14:paraId="2F706888" w14:textId="77777777" w:rsidR="00EE4ABF" w:rsidRPr="00BC522C" w:rsidRDefault="00EE4ABF" w:rsidP="00BC522C">
                  <w:pPr>
                    <w:jc w:val="center"/>
                    <w:rPr>
                      <w:rFonts w:ascii="Times New Roman" w:hAnsi="Times New Roman" w:cs="Times New Roman"/>
                      <w:b/>
                      <w:bCs/>
                      <w:sz w:val="24"/>
                      <w:szCs w:val="24"/>
                    </w:rPr>
                  </w:pPr>
                  <w:r w:rsidRPr="00BC522C">
                    <w:rPr>
                      <w:rFonts w:ascii="Times New Roman" w:hAnsi="Times New Roman" w:cs="Times New Roman"/>
                      <w:b/>
                      <w:bCs/>
                      <w:sz w:val="24"/>
                      <w:szCs w:val="24"/>
                    </w:rPr>
                    <w:t>Inconvénients</w:t>
                  </w:r>
                </w:p>
              </w:tc>
            </w:tr>
            <w:tr w:rsidR="00EE4ABF" w14:paraId="7EA39DA0" w14:textId="77777777" w:rsidTr="008453B7">
              <w:tc>
                <w:tcPr>
                  <w:tcW w:w="2694" w:type="dxa"/>
                  <w:tcBorders>
                    <w:top w:val="single" w:sz="4" w:space="0" w:color="auto"/>
                  </w:tcBorders>
                </w:tcPr>
                <w:p w14:paraId="385360CD" w14:textId="77777777" w:rsidR="00EE4ABF" w:rsidRDefault="00EE4ABF" w:rsidP="00BC522C">
                  <w:pPr>
                    <w:rPr>
                      <w:rFonts w:ascii="Times New Roman" w:hAnsi="Times New Roman" w:cs="Times New Roman"/>
                      <w:b/>
                      <w:bCs/>
                      <w:sz w:val="24"/>
                      <w:szCs w:val="24"/>
                    </w:rPr>
                  </w:pPr>
                </w:p>
                <w:p w14:paraId="71B57275" w14:textId="77777777" w:rsidR="00EE4ABF" w:rsidRDefault="00EE4ABF" w:rsidP="00BC522C">
                  <w:pPr>
                    <w:rPr>
                      <w:rFonts w:ascii="Times New Roman" w:hAnsi="Times New Roman" w:cs="Times New Roman"/>
                      <w:b/>
                      <w:bCs/>
                      <w:sz w:val="24"/>
                      <w:szCs w:val="24"/>
                    </w:rPr>
                  </w:pPr>
                </w:p>
                <w:p w14:paraId="58F4F879" w14:textId="77777777" w:rsidR="00EE4ABF" w:rsidRPr="00BC522C" w:rsidRDefault="00EE4ABF" w:rsidP="00BC522C">
                  <w:pPr>
                    <w:rPr>
                      <w:rFonts w:ascii="Times New Roman" w:hAnsi="Times New Roman" w:cs="Times New Roman"/>
                      <w:b/>
                      <w:bCs/>
                      <w:sz w:val="24"/>
                      <w:szCs w:val="24"/>
                    </w:rPr>
                  </w:pPr>
                  <w:r w:rsidRPr="00BC522C">
                    <w:rPr>
                      <w:rFonts w:ascii="Times New Roman" w:hAnsi="Times New Roman" w:cs="Times New Roman"/>
                      <w:b/>
                      <w:bCs/>
                      <w:sz w:val="24"/>
                      <w:szCs w:val="24"/>
                    </w:rPr>
                    <w:t>Scrutin majoritaire</w:t>
                  </w:r>
                </w:p>
              </w:tc>
              <w:tc>
                <w:tcPr>
                  <w:tcW w:w="3827" w:type="dxa"/>
                </w:tcPr>
                <w:p w14:paraId="48ED3178" w14:textId="77777777" w:rsidR="00EE4ABF" w:rsidRDefault="00EE4ABF" w:rsidP="00EF72ED">
                  <w:pPr>
                    <w:jc w:val="both"/>
                    <w:rPr>
                      <w:rFonts w:ascii="Times New Roman" w:hAnsi="Times New Roman" w:cs="Times New Roman"/>
                      <w:color w:val="538135" w:themeColor="accent6" w:themeShade="BF"/>
                      <w:sz w:val="24"/>
                      <w:szCs w:val="24"/>
                    </w:rPr>
                  </w:pPr>
                </w:p>
                <w:p w14:paraId="4E8F9791" w14:textId="77777777" w:rsidR="00EE4ABF" w:rsidRDefault="00EE4ABF" w:rsidP="00EF72ED">
                  <w:pPr>
                    <w:jc w:val="both"/>
                    <w:rPr>
                      <w:rFonts w:ascii="Times New Roman" w:hAnsi="Times New Roman" w:cs="Times New Roman"/>
                      <w:color w:val="538135" w:themeColor="accent6" w:themeShade="BF"/>
                      <w:sz w:val="24"/>
                      <w:szCs w:val="24"/>
                    </w:rPr>
                  </w:pPr>
                </w:p>
                <w:p w14:paraId="75B680BF" w14:textId="77777777" w:rsidR="00EE4ABF" w:rsidRDefault="00EE4ABF" w:rsidP="00EF72ED">
                  <w:pPr>
                    <w:jc w:val="both"/>
                    <w:rPr>
                      <w:rFonts w:ascii="Times New Roman" w:hAnsi="Times New Roman" w:cs="Times New Roman"/>
                      <w:color w:val="538135" w:themeColor="accent6" w:themeShade="BF"/>
                      <w:sz w:val="24"/>
                      <w:szCs w:val="24"/>
                    </w:rPr>
                  </w:pPr>
                </w:p>
                <w:p w14:paraId="75760EE1" w14:textId="77777777" w:rsidR="00EE4ABF" w:rsidRDefault="00EE4ABF" w:rsidP="00EF72ED">
                  <w:pPr>
                    <w:jc w:val="both"/>
                    <w:rPr>
                      <w:rFonts w:ascii="Times New Roman" w:hAnsi="Times New Roman" w:cs="Times New Roman"/>
                      <w:color w:val="538135" w:themeColor="accent6" w:themeShade="BF"/>
                      <w:sz w:val="24"/>
                      <w:szCs w:val="24"/>
                    </w:rPr>
                  </w:pPr>
                </w:p>
                <w:p w14:paraId="4D25B25E" w14:textId="77777777" w:rsidR="00EE4ABF" w:rsidRPr="00EF72ED" w:rsidRDefault="00EE4ABF" w:rsidP="00EF72ED">
                  <w:pPr>
                    <w:jc w:val="both"/>
                    <w:rPr>
                      <w:rFonts w:ascii="Times New Roman" w:hAnsi="Times New Roman" w:cs="Times New Roman"/>
                      <w:color w:val="538135" w:themeColor="accent6" w:themeShade="BF"/>
                      <w:sz w:val="24"/>
                      <w:szCs w:val="24"/>
                    </w:rPr>
                  </w:pPr>
                </w:p>
              </w:tc>
              <w:tc>
                <w:tcPr>
                  <w:tcW w:w="3544" w:type="dxa"/>
                </w:tcPr>
                <w:p w14:paraId="3A3897E4" w14:textId="77777777" w:rsidR="00EE4ABF" w:rsidRDefault="00EE4ABF" w:rsidP="00EF72ED">
                  <w:pPr>
                    <w:jc w:val="both"/>
                    <w:rPr>
                      <w:rFonts w:ascii="Times New Roman" w:hAnsi="Times New Roman" w:cs="Times New Roman"/>
                      <w:color w:val="538135" w:themeColor="accent6" w:themeShade="BF"/>
                      <w:sz w:val="24"/>
                      <w:szCs w:val="24"/>
                    </w:rPr>
                  </w:pPr>
                </w:p>
                <w:p w14:paraId="2827D434" w14:textId="77777777" w:rsidR="00EE4ABF" w:rsidRDefault="00EE4ABF" w:rsidP="00EF72ED">
                  <w:pPr>
                    <w:jc w:val="both"/>
                    <w:rPr>
                      <w:rFonts w:ascii="Times New Roman" w:hAnsi="Times New Roman" w:cs="Times New Roman"/>
                      <w:color w:val="538135" w:themeColor="accent6" w:themeShade="BF"/>
                      <w:sz w:val="24"/>
                      <w:szCs w:val="24"/>
                    </w:rPr>
                  </w:pPr>
                </w:p>
                <w:p w14:paraId="1B04A895" w14:textId="77777777" w:rsidR="00EE4ABF" w:rsidRDefault="00EE4ABF" w:rsidP="00EF72ED">
                  <w:pPr>
                    <w:jc w:val="both"/>
                    <w:rPr>
                      <w:rFonts w:ascii="Times New Roman" w:hAnsi="Times New Roman" w:cs="Times New Roman"/>
                      <w:color w:val="538135" w:themeColor="accent6" w:themeShade="BF"/>
                      <w:sz w:val="24"/>
                      <w:szCs w:val="24"/>
                    </w:rPr>
                  </w:pPr>
                </w:p>
                <w:p w14:paraId="1CC41FDE" w14:textId="77777777" w:rsidR="00EE4ABF" w:rsidRDefault="00EE4ABF" w:rsidP="00EF72ED">
                  <w:pPr>
                    <w:jc w:val="both"/>
                    <w:rPr>
                      <w:rFonts w:ascii="Times New Roman" w:hAnsi="Times New Roman" w:cs="Times New Roman"/>
                      <w:color w:val="538135" w:themeColor="accent6" w:themeShade="BF"/>
                      <w:sz w:val="24"/>
                      <w:szCs w:val="24"/>
                    </w:rPr>
                  </w:pPr>
                </w:p>
                <w:p w14:paraId="2B0742EB" w14:textId="77777777" w:rsidR="00EE4ABF" w:rsidRDefault="00EE4ABF" w:rsidP="00EF72ED">
                  <w:pPr>
                    <w:jc w:val="both"/>
                    <w:rPr>
                      <w:rFonts w:ascii="Times New Roman" w:hAnsi="Times New Roman" w:cs="Times New Roman"/>
                      <w:color w:val="538135" w:themeColor="accent6" w:themeShade="BF"/>
                      <w:sz w:val="24"/>
                      <w:szCs w:val="24"/>
                    </w:rPr>
                  </w:pPr>
                </w:p>
                <w:p w14:paraId="509EFED9" w14:textId="77777777" w:rsidR="00EE4ABF" w:rsidRPr="00EF72ED" w:rsidRDefault="00EE4ABF" w:rsidP="00EF72ED">
                  <w:pPr>
                    <w:jc w:val="both"/>
                    <w:rPr>
                      <w:rFonts w:ascii="Times New Roman" w:hAnsi="Times New Roman" w:cs="Times New Roman"/>
                      <w:color w:val="538135" w:themeColor="accent6" w:themeShade="BF"/>
                      <w:sz w:val="24"/>
                      <w:szCs w:val="24"/>
                    </w:rPr>
                  </w:pPr>
                </w:p>
              </w:tc>
            </w:tr>
            <w:tr w:rsidR="00EE4ABF" w14:paraId="54E33E96" w14:textId="77777777" w:rsidTr="008453B7">
              <w:tc>
                <w:tcPr>
                  <w:tcW w:w="2694" w:type="dxa"/>
                </w:tcPr>
                <w:p w14:paraId="65E2F850" w14:textId="77777777" w:rsidR="00EE4ABF" w:rsidRDefault="00EE4ABF" w:rsidP="00BC522C">
                  <w:pPr>
                    <w:rPr>
                      <w:rFonts w:ascii="Times New Roman" w:hAnsi="Times New Roman" w:cs="Times New Roman"/>
                      <w:b/>
                      <w:bCs/>
                      <w:sz w:val="24"/>
                      <w:szCs w:val="24"/>
                    </w:rPr>
                  </w:pPr>
                </w:p>
                <w:p w14:paraId="4F5CF233" w14:textId="77777777" w:rsidR="00EE4ABF" w:rsidRPr="00BC522C" w:rsidRDefault="00EE4ABF" w:rsidP="00BC522C">
                  <w:pPr>
                    <w:rPr>
                      <w:rFonts w:ascii="Times New Roman" w:hAnsi="Times New Roman" w:cs="Times New Roman"/>
                      <w:b/>
                      <w:bCs/>
                      <w:sz w:val="24"/>
                      <w:szCs w:val="24"/>
                    </w:rPr>
                  </w:pPr>
                  <w:r w:rsidRPr="00BC522C">
                    <w:rPr>
                      <w:rFonts w:ascii="Times New Roman" w:hAnsi="Times New Roman" w:cs="Times New Roman"/>
                      <w:b/>
                      <w:bCs/>
                      <w:sz w:val="24"/>
                      <w:szCs w:val="24"/>
                    </w:rPr>
                    <w:t>Scrutin proportionnel</w:t>
                  </w:r>
                </w:p>
              </w:tc>
              <w:tc>
                <w:tcPr>
                  <w:tcW w:w="3827" w:type="dxa"/>
                </w:tcPr>
                <w:p w14:paraId="3BC45FE6" w14:textId="77777777" w:rsidR="00EE4ABF" w:rsidRDefault="00EE4ABF" w:rsidP="00EF72ED">
                  <w:pPr>
                    <w:jc w:val="both"/>
                    <w:rPr>
                      <w:rFonts w:ascii="Times New Roman" w:hAnsi="Times New Roman" w:cs="Times New Roman"/>
                      <w:color w:val="538135" w:themeColor="accent6" w:themeShade="BF"/>
                      <w:sz w:val="24"/>
                      <w:szCs w:val="24"/>
                    </w:rPr>
                  </w:pPr>
                </w:p>
                <w:p w14:paraId="779FDE6E" w14:textId="77777777" w:rsidR="00EE4ABF" w:rsidRDefault="00EE4ABF" w:rsidP="00EF72ED">
                  <w:pPr>
                    <w:jc w:val="both"/>
                    <w:rPr>
                      <w:rFonts w:ascii="Times New Roman" w:hAnsi="Times New Roman" w:cs="Times New Roman"/>
                      <w:color w:val="538135" w:themeColor="accent6" w:themeShade="BF"/>
                      <w:sz w:val="24"/>
                      <w:szCs w:val="24"/>
                    </w:rPr>
                  </w:pPr>
                </w:p>
                <w:p w14:paraId="4B252709" w14:textId="77777777" w:rsidR="00EE4ABF" w:rsidRDefault="00EE4ABF" w:rsidP="00EF72ED">
                  <w:pPr>
                    <w:jc w:val="both"/>
                    <w:rPr>
                      <w:rFonts w:ascii="Times New Roman" w:hAnsi="Times New Roman" w:cs="Times New Roman"/>
                      <w:color w:val="538135" w:themeColor="accent6" w:themeShade="BF"/>
                      <w:sz w:val="24"/>
                      <w:szCs w:val="24"/>
                    </w:rPr>
                  </w:pPr>
                </w:p>
                <w:p w14:paraId="6B574E85" w14:textId="77777777" w:rsidR="00EE4ABF" w:rsidRDefault="00EE4ABF" w:rsidP="00EF72ED">
                  <w:pPr>
                    <w:jc w:val="both"/>
                    <w:rPr>
                      <w:rFonts w:ascii="Times New Roman" w:hAnsi="Times New Roman" w:cs="Times New Roman"/>
                      <w:color w:val="538135" w:themeColor="accent6" w:themeShade="BF"/>
                      <w:sz w:val="24"/>
                      <w:szCs w:val="24"/>
                    </w:rPr>
                  </w:pPr>
                </w:p>
                <w:p w14:paraId="0F6C44BF" w14:textId="77777777" w:rsidR="00EE4ABF" w:rsidRDefault="00EE4ABF" w:rsidP="00EF72ED">
                  <w:pPr>
                    <w:jc w:val="both"/>
                    <w:rPr>
                      <w:rFonts w:ascii="Times New Roman" w:hAnsi="Times New Roman" w:cs="Times New Roman"/>
                      <w:color w:val="538135" w:themeColor="accent6" w:themeShade="BF"/>
                      <w:sz w:val="24"/>
                      <w:szCs w:val="24"/>
                    </w:rPr>
                  </w:pPr>
                </w:p>
                <w:p w14:paraId="479613C0" w14:textId="77777777" w:rsidR="00EE4ABF" w:rsidRPr="00EF72ED" w:rsidRDefault="00EE4ABF" w:rsidP="00EF72ED">
                  <w:pPr>
                    <w:jc w:val="both"/>
                    <w:rPr>
                      <w:rFonts w:ascii="Times New Roman" w:hAnsi="Times New Roman" w:cs="Times New Roman"/>
                      <w:color w:val="538135" w:themeColor="accent6" w:themeShade="BF"/>
                      <w:sz w:val="24"/>
                      <w:szCs w:val="24"/>
                    </w:rPr>
                  </w:pPr>
                </w:p>
              </w:tc>
              <w:tc>
                <w:tcPr>
                  <w:tcW w:w="3544" w:type="dxa"/>
                </w:tcPr>
                <w:p w14:paraId="638087B6" w14:textId="77777777" w:rsidR="00EE4ABF" w:rsidRPr="00EF72ED" w:rsidRDefault="00EE4ABF" w:rsidP="00EF72ED">
                  <w:pPr>
                    <w:jc w:val="both"/>
                    <w:rPr>
                      <w:rFonts w:ascii="Times New Roman" w:hAnsi="Times New Roman" w:cs="Times New Roman"/>
                      <w:color w:val="538135" w:themeColor="accent6" w:themeShade="BF"/>
                      <w:sz w:val="24"/>
                      <w:szCs w:val="24"/>
                    </w:rPr>
                  </w:pPr>
                </w:p>
              </w:tc>
            </w:tr>
          </w:tbl>
          <w:p w14:paraId="2CE4E8CB" w14:textId="77777777" w:rsidR="00EE4ABF" w:rsidRDefault="00EE4ABF">
            <w:pPr>
              <w:rPr>
                <w:rFonts w:ascii="Times New Roman" w:hAnsi="Times New Roman" w:cs="Times New Roman"/>
                <w:sz w:val="24"/>
                <w:szCs w:val="24"/>
              </w:rPr>
            </w:pPr>
          </w:p>
        </w:tc>
      </w:tr>
    </w:tbl>
    <w:p w14:paraId="3C358F83" w14:textId="77777777" w:rsidR="00EE4ABF" w:rsidRPr="00DA0145" w:rsidRDefault="00EE4ABF" w:rsidP="00EF72ED">
      <w:pPr>
        <w:rPr>
          <w:rFonts w:ascii="Times New Roman" w:hAnsi="Times New Roman" w:cs="Times New Roman"/>
          <w:sz w:val="24"/>
          <w:szCs w:val="24"/>
        </w:rPr>
      </w:pPr>
    </w:p>
    <w:p w14:paraId="49A92964" w14:textId="77777777" w:rsidR="00EE4ABF" w:rsidRPr="00727672" w:rsidRDefault="00EE4ABF" w:rsidP="008E5219">
      <w:pPr>
        <w:pStyle w:val="Sansinterligne"/>
        <w:jc w:val="both"/>
        <w:rPr>
          <w:rFonts w:ascii="Times New Roman" w:hAnsi="Times New Roman" w:cs="Times New Roman"/>
          <w:b/>
          <w:u w:val="single"/>
        </w:rPr>
      </w:pPr>
      <w:r w:rsidRPr="00727672">
        <w:rPr>
          <w:rFonts w:ascii="Times New Roman" w:hAnsi="Times New Roman" w:cs="Times New Roman"/>
          <w:b/>
          <w:u w:val="single"/>
        </w:rPr>
        <w:t>IV) La vie politique repose sur la contribution de différents acteurs</w:t>
      </w:r>
    </w:p>
    <w:p w14:paraId="79A5AAAE" w14:textId="77777777" w:rsidR="00EE4ABF" w:rsidRDefault="00EE4ABF" w:rsidP="008E5219">
      <w:pPr>
        <w:pStyle w:val="Sansinterligne"/>
        <w:jc w:val="both"/>
        <w:rPr>
          <w:rFonts w:ascii="Times New Roman" w:hAnsi="Times New Roman" w:cs="Times New Roman"/>
          <w:b/>
        </w:rPr>
      </w:pPr>
    </w:p>
    <w:p w14:paraId="6391CEBE" w14:textId="77777777" w:rsidR="00EE4ABF" w:rsidRPr="00727672" w:rsidRDefault="00EE4ABF" w:rsidP="008E5219">
      <w:pPr>
        <w:pStyle w:val="Sansinterligne"/>
        <w:jc w:val="both"/>
        <w:rPr>
          <w:rFonts w:ascii="Times New Roman" w:hAnsi="Times New Roman" w:cs="Times New Roman"/>
          <w:bCs/>
        </w:rPr>
      </w:pPr>
      <w:r>
        <w:rPr>
          <w:rFonts w:ascii="Times New Roman" w:hAnsi="Times New Roman" w:cs="Times New Roman"/>
          <w:bCs/>
        </w:rPr>
        <w:t>Lorsqu'on se représente la vie politique, on pense immédiatement aux femmes et aux hommes politiques mais les acteurs qui contribuent à la vie politique, selon des modalités diverses, sont beaucoup plus nombreux.</w:t>
      </w:r>
    </w:p>
    <w:p w14:paraId="6BB540D6" w14:textId="77777777" w:rsidR="00EE4ABF" w:rsidRPr="008B7481" w:rsidRDefault="00EE4ABF" w:rsidP="008E5219">
      <w:pPr>
        <w:pStyle w:val="Sansinterligne"/>
        <w:jc w:val="both"/>
        <w:rPr>
          <w:rFonts w:ascii="Times New Roman" w:hAnsi="Times New Roman" w:cs="Times New Roman"/>
          <w:b/>
        </w:rPr>
      </w:pPr>
    </w:p>
    <w:p w14:paraId="23854E93" w14:textId="77777777" w:rsidR="00EE4ABF" w:rsidRPr="00727672" w:rsidRDefault="00EE4ABF" w:rsidP="00EE4ABF">
      <w:pPr>
        <w:pStyle w:val="Sansinterligne"/>
        <w:numPr>
          <w:ilvl w:val="0"/>
          <w:numId w:val="9"/>
        </w:numPr>
        <w:jc w:val="both"/>
        <w:rPr>
          <w:rFonts w:ascii="Times New Roman" w:hAnsi="Times New Roman" w:cs="Times New Roman"/>
          <w:u w:val="dash"/>
        </w:rPr>
      </w:pPr>
      <w:r w:rsidRPr="00727672">
        <w:rPr>
          <w:rFonts w:ascii="Times New Roman" w:hAnsi="Times New Roman" w:cs="Times New Roman"/>
          <w:u w:val="dash"/>
        </w:rPr>
        <w:t xml:space="preserve">Les </w:t>
      </w:r>
      <w:r>
        <w:rPr>
          <w:rFonts w:ascii="Times New Roman" w:hAnsi="Times New Roman" w:cs="Times New Roman"/>
          <w:u w:val="dash"/>
        </w:rPr>
        <w:t>p</w:t>
      </w:r>
      <w:r w:rsidRPr="00727672">
        <w:rPr>
          <w:rFonts w:ascii="Times New Roman" w:hAnsi="Times New Roman" w:cs="Times New Roman"/>
          <w:u w:val="dash"/>
        </w:rPr>
        <w:t>artis politiques</w:t>
      </w:r>
    </w:p>
    <w:p w14:paraId="4C24288E"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 xml:space="preserve">Un </w:t>
      </w:r>
      <w:r w:rsidRPr="00BB525E">
        <w:rPr>
          <w:rFonts w:ascii="Times New Roman" w:hAnsi="Times New Roman" w:cs="Times New Roman"/>
          <w:highlight w:val="red"/>
        </w:rPr>
        <w:t>parti politique</w:t>
      </w:r>
      <w:r>
        <w:rPr>
          <w:rFonts w:ascii="Times New Roman" w:hAnsi="Times New Roman" w:cs="Times New Roman"/>
        </w:rPr>
        <w:t xml:space="preserve"> est un groupement d'individus partageant des valeurs communes ayant pour objectif la conquête et l'exercice du pouvoir politique.</w:t>
      </w:r>
    </w:p>
    <w:p w14:paraId="2234B08C"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 xml:space="preserve">Les partis politiques ont un </w:t>
      </w:r>
      <w:r w:rsidRPr="00915BB7">
        <w:rPr>
          <w:rFonts w:ascii="Times New Roman" w:hAnsi="Times New Roman" w:cs="Times New Roman"/>
          <w:b/>
          <w:bCs/>
        </w:rPr>
        <w:t>rôle central</w:t>
      </w:r>
      <w:r>
        <w:rPr>
          <w:rFonts w:ascii="Times New Roman" w:hAnsi="Times New Roman" w:cs="Times New Roman"/>
        </w:rPr>
        <w:t xml:space="preserve"> dans la vie politique qui leur est reconnu par </w:t>
      </w:r>
      <w:r w:rsidRPr="00915BB7">
        <w:rPr>
          <w:rFonts w:ascii="Times New Roman" w:hAnsi="Times New Roman" w:cs="Times New Roman"/>
          <w:b/>
          <w:bCs/>
        </w:rPr>
        <w:t>la Constitution de la Vème République</w:t>
      </w:r>
      <w:r>
        <w:rPr>
          <w:rFonts w:ascii="Times New Roman" w:hAnsi="Times New Roman" w:cs="Times New Roman"/>
        </w:rPr>
        <w:t xml:space="preserve"> (article IV) : "</w:t>
      </w:r>
      <w:r w:rsidRPr="006221E1">
        <w:rPr>
          <w:rFonts w:ascii="Times New Roman" w:hAnsi="Times New Roman" w:cs="Times New Roman"/>
        </w:rPr>
        <w:t>Les partis et groupements politiques concourent à l'expression du suffrage. Ils se forment et exercent leur activité librement. Ils doivent respecter les principes de la souveraineté nationale et de la démocratie</w:t>
      </w:r>
      <w:r>
        <w:rPr>
          <w:rFonts w:ascii="Times New Roman" w:hAnsi="Times New Roman" w:cs="Times New Roman"/>
        </w:rPr>
        <w:t>".</w:t>
      </w:r>
    </w:p>
    <w:p w14:paraId="5A659FFB" w14:textId="77777777" w:rsidR="00EE4ABF" w:rsidRDefault="00EE4ABF" w:rsidP="00727672">
      <w:pPr>
        <w:pStyle w:val="Sansinterligne"/>
        <w:jc w:val="both"/>
        <w:rPr>
          <w:rFonts w:ascii="Times New Roman" w:hAnsi="Times New Roman" w:cs="Times New Roman"/>
        </w:rPr>
      </w:pPr>
    </w:p>
    <w:p w14:paraId="07B75813"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 xml:space="preserve">En science politique on considère généralement que les partis politiques ont </w:t>
      </w:r>
      <w:r w:rsidRPr="00915BB7">
        <w:rPr>
          <w:rFonts w:ascii="Times New Roman" w:hAnsi="Times New Roman" w:cs="Times New Roman"/>
          <w:b/>
          <w:bCs/>
        </w:rPr>
        <w:t>trois rôles</w:t>
      </w:r>
      <w:r>
        <w:rPr>
          <w:rFonts w:ascii="Times New Roman" w:hAnsi="Times New Roman" w:cs="Times New Roman"/>
        </w:rPr>
        <w:t xml:space="preserve"> : </w:t>
      </w:r>
    </w:p>
    <w:p w14:paraId="1FBA75FF" w14:textId="77777777" w:rsidR="00EE4ABF" w:rsidRDefault="00EE4ABF"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EE4ABF" w14:paraId="6E306371" w14:textId="77777777" w:rsidTr="00556826">
        <w:tc>
          <w:tcPr>
            <w:tcW w:w="10343" w:type="dxa"/>
          </w:tcPr>
          <w:p w14:paraId="4F4D67BD" w14:textId="77777777" w:rsidR="00EE4ABF" w:rsidRPr="006221E1" w:rsidRDefault="00EE4ABF" w:rsidP="006221E1">
            <w:pPr>
              <w:pStyle w:val="Sansinterligne"/>
              <w:jc w:val="center"/>
              <w:rPr>
                <w:rFonts w:ascii="Times New Roman" w:hAnsi="Times New Roman" w:cs="Times New Roman"/>
                <w:b/>
                <w:bCs/>
                <w:i/>
                <w:iCs/>
              </w:rPr>
            </w:pPr>
            <w:r w:rsidRPr="006221E1">
              <w:rPr>
                <w:rFonts w:ascii="Times New Roman" w:hAnsi="Times New Roman" w:cs="Times New Roman"/>
                <w:b/>
                <w:bCs/>
                <w:i/>
                <w:iCs/>
              </w:rPr>
              <w:t>Les trois rôles des partis politiques</w:t>
            </w:r>
          </w:p>
          <w:p w14:paraId="6791AF06" w14:textId="77777777" w:rsidR="00EE4ABF" w:rsidRDefault="00EE4ABF" w:rsidP="00727672">
            <w:pPr>
              <w:pStyle w:val="Sansinterligne"/>
              <w:jc w:val="both"/>
              <w:rPr>
                <w:rFonts w:ascii="Times New Roman" w:hAnsi="Times New Roman" w:cs="Times New Roman"/>
              </w:rPr>
            </w:pPr>
          </w:p>
          <w:p w14:paraId="5AF47290" w14:textId="77777777" w:rsidR="00EE4ABF" w:rsidRPr="002E4F1A" w:rsidRDefault="00EE4ABF" w:rsidP="006221E1">
            <w:pPr>
              <w:pStyle w:val="Sansinterligne"/>
              <w:jc w:val="both"/>
              <w:rPr>
                <w:rFonts w:ascii="Times New Roman" w:hAnsi="Times New Roman" w:cs="Times New Roman"/>
                <w:lang w:eastAsia="fr-FR"/>
              </w:rPr>
            </w:pPr>
            <w:r>
              <w:rPr>
                <w:lang w:eastAsia="fr-FR"/>
              </w:rPr>
              <w:t>[</w:t>
            </w:r>
            <w:r w:rsidRPr="002E4F1A">
              <w:rPr>
                <w:rFonts w:ascii="Times New Roman" w:hAnsi="Times New Roman" w:cs="Times New Roman"/>
                <w:lang w:eastAsia="fr-FR"/>
              </w:rPr>
              <w:t>Les partis politiques] sont les </w:t>
            </w:r>
            <w:r w:rsidRPr="00986F07">
              <w:rPr>
                <w:rFonts w:ascii="Times New Roman" w:hAnsi="Times New Roman" w:cs="Times New Roman"/>
                <w:lang w:eastAsia="fr-FR"/>
              </w:rPr>
              <w:t>intermédiaires entre le peuple et le gouvernement</w:t>
            </w:r>
            <w:r w:rsidRPr="002E4F1A">
              <w:rPr>
                <w:rFonts w:ascii="Times New Roman" w:hAnsi="Times New Roman" w:cs="Times New Roman"/>
                <w:lang w:eastAsia="fr-FR"/>
              </w:rPr>
              <w:t>. Le parti élabore un programme présentant ses propositions qui, s’il remporte les élections, seront reprises dans le projet du gouvernement</w:t>
            </w:r>
            <w:r w:rsidRPr="00AA4D02">
              <w:rPr>
                <w:rFonts w:ascii="Times New Roman" w:hAnsi="Times New Roman" w:cs="Times New Roman"/>
                <w:u w:val="single"/>
                <w:lang w:eastAsia="fr-FR"/>
              </w:rPr>
              <w:t>. Les partis de l’opposition peuvent proposer des solutions alternatives à la politique de la majorité</w:t>
            </w:r>
            <w:r w:rsidRPr="002E4F1A">
              <w:rPr>
                <w:rFonts w:ascii="Times New Roman" w:hAnsi="Times New Roman" w:cs="Times New Roman"/>
                <w:lang w:eastAsia="fr-FR"/>
              </w:rPr>
              <w:t xml:space="preserve"> en place et ainsi remplir une fonction "tribunitienne" (selon l’expression célèbre de Georges Lavau, qui renvoie aux “tribuns de la plèbe” sous l’Antiquité romaine), en traduisant le mécontentement d’un certain électorat populaire […].</w:t>
            </w:r>
          </w:p>
          <w:p w14:paraId="6EDBE20A" w14:textId="77777777" w:rsidR="00EE4ABF" w:rsidRPr="002E4F1A" w:rsidRDefault="00EE4ABF" w:rsidP="006221E1">
            <w:pPr>
              <w:pStyle w:val="Sansinterligne"/>
              <w:jc w:val="both"/>
              <w:rPr>
                <w:rFonts w:ascii="Times New Roman" w:hAnsi="Times New Roman" w:cs="Times New Roman"/>
                <w:lang w:eastAsia="fr-FR"/>
              </w:rPr>
            </w:pPr>
            <w:r w:rsidRPr="002E4F1A">
              <w:rPr>
                <w:rFonts w:ascii="Times New Roman" w:hAnsi="Times New Roman" w:cs="Times New Roman"/>
                <w:lang w:eastAsia="fr-FR"/>
              </w:rPr>
              <w:t>Les partis ont aussi </w:t>
            </w:r>
            <w:r w:rsidRPr="00986F07">
              <w:rPr>
                <w:rFonts w:ascii="Times New Roman" w:hAnsi="Times New Roman" w:cs="Times New Roman"/>
                <w:lang w:eastAsia="fr-FR"/>
              </w:rPr>
              <w:t>une fonction de direction.</w:t>
            </w:r>
            <w:r w:rsidRPr="002E4F1A">
              <w:rPr>
                <w:rFonts w:ascii="Times New Roman" w:hAnsi="Times New Roman" w:cs="Times New Roman"/>
                <w:lang w:eastAsia="fr-FR"/>
              </w:rPr>
              <w:t> Ils ont pour objectif la conquête et l’exercice du pouvoir afin de mettre en œuvre la politique annoncée. Si dans les régimes pluralistes (où existent plusieurs partis) la conception traditionnelle est que le pouvoir exécutif est en charge de l’intérêt national indépendamment des partis, ceux-ci assurent bien la conduite de la politique nationale, par l’intermédiaire de leurs représentants au gouvernement et dans la majorité parlementaire. Ils légitiment et stabilisent le régime démocratique, en le faisant fonctionner. Animateurs du débat politique, ils contribuent aussi à structurer l’opinion publique.</w:t>
            </w:r>
          </w:p>
          <w:p w14:paraId="047B90C6" w14:textId="77777777" w:rsidR="00EE4ABF" w:rsidRPr="002E4F1A" w:rsidRDefault="00EE4ABF" w:rsidP="006221E1">
            <w:pPr>
              <w:pStyle w:val="Sansinterligne"/>
              <w:jc w:val="both"/>
              <w:rPr>
                <w:rFonts w:ascii="Times New Roman" w:hAnsi="Times New Roman" w:cs="Times New Roman"/>
                <w:lang w:eastAsia="fr-FR"/>
              </w:rPr>
            </w:pPr>
            <w:r w:rsidRPr="002E4F1A">
              <w:rPr>
                <w:rFonts w:ascii="Times New Roman" w:hAnsi="Times New Roman" w:cs="Times New Roman"/>
                <w:lang w:eastAsia="fr-FR"/>
              </w:rPr>
              <w:t xml:space="preserve">De plus, avec la tendance à la professionnalisation de la vie politique, les partis ont acquis un rôle </w:t>
            </w:r>
            <w:r w:rsidRPr="00986F07">
              <w:rPr>
                <w:rFonts w:ascii="Times New Roman" w:hAnsi="Times New Roman" w:cs="Times New Roman"/>
                <w:lang w:eastAsia="fr-FR"/>
              </w:rPr>
              <w:t>de sélection des responsables appelés</w:t>
            </w:r>
            <w:r w:rsidRPr="002E4F1A">
              <w:rPr>
                <w:rFonts w:ascii="Times New Roman" w:hAnsi="Times New Roman" w:cs="Times New Roman"/>
                <w:lang w:eastAsia="fr-FR"/>
              </w:rPr>
              <w:t xml:space="preserve"> à gouverner.</w:t>
            </w:r>
          </w:p>
          <w:p w14:paraId="136DA837" w14:textId="77777777" w:rsidR="00EE4ABF" w:rsidRPr="006221E1" w:rsidRDefault="00296455" w:rsidP="006221E1">
            <w:pPr>
              <w:pStyle w:val="Sansinterligne"/>
              <w:jc w:val="both"/>
              <w:rPr>
                <w:rFonts w:ascii="Times New Roman" w:hAnsi="Times New Roman" w:cs="Times New Roman"/>
                <w:sz w:val="20"/>
                <w:szCs w:val="20"/>
                <w:lang w:eastAsia="fr-FR"/>
              </w:rPr>
            </w:pPr>
            <w:hyperlink r:id="rId17" w:history="1">
              <w:r w:rsidR="00EE4ABF" w:rsidRPr="002E4F1A">
                <w:rPr>
                  <w:rStyle w:val="Lienhypertexte"/>
                  <w:sz w:val="20"/>
                  <w:szCs w:val="20"/>
                </w:rPr>
                <w:t>https://www.vie-publique.fr/fiches/24000-quel-est-le-role-des-partis-politiques</w:t>
              </w:r>
            </w:hyperlink>
          </w:p>
          <w:p w14:paraId="70DB06DE" w14:textId="77777777" w:rsidR="00EE4ABF" w:rsidRDefault="00EE4ABF" w:rsidP="00727672">
            <w:pPr>
              <w:pStyle w:val="Sansinterligne"/>
              <w:jc w:val="both"/>
              <w:rPr>
                <w:rFonts w:ascii="Times New Roman" w:hAnsi="Times New Roman" w:cs="Times New Roman"/>
              </w:rPr>
            </w:pPr>
          </w:p>
          <w:p w14:paraId="1DA35807"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Q.1) Soulignez dans le texte les trois fonctions des partis politiques.</w:t>
            </w:r>
          </w:p>
          <w:p w14:paraId="1E74D53E"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Q.2) Expliquez la phrase soulignée.</w:t>
            </w:r>
          </w:p>
          <w:p w14:paraId="0325770E" w14:textId="77777777" w:rsidR="00EE4ABF" w:rsidRDefault="00EE4ABF" w:rsidP="007E268D">
            <w:pPr>
              <w:pStyle w:val="Sansinterligne"/>
              <w:jc w:val="both"/>
              <w:rPr>
                <w:rFonts w:ascii="Times New Roman" w:hAnsi="Times New Roman" w:cs="Times New Roman"/>
                <w:color w:val="538135" w:themeColor="accent6" w:themeShade="BF"/>
              </w:rPr>
            </w:pPr>
          </w:p>
          <w:p w14:paraId="4F550B28" w14:textId="77777777" w:rsidR="00EE4ABF" w:rsidRDefault="00EE4ABF" w:rsidP="007E268D">
            <w:pPr>
              <w:pStyle w:val="Sansinterligne"/>
              <w:jc w:val="both"/>
              <w:rPr>
                <w:rFonts w:ascii="Times New Roman" w:hAnsi="Times New Roman" w:cs="Times New Roman"/>
                <w:color w:val="538135" w:themeColor="accent6" w:themeShade="BF"/>
              </w:rPr>
            </w:pPr>
          </w:p>
          <w:p w14:paraId="0C99EAC8" w14:textId="77777777" w:rsidR="00EE4ABF" w:rsidRDefault="00EE4ABF" w:rsidP="007E268D">
            <w:pPr>
              <w:pStyle w:val="Sansinterligne"/>
              <w:jc w:val="both"/>
              <w:rPr>
                <w:rFonts w:ascii="Times New Roman" w:hAnsi="Times New Roman" w:cs="Times New Roman"/>
                <w:color w:val="538135" w:themeColor="accent6" w:themeShade="BF"/>
              </w:rPr>
            </w:pPr>
          </w:p>
          <w:p w14:paraId="07D0BEB2" w14:textId="77777777" w:rsidR="00EE4ABF" w:rsidRDefault="00EE4ABF" w:rsidP="007E268D">
            <w:pPr>
              <w:pStyle w:val="Sansinterligne"/>
              <w:jc w:val="both"/>
              <w:rPr>
                <w:rFonts w:ascii="Times New Roman" w:hAnsi="Times New Roman" w:cs="Times New Roman"/>
              </w:rPr>
            </w:pPr>
          </w:p>
        </w:tc>
      </w:tr>
    </w:tbl>
    <w:p w14:paraId="5163C968" w14:textId="77777777" w:rsidR="00EE4ABF" w:rsidRDefault="00EE4ABF" w:rsidP="00727672">
      <w:pPr>
        <w:pStyle w:val="Sansinterligne"/>
        <w:jc w:val="both"/>
        <w:rPr>
          <w:rFonts w:ascii="Times New Roman" w:hAnsi="Times New Roman" w:cs="Times New Roman"/>
        </w:rPr>
      </w:pPr>
    </w:p>
    <w:p w14:paraId="7C326F39"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Les partis politiques apparaissent ainsi comme des organisations fondamentales dans une démocratie. Néanmoins, ils font l'objet d'une critique de plus en plus vive des citoyens qui se traduit par exemple par une baisse du nombre d'adhérents. Comment peut-on expliquer cette désaffection ?</w:t>
      </w:r>
    </w:p>
    <w:p w14:paraId="35E1D2BF" w14:textId="77777777" w:rsidR="00EE4ABF" w:rsidRDefault="00EE4ABF"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EE4ABF" w14:paraId="429FD19D" w14:textId="77777777" w:rsidTr="00556826">
        <w:tc>
          <w:tcPr>
            <w:tcW w:w="10343" w:type="dxa"/>
          </w:tcPr>
          <w:p w14:paraId="335EB8BD" w14:textId="77777777" w:rsidR="00EE4ABF" w:rsidRDefault="00EE4ABF" w:rsidP="00DF217C">
            <w:pPr>
              <w:pStyle w:val="Sansinterligne"/>
              <w:jc w:val="center"/>
              <w:rPr>
                <w:rFonts w:ascii="Times New Roman" w:hAnsi="Times New Roman" w:cs="Times New Roman"/>
                <w:b/>
                <w:bCs/>
                <w:i/>
                <w:iCs/>
              </w:rPr>
            </w:pPr>
            <w:r w:rsidRPr="00DF217C">
              <w:rPr>
                <w:rFonts w:ascii="Times New Roman" w:hAnsi="Times New Roman" w:cs="Times New Roman"/>
                <w:b/>
                <w:bCs/>
                <w:i/>
                <w:iCs/>
              </w:rPr>
              <w:t>Comment expliquer la crise des partis politiques ?</w:t>
            </w:r>
          </w:p>
          <w:p w14:paraId="53E1EBD9" w14:textId="77777777" w:rsidR="00EE4ABF" w:rsidRPr="00DF217C" w:rsidRDefault="00EE4ABF" w:rsidP="00DF217C">
            <w:pPr>
              <w:pStyle w:val="Sansinterligne"/>
              <w:jc w:val="center"/>
              <w:rPr>
                <w:rFonts w:ascii="Times New Roman" w:hAnsi="Times New Roman" w:cs="Times New Roman"/>
                <w:b/>
                <w:bCs/>
                <w:i/>
                <w:iCs/>
              </w:rPr>
            </w:pPr>
          </w:p>
          <w:p w14:paraId="1D21BEB9" w14:textId="77777777" w:rsidR="00EE4ABF" w:rsidRPr="00DF217C" w:rsidRDefault="00EE4ABF" w:rsidP="00DF217C">
            <w:pPr>
              <w:pStyle w:val="Sansinterligne"/>
              <w:jc w:val="both"/>
              <w:rPr>
                <w:rFonts w:ascii="Times New Roman" w:hAnsi="Times New Roman" w:cs="Times New Roman"/>
              </w:rPr>
            </w:pPr>
            <w:r w:rsidRPr="00DF217C">
              <w:rPr>
                <w:rFonts w:ascii="Times New Roman" w:hAnsi="Times New Roman" w:cs="Times New Roman"/>
              </w:rPr>
              <w:t xml:space="preserve">Il y a d’abord leur enfermement dans les calculs politiciens et presque tous à courte vue, et leur incapacité à proposer des visions crédibles de l’avenir, des projets mobilisateurs et tendus vers la construction d’un monde, d’une Europe et d’une France meilleurs. Appelons cela </w:t>
            </w:r>
            <w:r w:rsidRPr="00EE4ABF">
              <w:rPr>
                <w:rFonts w:ascii="Times New Roman" w:hAnsi="Times New Roman" w:cs="Times New Roman"/>
                <w:u w:val="single"/>
              </w:rPr>
              <w:t>l’absence totale de sens</w:t>
            </w:r>
            <w:r w:rsidRPr="00DF217C">
              <w:rPr>
                <w:rFonts w:ascii="Times New Roman" w:hAnsi="Times New Roman" w:cs="Times New Roman"/>
              </w:rPr>
              <w:t>.</w:t>
            </w:r>
          </w:p>
          <w:p w14:paraId="329E7F59" w14:textId="77777777" w:rsidR="00EE4ABF" w:rsidRPr="00DF217C" w:rsidRDefault="00EE4ABF" w:rsidP="00DF217C">
            <w:pPr>
              <w:pStyle w:val="Sansinterligne"/>
              <w:jc w:val="both"/>
              <w:rPr>
                <w:rFonts w:ascii="Times New Roman" w:hAnsi="Times New Roman" w:cs="Times New Roman"/>
              </w:rPr>
            </w:pPr>
            <w:r w:rsidRPr="00DF217C">
              <w:rPr>
                <w:rFonts w:ascii="Times New Roman" w:hAnsi="Times New Roman" w:cs="Times New Roman"/>
              </w:rPr>
              <w:t xml:space="preserve">Il y a ensuite l’image de l’impuissance à régler les grands problèmes du moment, à commencer par l’emploi, la croissance, les revenus, les inégalités sociales. Les discours politiques, aussi bien du pouvoir que de l’opposition, tentent de masquer, nier ou faire oublier cette impuissance, et comme personne n’est dupe, ils décrédibilisent encore plus les partis, et débouchent sur d’autres images : celles du mensonge, des promesses non tenues, des reniements, de l’incohérence, celle aussi de l’arrogance mal placée. Celle, finalement, de la crise morale. Les partis classiques sont à bien </w:t>
            </w:r>
            <w:proofErr w:type="gramStart"/>
            <w:r w:rsidRPr="00DF217C">
              <w:rPr>
                <w:rFonts w:ascii="Times New Roman" w:hAnsi="Times New Roman" w:cs="Times New Roman"/>
              </w:rPr>
              <w:t>des égards hors-sol</w:t>
            </w:r>
            <w:proofErr w:type="gramEnd"/>
            <w:r w:rsidRPr="00DF217C">
              <w:rPr>
                <w:rFonts w:ascii="Times New Roman" w:hAnsi="Times New Roman" w:cs="Times New Roman"/>
              </w:rPr>
              <w:t xml:space="preserve"> par rapport aux attentes sociales, et de moins en moins crédibles.</w:t>
            </w:r>
          </w:p>
          <w:p w14:paraId="05883F65" w14:textId="77777777" w:rsidR="00EE4ABF" w:rsidRPr="00DF217C" w:rsidRDefault="00EE4ABF" w:rsidP="00DF217C">
            <w:pPr>
              <w:pStyle w:val="Sansinterligne"/>
              <w:jc w:val="both"/>
              <w:rPr>
                <w:rFonts w:ascii="Times New Roman" w:hAnsi="Times New Roman" w:cs="Times New Roman"/>
              </w:rPr>
            </w:pPr>
            <w:r w:rsidRPr="00DF217C">
              <w:rPr>
                <w:rFonts w:ascii="Times New Roman" w:hAnsi="Times New Roman" w:cs="Times New Roman"/>
              </w:rPr>
              <w:t xml:space="preserve">Il y a aussi le fait que les grands problèmes comportent des dimensions locales, nationales, mais aussi régionales (l’Europe) et mondiales. Or les partis classiques ont été créés dans un contexte historique où le cadre de leur action pouvait être </w:t>
            </w:r>
            <w:proofErr w:type="gramStart"/>
            <w:r w:rsidRPr="00DF217C">
              <w:rPr>
                <w:rFonts w:ascii="Times New Roman" w:hAnsi="Times New Roman" w:cs="Times New Roman"/>
              </w:rPr>
              <w:t>d’une part local et national</w:t>
            </w:r>
            <w:proofErr w:type="gramEnd"/>
            <w:r w:rsidRPr="00DF217C">
              <w:rPr>
                <w:rFonts w:ascii="Times New Roman" w:hAnsi="Times New Roman" w:cs="Times New Roman"/>
              </w:rPr>
              <w:t>, et d’autre part, mais très secondairement, international. Ce qui n’est pas du tout la même chose que lorsqu’il s’agit d’agir à l’échelle européenne, et globalement. Les partis actuels sont inadaptés à cette exigence d’une action politique articulée, qui fonctionnerait à tous ces niveaux</w:t>
            </w:r>
          </w:p>
          <w:p w14:paraId="56F4B2CC" w14:textId="77777777" w:rsidR="00EE4ABF" w:rsidRPr="00986F07" w:rsidRDefault="00EE4ABF" w:rsidP="00727672">
            <w:pPr>
              <w:pStyle w:val="Sansinterligne"/>
              <w:jc w:val="both"/>
            </w:pPr>
            <w:proofErr w:type="spellStart"/>
            <w:r>
              <w:rPr>
                <w:rFonts w:ascii="Times New Roman" w:hAnsi="Times New Roman" w:cs="Times New Roman"/>
              </w:rPr>
              <w:t>M.Wierviorka</w:t>
            </w:r>
            <w:proofErr w:type="spellEnd"/>
            <w:r>
              <w:rPr>
                <w:rFonts w:ascii="Times New Roman" w:hAnsi="Times New Roman" w:cs="Times New Roman"/>
              </w:rPr>
              <w:t xml:space="preserve">, </w:t>
            </w:r>
            <w:hyperlink r:id="rId18" w:history="1">
              <w:r>
                <w:rPr>
                  <w:rStyle w:val="Lienhypertexte"/>
                </w:rPr>
                <w:t>https://theconversation.com/les-partis-de-la-crise-au-declin-56640</w:t>
              </w:r>
            </w:hyperlink>
          </w:p>
          <w:p w14:paraId="047C234A" w14:textId="77777777" w:rsidR="00EE4ABF" w:rsidRPr="00DF217C" w:rsidRDefault="00EE4ABF" w:rsidP="00727672">
            <w:pPr>
              <w:pStyle w:val="Sansinterligne"/>
              <w:jc w:val="both"/>
              <w:rPr>
                <w:rFonts w:ascii="Times New Roman" w:hAnsi="Times New Roman" w:cs="Times New Roman"/>
              </w:rPr>
            </w:pPr>
          </w:p>
          <w:p w14:paraId="296285EE" w14:textId="77777777" w:rsidR="00EE4ABF" w:rsidRPr="00DF217C" w:rsidRDefault="00EE4ABF" w:rsidP="00727672">
            <w:pPr>
              <w:pStyle w:val="Sansinterligne"/>
              <w:jc w:val="both"/>
              <w:rPr>
                <w:rFonts w:ascii="Times New Roman" w:hAnsi="Times New Roman" w:cs="Times New Roman"/>
              </w:rPr>
            </w:pPr>
            <w:r>
              <w:rPr>
                <w:rFonts w:ascii="Times New Roman" w:hAnsi="Times New Roman" w:cs="Times New Roman"/>
              </w:rPr>
              <w:t xml:space="preserve">Q.1) Que signifie" </w:t>
            </w:r>
            <w:r w:rsidRPr="00DF217C">
              <w:rPr>
                <w:rFonts w:ascii="Times New Roman" w:hAnsi="Times New Roman" w:cs="Times New Roman"/>
                <w:i/>
                <w:iCs/>
              </w:rPr>
              <w:t>l'absence totale de sens</w:t>
            </w:r>
            <w:r>
              <w:rPr>
                <w:rFonts w:ascii="Times New Roman" w:hAnsi="Times New Roman" w:cs="Times New Roman"/>
              </w:rPr>
              <w:t>" ?</w:t>
            </w:r>
          </w:p>
          <w:p w14:paraId="43B8D034" w14:textId="77777777" w:rsidR="00EE4ABF" w:rsidRDefault="00EE4ABF" w:rsidP="00727672">
            <w:pPr>
              <w:pStyle w:val="Sansinterligne"/>
              <w:jc w:val="both"/>
              <w:rPr>
                <w:rFonts w:ascii="Times New Roman" w:hAnsi="Times New Roman" w:cs="Times New Roman"/>
                <w:color w:val="538135" w:themeColor="accent6" w:themeShade="BF"/>
              </w:rPr>
            </w:pPr>
          </w:p>
          <w:p w14:paraId="24184571" w14:textId="77777777" w:rsidR="00EE4ABF" w:rsidRDefault="00EE4ABF" w:rsidP="00727672">
            <w:pPr>
              <w:pStyle w:val="Sansinterligne"/>
              <w:jc w:val="both"/>
              <w:rPr>
                <w:rFonts w:ascii="Times New Roman" w:hAnsi="Times New Roman" w:cs="Times New Roman"/>
                <w:color w:val="538135" w:themeColor="accent6" w:themeShade="BF"/>
              </w:rPr>
            </w:pPr>
          </w:p>
          <w:p w14:paraId="522CBEC4" w14:textId="77777777" w:rsidR="00EE4ABF" w:rsidRDefault="00EE4ABF" w:rsidP="00727672">
            <w:pPr>
              <w:pStyle w:val="Sansinterligne"/>
              <w:jc w:val="both"/>
              <w:rPr>
                <w:rFonts w:ascii="Times New Roman" w:hAnsi="Times New Roman" w:cs="Times New Roman"/>
              </w:rPr>
            </w:pPr>
          </w:p>
          <w:p w14:paraId="199F4052"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Q.2) En quoi le mouvement des "Gilets Jaunes" illustre-t-il le deuxième paragraphe ?</w:t>
            </w:r>
          </w:p>
          <w:p w14:paraId="0D733879" w14:textId="77777777" w:rsidR="00EE4ABF" w:rsidRDefault="00EE4ABF" w:rsidP="00727672">
            <w:pPr>
              <w:pStyle w:val="Sansinterligne"/>
              <w:jc w:val="both"/>
              <w:rPr>
                <w:rFonts w:ascii="Times New Roman" w:hAnsi="Times New Roman" w:cs="Times New Roman"/>
                <w:color w:val="538135" w:themeColor="accent6" w:themeShade="BF"/>
              </w:rPr>
            </w:pPr>
          </w:p>
          <w:p w14:paraId="184A33A8" w14:textId="77777777" w:rsidR="00EE4ABF" w:rsidRDefault="00EE4ABF" w:rsidP="00727672">
            <w:pPr>
              <w:pStyle w:val="Sansinterligne"/>
              <w:jc w:val="both"/>
              <w:rPr>
                <w:rFonts w:ascii="Times New Roman" w:hAnsi="Times New Roman" w:cs="Times New Roman"/>
                <w:color w:val="538135" w:themeColor="accent6" w:themeShade="BF"/>
              </w:rPr>
            </w:pPr>
          </w:p>
          <w:p w14:paraId="71AC6242" w14:textId="77777777" w:rsidR="00EE4ABF" w:rsidRDefault="00EE4ABF" w:rsidP="00727672">
            <w:pPr>
              <w:pStyle w:val="Sansinterligne"/>
              <w:jc w:val="both"/>
              <w:rPr>
                <w:rFonts w:ascii="Times New Roman" w:hAnsi="Times New Roman" w:cs="Times New Roman"/>
                <w:color w:val="538135" w:themeColor="accent6" w:themeShade="BF"/>
              </w:rPr>
            </w:pPr>
          </w:p>
          <w:p w14:paraId="7D4280F3" w14:textId="77777777" w:rsidR="00EE4ABF" w:rsidRDefault="00EE4ABF" w:rsidP="00727672">
            <w:pPr>
              <w:pStyle w:val="Sansinterligne"/>
              <w:jc w:val="both"/>
              <w:rPr>
                <w:rFonts w:ascii="Times New Roman" w:hAnsi="Times New Roman" w:cs="Times New Roman"/>
              </w:rPr>
            </w:pPr>
          </w:p>
          <w:p w14:paraId="7B59D798"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Q.3) Pourquoi les partis politiques éprouvent des difficultés à apporter des réponses aux problèmes internationaux (par exemple la crise écologique) ?</w:t>
            </w:r>
          </w:p>
          <w:p w14:paraId="40B0E305" w14:textId="77777777" w:rsidR="00EE4ABF" w:rsidRDefault="00EE4ABF" w:rsidP="00986F07">
            <w:pPr>
              <w:pStyle w:val="Sansinterligne"/>
              <w:jc w:val="both"/>
              <w:rPr>
                <w:rFonts w:ascii="Times New Roman" w:hAnsi="Times New Roman" w:cs="Times New Roman"/>
                <w:color w:val="538135" w:themeColor="accent6" w:themeShade="BF"/>
              </w:rPr>
            </w:pPr>
          </w:p>
          <w:p w14:paraId="5D0219F2" w14:textId="77777777" w:rsidR="00EE4ABF" w:rsidRDefault="00EE4ABF" w:rsidP="00986F07">
            <w:pPr>
              <w:pStyle w:val="Sansinterligne"/>
              <w:jc w:val="both"/>
              <w:rPr>
                <w:rFonts w:ascii="Times New Roman" w:hAnsi="Times New Roman" w:cs="Times New Roman"/>
                <w:color w:val="538135" w:themeColor="accent6" w:themeShade="BF"/>
              </w:rPr>
            </w:pPr>
          </w:p>
          <w:p w14:paraId="34AA3EAB" w14:textId="77777777" w:rsidR="00EE4ABF" w:rsidRDefault="00EE4ABF" w:rsidP="00986F07">
            <w:pPr>
              <w:pStyle w:val="Sansinterligne"/>
              <w:jc w:val="both"/>
              <w:rPr>
                <w:rFonts w:ascii="Times New Roman" w:hAnsi="Times New Roman" w:cs="Times New Roman"/>
                <w:color w:val="538135" w:themeColor="accent6" w:themeShade="BF"/>
              </w:rPr>
            </w:pPr>
          </w:p>
          <w:p w14:paraId="0232F33A" w14:textId="77777777" w:rsidR="00EE4ABF" w:rsidRDefault="00EE4ABF" w:rsidP="00986F07">
            <w:pPr>
              <w:pStyle w:val="Sansinterligne"/>
              <w:jc w:val="both"/>
              <w:rPr>
                <w:rFonts w:ascii="Times New Roman" w:hAnsi="Times New Roman" w:cs="Times New Roman"/>
                <w:color w:val="538135" w:themeColor="accent6" w:themeShade="BF"/>
              </w:rPr>
            </w:pPr>
          </w:p>
          <w:p w14:paraId="77A9A805" w14:textId="77777777" w:rsidR="00EE4ABF" w:rsidRDefault="00EE4ABF" w:rsidP="00986F07">
            <w:pPr>
              <w:pStyle w:val="Sansinterligne"/>
              <w:jc w:val="both"/>
              <w:rPr>
                <w:rFonts w:ascii="Times New Roman" w:hAnsi="Times New Roman" w:cs="Times New Roman"/>
              </w:rPr>
            </w:pPr>
          </w:p>
        </w:tc>
      </w:tr>
    </w:tbl>
    <w:p w14:paraId="08393FF1" w14:textId="77777777" w:rsidR="00EE4ABF" w:rsidRDefault="00EE4ABF" w:rsidP="00727672">
      <w:pPr>
        <w:pStyle w:val="Sansinterligne"/>
        <w:jc w:val="both"/>
        <w:rPr>
          <w:rFonts w:ascii="Times New Roman" w:hAnsi="Times New Roman" w:cs="Times New Roman"/>
        </w:rPr>
      </w:pPr>
    </w:p>
    <w:p w14:paraId="1756B41B"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 xml:space="preserve">Comme toute organisation, un parti politique a besoin de </w:t>
      </w:r>
      <w:r w:rsidRPr="00915BB7">
        <w:rPr>
          <w:rFonts w:ascii="Times New Roman" w:hAnsi="Times New Roman" w:cs="Times New Roman"/>
          <w:b/>
          <w:bCs/>
        </w:rPr>
        <w:t>ressources financières</w:t>
      </w:r>
      <w:r>
        <w:rPr>
          <w:rFonts w:ascii="Times New Roman" w:hAnsi="Times New Roman" w:cs="Times New Roman"/>
        </w:rPr>
        <w:t xml:space="preserve"> pour fonctionner. Or les partis politiques </w:t>
      </w:r>
      <w:r w:rsidRPr="00915BB7">
        <w:rPr>
          <w:rFonts w:ascii="Times New Roman" w:hAnsi="Times New Roman" w:cs="Times New Roman"/>
          <w:b/>
          <w:bCs/>
        </w:rPr>
        <w:t xml:space="preserve">ne vendent pas </w:t>
      </w:r>
      <w:r>
        <w:rPr>
          <w:rFonts w:ascii="Times New Roman" w:hAnsi="Times New Roman" w:cs="Times New Roman"/>
        </w:rPr>
        <w:t>de biens ou de services (ou alors de manière très marginale : tee-shirts, casquettes, vaisselle…à l'effigie du parti). Comment se financent alors les partis politiques ?</w:t>
      </w:r>
    </w:p>
    <w:p w14:paraId="74482215" w14:textId="77777777" w:rsidR="00EE4ABF" w:rsidRDefault="00EE4ABF"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EE4ABF" w14:paraId="460AE3B6" w14:textId="77777777" w:rsidTr="00556826">
        <w:tc>
          <w:tcPr>
            <w:tcW w:w="10343" w:type="dxa"/>
          </w:tcPr>
          <w:p w14:paraId="0E507B44" w14:textId="77777777" w:rsidR="00EE4ABF" w:rsidRPr="00BF1DBB" w:rsidRDefault="00EE4ABF" w:rsidP="00BF1DBB">
            <w:pPr>
              <w:pStyle w:val="Sansinterligne"/>
              <w:jc w:val="center"/>
              <w:rPr>
                <w:rFonts w:ascii="Times New Roman" w:hAnsi="Times New Roman" w:cs="Times New Roman"/>
                <w:b/>
                <w:bCs/>
                <w:i/>
                <w:iCs/>
              </w:rPr>
            </w:pPr>
            <w:r w:rsidRPr="00BF1DBB">
              <w:rPr>
                <w:rFonts w:ascii="Times New Roman" w:hAnsi="Times New Roman" w:cs="Times New Roman"/>
                <w:b/>
                <w:bCs/>
                <w:i/>
                <w:iCs/>
              </w:rPr>
              <w:t>Le financement des partis politiques</w:t>
            </w:r>
          </w:p>
          <w:p w14:paraId="40958817" w14:textId="77777777" w:rsidR="00EE4ABF" w:rsidRDefault="00EE4ABF" w:rsidP="00727672">
            <w:pPr>
              <w:pStyle w:val="Sansinterligne"/>
              <w:jc w:val="both"/>
              <w:rPr>
                <w:rFonts w:ascii="Times New Roman" w:hAnsi="Times New Roman" w:cs="Times New Roman"/>
              </w:rPr>
            </w:pPr>
          </w:p>
          <w:p w14:paraId="4392B086" w14:textId="77777777" w:rsidR="00EE4ABF" w:rsidRDefault="00EE4ABF" w:rsidP="003E6FF2">
            <w:pPr>
              <w:pStyle w:val="Sansinterligne"/>
            </w:pPr>
            <w:r w:rsidRPr="003E6FF2">
              <w:rPr>
                <w:rFonts w:ascii="Times New Roman" w:hAnsi="Times New Roman" w:cs="Times New Roman"/>
                <w:i/>
                <w:iCs/>
              </w:rPr>
              <w:t xml:space="preserve">Visionnez la vidéo suivante et répondez aux questions suivantes : </w:t>
            </w:r>
            <w:hyperlink r:id="rId19" w:history="1">
              <w:r>
                <w:rPr>
                  <w:rStyle w:val="Lienhypertexte"/>
                </w:rPr>
                <w:t>https://www.youtube.com/watch?v=kyRliPS6Hc8</w:t>
              </w:r>
            </w:hyperlink>
          </w:p>
          <w:p w14:paraId="6D8ADA2C" w14:textId="77777777" w:rsidR="00EE4ABF" w:rsidRDefault="00EE4ABF" w:rsidP="003E6FF2">
            <w:pPr>
              <w:pStyle w:val="Sansinterligne"/>
            </w:pPr>
          </w:p>
          <w:p w14:paraId="02E0AD7E" w14:textId="77777777" w:rsidR="00EE4ABF" w:rsidRDefault="00EE4ABF" w:rsidP="004172A1">
            <w:pPr>
              <w:pStyle w:val="Sansinterligne"/>
              <w:jc w:val="both"/>
              <w:rPr>
                <w:rFonts w:ascii="Times New Roman" w:hAnsi="Times New Roman" w:cs="Times New Roman"/>
              </w:rPr>
            </w:pPr>
            <w:r>
              <w:rPr>
                <w:rFonts w:ascii="Times New Roman" w:hAnsi="Times New Roman" w:cs="Times New Roman"/>
              </w:rPr>
              <w:t>Q.1) Pourquoi les partis politiques ont besoin de financement ?</w:t>
            </w:r>
          </w:p>
          <w:p w14:paraId="006C76A5" w14:textId="77777777" w:rsidR="00EE4ABF" w:rsidRDefault="00EE4ABF" w:rsidP="004172A1">
            <w:pPr>
              <w:pStyle w:val="Sansinterligne"/>
              <w:jc w:val="both"/>
              <w:rPr>
                <w:rFonts w:ascii="Times New Roman" w:hAnsi="Times New Roman" w:cs="Times New Roman"/>
                <w:color w:val="538135" w:themeColor="accent6" w:themeShade="BF"/>
              </w:rPr>
            </w:pPr>
          </w:p>
          <w:p w14:paraId="5C105070" w14:textId="77777777" w:rsidR="00EE4ABF" w:rsidRDefault="00EE4ABF" w:rsidP="004172A1">
            <w:pPr>
              <w:pStyle w:val="Sansinterligne"/>
              <w:jc w:val="both"/>
              <w:rPr>
                <w:rFonts w:ascii="Times New Roman" w:hAnsi="Times New Roman" w:cs="Times New Roman"/>
                <w:color w:val="538135" w:themeColor="accent6" w:themeShade="BF"/>
              </w:rPr>
            </w:pPr>
          </w:p>
          <w:p w14:paraId="78EAC7DF" w14:textId="77777777" w:rsidR="00EE4ABF" w:rsidRDefault="00EE4ABF" w:rsidP="004172A1">
            <w:pPr>
              <w:pStyle w:val="Sansinterligne"/>
              <w:jc w:val="both"/>
              <w:rPr>
                <w:rFonts w:ascii="Times New Roman" w:hAnsi="Times New Roman" w:cs="Times New Roman"/>
              </w:rPr>
            </w:pPr>
          </w:p>
          <w:p w14:paraId="6202B863" w14:textId="77777777" w:rsidR="00EE4ABF" w:rsidRDefault="00EE4ABF" w:rsidP="004172A1">
            <w:pPr>
              <w:pStyle w:val="Sansinterligne"/>
              <w:jc w:val="both"/>
              <w:rPr>
                <w:rFonts w:ascii="Times New Roman" w:hAnsi="Times New Roman" w:cs="Times New Roman"/>
              </w:rPr>
            </w:pPr>
            <w:r>
              <w:rPr>
                <w:rFonts w:ascii="Times New Roman" w:hAnsi="Times New Roman" w:cs="Times New Roman"/>
              </w:rPr>
              <w:t>Q.2) Quels sont les différents types de financement privé des partis politiques ?</w:t>
            </w:r>
          </w:p>
          <w:p w14:paraId="1D6889E7" w14:textId="77777777" w:rsidR="00EE4ABF" w:rsidRDefault="00EE4ABF" w:rsidP="004172A1">
            <w:pPr>
              <w:pStyle w:val="Sansinterligne"/>
              <w:jc w:val="both"/>
              <w:rPr>
                <w:rFonts w:ascii="Times New Roman" w:hAnsi="Times New Roman" w:cs="Times New Roman"/>
                <w:color w:val="538135" w:themeColor="accent6" w:themeShade="BF"/>
              </w:rPr>
            </w:pPr>
          </w:p>
          <w:p w14:paraId="4E7F37E3" w14:textId="77777777" w:rsidR="00EE4ABF" w:rsidRDefault="00EE4ABF" w:rsidP="004172A1">
            <w:pPr>
              <w:pStyle w:val="Sansinterligne"/>
              <w:jc w:val="both"/>
              <w:rPr>
                <w:rFonts w:ascii="Times New Roman" w:hAnsi="Times New Roman" w:cs="Times New Roman"/>
              </w:rPr>
            </w:pPr>
          </w:p>
          <w:p w14:paraId="018FD88F" w14:textId="77777777" w:rsidR="00EE4ABF" w:rsidRDefault="00EE4ABF" w:rsidP="004172A1">
            <w:pPr>
              <w:pStyle w:val="Sansinterligne"/>
              <w:jc w:val="both"/>
              <w:rPr>
                <w:rFonts w:ascii="Times New Roman" w:hAnsi="Times New Roman" w:cs="Times New Roman"/>
              </w:rPr>
            </w:pPr>
          </w:p>
          <w:p w14:paraId="0673984E" w14:textId="77777777" w:rsidR="00EE4ABF" w:rsidRDefault="00EE4ABF" w:rsidP="004172A1">
            <w:pPr>
              <w:pStyle w:val="Sansinterligne"/>
              <w:jc w:val="both"/>
              <w:rPr>
                <w:rFonts w:ascii="Times New Roman" w:hAnsi="Times New Roman" w:cs="Times New Roman"/>
              </w:rPr>
            </w:pPr>
            <w:r>
              <w:rPr>
                <w:rFonts w:ascii="Times New Roman" w:hAnsi="Times New Roman" w:cs="Times New Roman"/>
              </w:rPr>
              <w:t>Q.3) Le financement public direct des partis est-il identique pour tous les partis ?</w:t>
            </w:r>
          </w:p>
          <w:p w14:paraId="1BA69E37" w14:textId="77777777" w:rsidR="00EE4ABF" w:rsidRDefault="00EE4ABF" w:rsidP="004172A1">
            <w:pPr>
              <w:pStyle w:val="Sansinterligne"/>
              <w:jc w:val="both"/>
              <w:rPr>
                <w:rFonts w:ascii="Times New Roman" w:hAnsi="Times New Roman" w:cs="Times New Roman"/>
              </w:rPr>
            </w:pPr>
          </w:p>
          <w:p w14:paraId="62105397" w14:textId="77777777" w:rsidR="00EE4ABF" w:rsidRDefault="00EE4ABF" w:rsidP="004172A1">
            <w:pPr>
              <w:pStyle w:val="Sansinterligne"/>
              <w:jc w:val="both"/>
              <w:rPr>
                <w:rFonts w:ascii="Times New Roman" w:hAnsi="Times New Roman" w:cs="Times New Roman"/>
              </w:rPr>
            </w:pPr>
          </w:p>
          <w:p w14:paraId="2763BDD5" w14:textId="77777777" w:rsidR="00EE4ABF" w:rsidRDefault="00EE4ABF" w:rsidP="004172A1">
            <w:pPr>
              <w:pStyle w:val="Sansinterligne"/>
              <w:jc w:val="both"/>
              <w:rPr>
                <w:rFonts w:ascii="Times New Roman" w:hAnsi="Times New Roman" w:cs="Times New Roman"/>
              </w:rPr>
            </w:pPr>
          </w:p>
          <w:p w14:paraId="38765AD0" w14:textId="77777777" w:rsidR="00EE4ABF" w:rsidRDefault="00EE4ABF" w:rsidP="004172A1">
            <w:pPr>
              <w:pStyle w:val="Sansinterligne"/>
              <w:jc w:val="both"/>
              <w:rPr>
                <w:rFonts w:ascii="Times New Roman" w:hAnsi="Times New Roman" w:cs="Times New Roman"/>
              </w:rPr>
            </w:pPr>
          </w:p>
          <w:p w14:paraId="2F86AD83" w14:textId="77777777" w:rsidR="00EE4ABF" w:rsidRDefault="00EE4ABF" w:rsidP="004172A1">
            <w:pPr>
              <w:pStyle w:val="Sansinterligne"/>
              <w:jc w:val="both"/>
              <w:rPr>
                <w:rFonts w:ascii="Times New Roman" w:hAnsi="Times New Roman" w:cs="Times New Roman"/>
              </w:rPr>
            </w:pPr>
            <w:r>
              <w:rPr>
                <w:rFonts w:ascii="Times New Roman" w:hAnsi="Times New Roman" w:cs="Times New Roman"/>
              </w:rPr>
              <w:t>Q.4) Question de réflexion (la réponse n'apparaît pas dans la vidéo) : pourquoi les entreprises ne peuvent-elles pas financer les partis politiques par des dons ?</w:t>
            </w:r>
          </w:p>
          <w:p w14:paraId="5CBB4D29" w14:textId="77777777" w:rsidR="00EE4ABF" w:rsidRDefault="00EE4ABF" w:rsidP="00986F07">
            <w:pPr>
              <w:pStyle w:val="Sansinterligne"/>
              <w:jc w:val="both"/>
              <w:rPr>
                <w:rFonts w:ascii="Times New Roman" w:hAnsi="Times New Roman" w:cs="Times New Roman"/>
              </w:rPr>
            </w:pPr>
          </w:p>
          <w:p w14:paraId="188BFE2E" w14:textId="77777777" w:rsidR="00EE4ABF" w:rsidRDefault="00EE4ABF" w:rsidP="00986F07">
            <w:pPr>
              <w:pStyle w:val="Sansinterligne"/>
              <w:jc w:val="both"/>
              <w:rPr>
                <w:rFonts w:ascii="Times New Roman" w:hAnsi="Times New Roman" w:cs="Times New Roman"/>
              </w:rPr>
            </w:pPr>
          </w:p>
          <w:p w14:paraId="4DA2EDD9" w14:textId="77777777" w:rsidR="00EE4ABF" w:rsidRDefault="00EE4ABF" w:rsidP="00986F07">
            <w:pPr>
              <w:pStyle w:val="Sansinterligne"/>
              <w:jc w:val="both"/>
              <w:rPr>
                <w:rFonts w:ascii="Times New Roman" w:hAnsi="Times New Roman" w:cs="Times New Roman"/>
              </w:rPr>
            </w:pPr>
          </w:p>
          <w:p w14:paraId="7E8B6E14" w14:textId="77777777" w:rsidR="00EE4ABF" w:rsidRDefault="00EE4ABF" w:rsidP="00986F07">
            <w:pPr>
              <w:pStyle w:val="Sansinterligne"/>
              <w:jc w:val="both"/>
              <w:rPr>
                <w:rFonts w:ascii="Times New Roman" w:hAnsi="Times New Roman" w:cs="Times New Roman"/>
              </w:rPr>
            </w:pPr>
          </w:p>
        </w:tc>
      </w:tr>
    </w:tbl>
    <w:p w14:paraId="2ACE8D11" w14:textId="77777777" w:rsidR="00EE4ABF" w:rsidRDefault="00EE4ABF" w:rsidP="00727672">
      <w:pPr>
        <w:pStyle w:val="Sansinterligne"/>
        <w:jc w:val="both"/>
        <w:rPr>
          <w:rFonts w:ascii="Times New Roman" w:hAnsi="Times New Roman" w:cs="Times New Roman"/>
        </w:rPr>
      </w:pPr>
    </w:p>
    <w:p w14:paraId="510697BF" w14:textId="77777777" w:rsidR="00EE4ABF" w:rsidRDefault="00EE4ABF" w:rsidP="00727672">
      <w:pPr>
        <w:pStyle w:val="Sansinterligne"/>
        <w:jc w:val="both"/>
        <w:rPr>
          <w:rFonts w:ascii="Times New Roman" w:hAnsi="Times New Roman" w:cs="Times New Roman"/>
        </w:rPr>
      </w:pPr>
      <w:r>
        <w:rPr>
          <w:rFonts w:ascii="Times New Roman" w:hAnsi="Times New Roman" w:cs="Times New Roman"/>
        </w:rPr>
        <w:t>Bien que centraux, les partis politiques ne sont pas les seules organisations qui contribuent à la vie politique.</w:t>
      </w:r>
    </w:p>
    <w:p w14:paraId="04F85AAC" w14:textId="77777777" w:rsidR="00EE4ABF" w:rsidRDefault="00EE4ABF" w:rsidP="008E5219">
      <w:pPr>
        <w:pStyle w:val="Sansinterligne"/>
        <w:jc w:val="both"/>
        <w:rPr>
          <w:rFonts w:ascii="Times New Roman" w:hAnsi="Times New Roman" w:cs="Times New Roman"/>
        </w:rPr>
      </w:pPr>
    </w:p>
    <w:p w14:paraId="17EB1303" w14:textId="77777777" w:rsidR="00EE4ABF" w:rsidRDefault="00EE4ABF" w:rsidP="008E5219">
      <w:pPr>
        <w:pStyle w:val="Sansinterligne"/>
        <w:jc w:val="both"/>
        <w:rPr>
          <w:rFonts w:ascii="Times New Roman" w:hAnsi="Times New Roman" w:cs="Times New Roman"/>
        </w:rPr>
      </w:pPr>
    </w:p>
    <w:p w14:paraId="3045222C" w14:textId="77777777" w:rsidR="00EE4ABF" w:rsidRDefault="00EE4ABF" w:rsidP="008E5219">
      <w:pPr>
        <w:pStyle w:val="Sansinterligne"/>
        <w:jc w:val="both"/>
        <w:rPr>
          <w:rFonts w:ascii="Times New Roman" w:hAnsi="Times New Roman" w:cs="Times New Roman"/>
        </w:rPr>
      </w:pPr>
    </w:p>
    <w:p w14:paraId="673CC1C8" w14:textId="77777777" w:rsidR="00EE4ABF" w:rsidRDefault="00EE4ABF" w:rsidP="008E5219">
      <w:pPr>
        <w:pStyle w:val="Sansinterligne"/>
        <w:jc w:val="both"/>
        <w:rPr>
          <w:rFonts w:ascii="Times New Roman" w:hAnsi="Times New Roman" w:cs="Times New Roman"/>
        </w:rPr>
      </w:pPr>
    </w:p>
    <w:p w14:paraId="20E300A8" w14:textId="77777777" w:rsidR="00EE4ABF" w:rsidRPr="00556826" w:rsidRDefault="00EE4ABF" w:rsidP="00EE4ABF">
      <w:pPr>
        <w:pStyle w:val="Sansinterligne"/>
        <w:numPr>
          <w:ilvl w:val="0"/>
          <w:numId w:val="9"/>
        </w:numPr>
        <w:jc w:val="both"/>
        <w:rPr>
          <w:rFonts w:ascii="Times New Roman" w:hAnsi="Times New Roman" w:cs="Times New Roman"/>
          <w:u w:val="dash"/>
        </w:rPr>
      </w:pPr>
      <w:r w:rsidRPr="00556826">
        <w:rPr>
          <w:rFonts w:ascii="Times New Roman" w:hAnsi="Times New Roman" w:cs="Times New Roman"/>
          <w:u w:val="dash"/>
        </w:rPr>
        <w:t>La société civile organisée</w:t>
      </w:r>
    </w:p>
    <w:p w14:paraId="3F9CEF31" w14:textId="77777777" w:rsidR="00EE4ABF" w:rsidRDefault="00EE4ABF" w:rsidP="00556826">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1B87344D" w14:textId="77777777" w:rsidTr="00520372">
        <w:tc>
          <w:tcPr>
            <w:tcW w:w="10456" w:type="dxa"/>
          </w:tcPr>
          <w:p w14:paraId="0291138E" w14:textId="77777777" w:rsidR="00EE4ABF" w:rsidRPr="00520372" w:rsidRDefault="00EE4ABF" w:rsidP="00520372">
            <w:pPr>
              <w:pStyle w:val="Sansinterligne"/>
              <w:jc w:val="center"/>
              <w:rPr>
                <w:rFonts w:ascii="Times New Roman" w:hAnsi="Times New Roman" w:cs="Times New Roman"/>
                <w:b/>
                <w:bCs/>
                <w:i/>
                <w:iCs/>
              </w:rPr>
            </w:pPr>
            <w:r w:rsidRPr="00520372">
              <w:rPr>
                <w:rFonts w:ascii="Times New Roman" w:hAnsi="Times New Roman" w:cs="Times New Roman"/>
                <w:b/>
                <w:bCs/>
                <w:i/>
                <w:iCs/>
              </w:rPr>
              <w:t xml:space="preserve">Qu'est-ce que la </w:t>
            </w:r>
            <w:r w:rsidRPr="00520372">
              <w:rPr>
                <w:rFonts w:ascii="Times New Roman" w:hAnsi="Times New Roman" w:cs="Times New Roman"/>
                <w:b/>
                <w:bCs/>
                <w:i/>
                <w:iCs/>
                <w:highlight w:val="red"/>
              </w:rPr>
              <w:t>société civile organisée</w:t>
            </w:r>
            <w:r w:rsidRPr="00520372">
              <w:rPr>
                <w:rFonts w:ascii="Times New Roman" w:hAnsi="Times New Roman" w:cs="Times New Roman"/>
                <w:b/>
                <w:bCs/>
                <w:i/>
                <w:iCs/>
              </w:rPr>
              <w:t> ?</w:t>
            </w:r>
          </w:p>
          <w:p w14:paraId="12A7DF84" w14:textId="77777777" w:rsidR="00EE4ABF" w:rsidRDefault="00EE4ABF" w:rsidP="00556826">
            <w:pPr>
              <w:pStyle w:val="Sansinterligne"/>
              <w:jc w:val="both"/>
              <w:rPr>
                <w:rFonts w:ascii="Times New Roman" w:hAnsi="Times New Roman" w:cs="Times New Roman"/>
              </w:rPr>
            </w:pPr>
          </w:p>
          <w:p w14:paraId="4D3695E2" w14:textId="77777777" w:rsidR="00EE4ABF" w:rsidRPr="00520372" w:rsidRDefault="00EE4ABF" w:rsidP="00520372">
            <w:pPr>
              <w:pStyle w:val="Sansinterligne"/>
              <w:jc w:val="both"/>
              <w:rPr>
                <w:rFonts w:ascii="Times New Roman" w:hAnsi="Times New Roman" w:cs="Times New Roman"/>
              </w:rPr>
            </w:pPr>
            <w:r w:rsidRPr="00520372">
              <w:rPr>
                <w:rFonts w:ascii="Times New Roman" w:hAnsi="Times New Roman" w:cs="Times New Roman"/>
              </w:rPr>
              <w:t xml:space="preserve">La société civile désigne toutes les formes d’action sociale menées par des individus ou des groupes n’émanant pas de l’État et qui ne sont pas dirigées par lui. </w:t>
            </w:r>
            <w:r w:rsidRPr="00520372">
              <w:rPr>
                <w:rFonts w:ascii="Times New Roman" w:hAnsi="Times New Roman" w:cs="Times New Roman"/>
                <w:highlight w:val="red"/>
              </w:rPr>
              <w:t>Une société civile organisée</w:t>
            </w:r>
            <w:r w:rsidRPr="00520372">
              <w:rPr>
                <w:rFonts w:ascii="Times New Roman" w:hAnsi="Times New Roman" w:cs="Times New Roman"/>
              </w:rPr>
              <w:t xml:space="preserve"> est une structure organisationnelle dont les membres servent l’intérêt général au moyen d’un processus démocratique et jouent un rôle de médiateur entre les pouvoirs publics et les citoyens […]</w:t>
            </w:r>
          </w:p>
          <w:p w14:paraId="4220E228" w14:textId="77777777" w:rsidR="00EE4ABF" w:rsidRPr="00520372" w:rsidRDefault="00EE4ABF" w:rsidP="00520372">
            <w:pPr>
              <w:pStyle w:val="Sansinterligne"/>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Ces organisations peuvent être:</w:t>
            </w:r>
          </w:p>
          <w:p w14:paraId="0290F752" w14:textId="77777777" w:rsidR="00EE4ABF" w:rsidRPr="00520372" w:rsidRDefault="00EE4ABF" w:rsidP="00EE4ABF">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partenaires sociaux (syndicats et groupes d’employeurs);</w:t>
            </w:r>
          </w:p>
          <w:p w14:paraId="0E6CAFA7" w14:textId="77777777" w:rsidR="00EE4ABF" w:rsidRPr="00520372" w:rsidRDefault="00EE4ABF" w:rsidP="00EE4ABF">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organisations non gouvernementales (par exemple dans les domaines de la protection de l’environnement et des consommateurs);</w:t>
            </w:r>
          </w:p>
          <w:p w14:paraId="7A9B493F" w14:textId="77777777" w:rsidR="00EE4ABF" w:rsidRPr="00520372" w:rsidRDefault="00EE4ABF" w:rsidP="00EE4ABF">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organisations de base (comme des mouvements de jeunesse et des associations familiales).</w:t>
            </w:r>
          </w:p>
          <w:p w14:paraId="3255F3D8" w14:textId="77777777" w:rsidR="00EE4ABF" w:rsidRPr="00520372" w:rsidRDefault="00296455" w:rsidP="00520372">
            <w:pPr>
              <w:pStyle w:val="Sansinterligne"/>
              <w:jc w:val="both"/>
              <w:rPr>
                <w:rFonts w:ascii="Times New Roman" w:eastAsia="Times New Roman" w:hAnsi="Times New Roman" w:cs="Times New Roman"/>
                <w:lang w:eastAsia="fr-FR"/>
              </w:rPr>
            </w:pPr>
            <w:hyperlink r:id="rId20" w:history="1">
              <w:r w:rsidR="00EE4ABF" w:rsidRPr="00520372">
                <w:rPr>
                  <w:rStyle w:val="Lienhypertexte"/>
                  <w:rFonts w:ascii="Times New Roman" w:hAnsi="Times New Roman" w:cs="Times New Roman"/>
                </w:rPr>
                <w:t>https://eur-lex.europa.eu/summary/glossary/civil_society_organisation.html?locale=fr</w:t>
              </w:r>
            </w:hyperlink>
          </w:p>
          <w:p w14:paraId="267865FC" w14:textId="77777777" w:rsidR="00EE4ABF" w:rsidRDefault="00EE4ABF" w:rsidP="00520372">
            <w:pPr>
              <w:pStyle w:val="Normal1"/>
              <w:shd w:val="clear" w:color="auto" w:fill="FFFFFF"/>
              <w:spacing w:before="0" w:beforeAutospacing="0" w:after="150" w:afterAutospacing="0"/>
              <w:rPr>
                <w:rFonts w:ascii="Segoe UI" w:hAnsi="Segoe UI" w:cs="Segoe UI"/>
                <w:color w:val="444444"/>
                <w:sz w:val="21"/>
                <w:szCs w:val="21"/>
              </w:rPr>
            </w:pPr>
          </w:p>
          <w:p w14:paraId="73ED3715"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Q.1) Les partis politiques font-ils partie de la société civile organisée ?</w:t>
            </w:r>
          </w:p>
          <w:p w14:paraId="6E6705DB" w14:textId="77777777" w:rsidR="00EE4ABF" w:rsidRDefault="00EE4ABF" w:rsidP="00556826">
            <w:pPr>
              <w:pStyle w:val="Sansinterligne"/>
              <w:jc w:val="both"/>
              <w:rPr>
                <w:rFonts w:ascii="Times New Roman" w:hAnsi="Times New Roman" w:cs="Times New Roman"/>
              </w:rPr>
            </w:pPr>
          </w:p>
          <w:p w14:paraId="01588BB0" w14:textId="77777777" w:rsidR="00EE4ABF" w:rsidRDefault="00EE4ABF" w:rsidP="00556826">
            <w:pPr>
              <w:pStyle w:val="Sansinterligne"/>
              <w:jc w:val="both"/>
              <w:rPr>
                <w:rFonts w:ascii="Times New Roman" w:hAnsi="Times New Roman" w:cs="Times New Roman"/>
              </w:rPr>
            </w:pPr>
          </w:p>
          <w:p w14:paraId="3CF38C6B" w14:textId="77777777" w:rsidR="00EE4ABF" w:rsidRDefault="00EE4ABF" w:rsidP="00556826">
            <w:pPr>
              <w:pStyle w:val="Sansinterligne"/>
              <w:jc w:val="both"/>
              <w:rPr>
                <w:rFonts w:ascii="Times New Roman" w:hAnsi="Times New Roman" w:cs="Times New Roman"/>
              </w:rPr>
            </w:pPr>
          </w:p>
          <w:p w14:paraId="665EC886"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Q.2) Connaissez-vous une organisation non gouvernementale dans le domaine de la protection de l'environnement ?</w:t>
            </w:r>
          </w:p>
          <w:p w14:paraId="5D3FB84F" w14:textId="77777777" w:rsidR="00EE4ABF" w:rsidRDefault="00EE4ABF" w:rsidP="00556826">
            <w:pPr>
              <w:pStyle w:val="Sansinterligne"/>
              <w:jc w:val="both"/>
              <w:rPr>
                <w:rFonts w:ascii="Times New Roman" w:hAnsi="Times New Roman" w:cs="Times New Roman"/>
                <w:color w:val="538135" w:themeColor="accent6" w:themeShade="BF"/>
              </w:rPr>
            </w:pPr>
          </w:p>
          <w:p w14:paraId="708EA3A9" w14:textId="77777777" w:rsidR="00EE4ABF" w:rsidRDefault="00EE4ABF" w:rsidP="00556826">
            <w:pPr>
              <w:pStyle w:val="Sansinterligne"/>
              <w:jc w:val="both"/>
              <w:rPr>
                <w:rFonts w:ascii="Times New Roman" w:hAnsi="Times New Roman" w:cs="Times New Roman"/>
              </w:rPr>
            </w:pPr>
          </w:p>
          <w:p w14:paraId="2B2978FE" w14:textId="77777777" w:rsidR="00EE4ABF" w:rsidRDefault="00EE4ABF" w:rsidP="00556826">
            <w:pPr>
              <w:pStyle w:val="Sansinterligne"/>
              <w:jc w:val="both"/>
              <w:rPr>
                <w:rFonts w:ascii="Times New Roman" w:hAnsi="Times New Roman" w:cs="Times New Roman"/>
              </w:rPr>
            </w:pPr>
          </w:p>
          <w:p w14:paraId="71135FA5"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Q.3) Pourquoi peut-on dire que les organisations de la société civile organisée jouent un rôle de médiateur entre les citoyens et les pouvoirs publics ?</w:t>
            </w:r>
          </w:p>
          <w:p w14:paraId="0F491FB3" w14:textId="77777777" w:rsidR="00EE4ABF" w:rsidRDefault="00EE4ABF" w:rsidP="0044507B">
            <w:pPr>
              <w:pStyle w:val="Sansinterligne"/>
              <w:jc w:val="both"/>
              <w:rPr>
                <w:rFonts w:ascii="Times New Roman" w:hAnsi="Times New Roman" w:cs="Times New Roman"/>
                <w:color w:val="538135" w:themeColor="accent6" w:themeShade="BF"/>
              </w:rPr>
            </w:pPr>
          </w:p>
          <w:p w14:paraId="0351D918" w14:textId="77777777" w:rsidR="00EE4ABF" w:rsidRDefault="00EE4ABF" w:rsidP="0044507B">
            <w:pPr>
              <w:pStyle w:val="Sansinterligne"/>
              <w:jc w:val="both"/>
              <w:rPr>
                <w:rFonts w:ascii="Times New Roman" w:hAnsi="Times New Roman" w:cs="Times New Roman"/>
              </w:rPr>
            </w:pPr>
          </w:p>
          <w:p w14:paraId="760210A2" w14:textId="77777777" w:rsidR="00EE4ABF" w:rsidRDefault="00EE4ABF" w:rsidP="0044507B">
            <w:pPr>
              <w:pStyle w:val="Sansinterligne"/>
              <w:jc w:val="both"/>
              <w:rPr>
                <w:rFonts w:ascii="Times New Roman" w:hAnsi="Times New Roman" w:cs="Times New Roman"/>
              </w:rPr>
            </w:pPr>
          </w:p>
          <w:p w14:paraId="4845096B" w14:textId="77777777" w:rsidR="00EE4ABF" w:rsidRDefault="00EE4ABF" w:rsidP="0044507B">
            <w:pPr>
              <w:pStyle w:val="Sansinterligne"/>
              <w:jc w:val="both"/>
              <w:rPr>
                <w:rFonts w:ascii="Times New Roman" w:hAnsi="Times New Roman" w:cs="Times New Roman"/>
              </w:rPr>
            </w:pPr>
          </w:p>
        </w:tc>
      </w:tr>
    </w:tbl>
    <w:p w14:paraId="48439667" w14:textId="37ED08FF" w:rsidR="00EE4ABF" w:rsidRDefault="00EE4ABF" w:rsidP="00556826">
      <w:pPr>
        <w:pStyle w:val="Sansinterligne"/>
        <w:jc w:val="both"/>
        <w:rPr>
          <w:rFonts w:ascii="Times New Roman" w:hAnsi="Times New Roman" w:cs="Times New Roman"/>
        </w:rPr>
      </w:pPr>
      <w:r>
        <w:rPr>
          <w:rFonts w:ascii="Times New Roman" w:hAnsi="Times New Roman" w:cs="Times New Roman"/>
        </w:rPr>
        <w:t>Les organisations de la société civile organisée n'ont ainsi pas pour objectif de conquérir et d'exercer le pouvoir politique mais de l'influencer. Ces organisations peuvent être qualifiées de groupes d'intérêt.</w:t>
      </w:r>
    </w:p>
    <w:p w14:paraId="63EDD438" w14:textId="77777777" w:rsidR="00EE4ABF" w:rsidRDefault="00EE4ABF" w:rsidP="00556826">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4FC37DF4" w14:textId="77777777" w:rsidTr="00624EF3">
        <w:tc>
          <w:tcPr>
            <w:tcW w:w="10456" w:type="dxa"/>
          </w:tcPr>
          <w:p w14:paraId="35F34A47" w14:textId="77777777" w:rsidR="00EE4ABF" w:rsidRPr="00F70B8A" w:rsidRDefault="00EE4ABF" w:rsidP="00624EF3">
            <w:pPr>
              <w:pStyle w:val="Sansinterligne"/>
              <w:jc w:val="center"/>
              <w:rPr>
                <w:rFonts w:ascii="Times New Roman" w:hAnsi="Times New Roman" w:cs="Times New Roman"/>
                <w:b/>
                <w:bCs/>
                <w:i/>
                <w:iCs/>
              </w:rPr>
            </w:pPr>
            <w:r w:rsidRPr="00F70B8A">
              <w:rPr>
                <w:rFonts w:ascii="Times New Roman" w:hAnsi="Times New Roman" w:cs="Times New Roman"/>
                <w:b/>
                <w:bCs/>
                <w:i/>
                <w:iCs/>
              </w:rPr>
              <w:t>Un exemple de groupe d'intérêt : la NRA (National Rifle Association) aux Etats-Unis</w:t>
            </w:r>
          </w:p>
          <w:p w14:paraId="517548C7" w14:textId="77777777" w:rsidR="00EE4ABF" w:rsidRDefault="00EE4ABF" w:rsidP="00556826">
            <w:pPr>
              <w:pStyle w:val="Sansinterligne"/>
              <w:jc w:val="both"/>
              <w:rPr>
                <w:rFonts w:ascii="Times New Roman" w:hAnsi="Times New Roman" w:cs="Times New Roman"/>
              </w:rPr>
            </w:pPr>
          </w:p>
          <w:p w14:paraId="1B75E2F8" w14:textId="77777777" w:rsidR="00EE4ABF" w:rsidRPr="00624EF3" w:rsidRDefault="00EE4ABF" w:rsidP="00624EF3">
            <w:pPr>
              <w:pStyle w:val="Sansinterligne"/>
              <w:jc w:val="both"/>
              <w:rPr>
                <w:rFonts w:ascii="Times New Roman" w:hAnsi="Times New Roman" w:cs="Times New Roman"/>
              </w:rPr>
            </w:pPr>
            <w:r w:rsidRPr="00624EF3">
              <w:rPr>
                <w:rFonts w:ascii="Times New Roman" w:hAnsi="Times New Roman" w:cs="Times New Roman"/>
                <w:color w:val="000000"/>
              </w:rPr>
              <w:t xml:space="preserve">La NRA a </w:t>
            </w:r>
            <w:r w:rsidRPr="00624EF3">
              <w:rPr>
                <w:rFonts w:ascii="Times New Roman" w:eastAsia="Times New Roman" w:hAnsi="Times New Roman" w:cs="Times New Roman"/>
                <w:color w:val="000000"/>
              </w:rPr>
              <w:t>été créée en 1871 par deux vétérans de la guerre civile soucieux d'améliorer l'usage des armes aux États-Unis. Son rôle devient plus politique à partir des années 1970 en s'opposant aux lois encadrant la détention d'armes à feu au nom de la défense du deuxième amendement à la Constitution et en se rapprochant du parti Républicain (dont elle soutient le candidat, Ronald Reagan, en 1980). Disposant de fonds importants (provenant des fabricants d'armes à feu et des clubs de tir, très nombreux aux États-Unis) et très active politiquement, la NRA finance essentiellement les candidats républicains (en 2016,</w:t>
            </w:r>
            <w:r>
              <w:rPr>
                <w:rFonts w:ascii="Times New Roman" w:eastAsia="Times New Roman" w:hAnsi="Times New Roman" w:cs="Times New Roman"/>
                <w:color w:val="000000"/>
              </w:rPr>
              <w:t xml:space="preserve"> </w:t>
            </w:r>
            <w:r w:rsidRPr="00624EF3">
              <w:rPr>
                <w:rFonts w:ascii="Times New Roman" w:eastAsia="Times New Roman" w:hAnsi="Times New Roman" w:cs="Times New Roman"/>
                <w:color w:val="000000"/>
              </w:rPr>
              <w:t xml:space="preserve">54 millions de dollars ont été versés dans le cadre de la campagne électorale, dont 10 millions à Donald Trump). De ce fait, elle est parvenue, dans les années 1990, à obtenir la fin de </w:t>
            </w:r>
            <w:r>
              <w:rPr>
                <w:rFonts w:ascii="Times New Roman" w:eastAsia="Times New Roman" w:hAnsi="Times New Roman" w:cs="Times New Roman"/>
                <w:color w:val="000000"/>
              </w:rPr>
              <w:t>l</w:t>
            </w:r>
            <w:r w:rsidRPr="00624EF3">
              <w:rPr>
                <w:rFonts w:ascii="Times New Roman" w:eastAsia="Times New Roman" w:hAnsi="Times New Roman" w:cs="Times New Roman"/>
                <w:color w:val="000000"/>
              </w:rPr>
              <w:t xml:space="preserve">'interdiction des fusils d'assaut et plus récemment à empêcher le renforcement du contrôle du port d'armes à feu (et la création d'une base de données sur les propriétaires), malgré plusieurs tentatives de Barack Obama à la suite de tueries de masse fortement médiatisées. </w:t>
            </w:r>
          </w:p>
          <w:p w14:paraId="1491146B" w14:textId="77777777" w:rsidR="00EE4ABF" w:rsidRPr="00661E21" w:rsidRDefault="00EE4ABF" w:rsidP="005551A6">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1CC91BEC" w14:textId="77777777" w:rsidR="00EE4ABF" w:rsidRDefault="00EE4ABF" w:rsidP="00556826">
            <w:pPr>
              <w:pStyle w:val="Sansinterligne"/>
              <w:jc w:val="both"/>
              <w:rPr>
                <w:rFonts w:ascii="Times New Roman" w:hAnsi="Times New Roman" w:cs="Times New Roman"/>
              </w:rPr>
            </w:pPr>
          </w:p>
          <w:p w14:paraId="6A40F869"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Q.1) La NRA est-elle un parti politique ?</w:t>
            </w:r>
          </w:p>
          <w:p w14:paraId="5986BF84" w14:textId="77777777" w:rsidR="00EE4ABF" w:rsidRDefault="00EE4ABF" w:rsidP="00556826">
            <w:pPr>
              <w:pStyle w:val="Sansinterligne"/>
              <w:jc w:val="both"/>
              <w:rPr>
                <w:rFonts w:ascii="Times New Roman" w:hAnsi="Times New Roman" w:cs="Times New Roman"/>
                <w:color w:val="538135" w:themeColor="accent6" w:themeShade="BF"/>
              </w:rPr>
            </w:pPr>
          </w:p>
          <w:p w14:paraId="216E0FF5" w14:textId="77777777" w:rsidR="00EE4ABF" w:rsidRPr="00A85BA5" w:rsidRDefault="00EE4ABF" w:rsidP="00556826">
            <w:pPr>
              <w:pStyle w:val="Sansinterligne"/>
              <w:jc w:val="both"/>
              <w:rPr>
                <w:rFonts w:ascii="Times New Roman" w:hAnsi="Times New Roman" w:cs="Times New Roman"/>
                <w:color w:val="538135" w:themeColor="accent6" w:themeShade="BF"/>
              </w:rPr>
            </w:pPr>
          </w:p>
          <w:p w14:paraId="1666FE27" w14:textId="77777777" w:rsidR="00EE4ABF" w:rsidRDefault="00EE4ABF" w:rsidP="00556826">
            <w:pPr>
              <w:pStyle w:val="Sansinterligne"/>
              <w:jc w:val="both"/>
              <w:rPr>
                <w:rFonts w:ascii="Times New Roman" w:hAnsi="Times New Roman" w:cs="Times New Roman"/>
              </w:rPr>
            </w:pPr>
          </w:p>
          <w:p w14:paraId="0830D0F9"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Q.2) Quel est l'objectif principal de la NRA ?</w:t>
            </w:r>
          </w:p>
          <w:p w14:paraId="53CD99C7" w14:textId="77777777" w:rsidR="00EE4ABF" w:rsidRDefault="00EE4ABF" w:rsidP="00556826">
            <w:pPr>
              <w:pStyle w:val="Sansinterligne"/>
              <w:jc w:val="both"/>
              <w:rPr>
                <w:rFonts w:ascii="Times New Roman" w:hAnsi="Times New Roman" w:cs="Times New Roman"/>
                <w:color w:val="538135" w:themeColor="accent6" w:themeShade="BF"/>
              </w:rPr>
            </w:pPr>
          </w:p>
          <w:p w14:paraId="11913F69" w14:textId="77777777" w:rsidR="00EE4ABF" w:rsidRDefault="00EE4ABF" w:rsidP="00556826">
            <w:pPr>
              <w:pStyle w:val="Sansinterligne"/>
              <w:jc w:val="both"/>
              <w:rPr>
                <w:rFonts w:ascii="Times New Roman" w:hAnsi="Times New Roman" w:cs="Times New Roman"/>
                <w:color w:val="538135" w:themeColor="accent6" w:themeShade="BF"/>
              </w:rPr>
            </w:pPr>
          </w:p>
          <w:p w14:paraId="0C3A6A00" w14:textId="77777777" w:rsidR="00EE4ABF" w:rsidRDefault="00EE4ABF" w:rsidP="00556826">
            <w:pPr>
              <w:pStyle w:val="Sansinterligne"/>
              <w:jc w:val="both"/>
              <w:rPr>
                <w:rFonts w:ascii="Times New Roman" w:hAnsi="Times New Roman" w:cs="Times New Roman"/>
                <w:color w:val="538135" w:themeColor="accent6" w:themeShade="BF"/>
              </w:rPr>
            </w:pPr>
          </w:p>
          <w:p w14:paraId="38014716" w14:textId="77777777" w:rsidR="00EE4ABF" w:rsidRDefault="00EE4ABF" w:rsidP="00556826">
            <w:pPr>
              <w:pStyle w:val="Sansinterligne"/>
              <w:jc w:val="both"/>
              <w:rPr>
                <w:rFonts w:ascii="Times New Roman" w:hAnsi="Times New Roman" w:cs="Times New Roman"/>
              </w:rPr>
            </w:pPr>
          </w:p>
          <w:p w14:paraId="2410DC9A"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Q.3) Ses objectifs ont-ils été atteints jusqu'à présent ?</w:t>
            </w:r>
          </w:p>
          <w:p w14:paraId="35EBCFF8" w14:textId="77777777" w:rsidR="00EE4ABF" w:rsidRDefault="00EE4ABF" w:rsidP="00556826">
            <w:pPr>
              <w:pStyle w:val="Sansinterligne"/>
              <w:jc w:val="both"/>
              <w:rPr>
                <w:rFonts w:ascii="Times New Roman" w:hAnsi="Times New Roman" w:cs="Times New Roman"/>
                <w:color w:val="538135" w:themeColor="accent6" w:themeShade="BF"/>
              </w:rPr>
            </w:pPr>
          </w:p>
          <w:p w14:paraId="329636A2" w14:textId="77777777" w:rsidR="00EE4ABF" w:rsidRDefault="00EE4ABF" w:rsidP="00556826">
            <w:pPr>
              <w:pStyle w:val="Sansinterligne"/>
              <w:jc w:val="both"/>
              <w:rPr>
                <w:rFonts w:ascii="Times New Roman" w:hAnsi="Times New Roman" w:cs="Times New Roman"/>
                <w:color w:val="538135" w:themeColor="accent6" w:themeShade="BF"/>
              </w:rPr>
            </w:pPr>
          </w:p>
          <w:p w14:paraId="47BAC103" w14:textId="77777777" w:rsidR="00EE4ABF" w:rsidRDefault="00EE4ABF" w:rsidP="00556826">
            <w:pPr>
              <w:pStyle w:val="Sansinterligne"/>
              <w:jc w:val="both"/>
              <w:rPr>
                <w:rFonts w:ascii="Times New Roman" w:hAnsi="Times New Roman" w:cs="Times New Roman"/>
                <w:color w:val="538135" w:themeColor="accent6" w:themeShade="BF"/>
              </w:rPr>
            </w:pPr>
          </w:p>
          <w:p w14:paraId="628B79F6" w14:textId="77777777" w:rsidR="00EE4ABF" w:rsidRDefault="00EE4ABF" w:rsidP="00556826">
            <w:pPr>
              <w:pStyle w:val="Sansinterligne"/>
              <w:jc w:val="both"/>
              <w:rPr>
                <w:rFonts w:ascii="Times New Roman" w:hAnsi="Times New Roman" w:cs="Times New Roman"/>
              </w:rPr>
            </w:pPr>
          </w:p>
          <w:p w14:paraId="1BD2C576" w14:textId="77777777" w:rsidR="00EE4ABF" w:rsidRDefault="00EE4ABF" w:rsidP="00556826">
            <w:pPr>
              <w:pStyle w:val="Sansinterligne"/>
              <w:jc w:val="both"/>
              <w:rPr>
                <w:rFonts w:ascii="Times New Roman" w:hAnsi="Times New Roman" w:cs="Times New Roman"/>
              </w:rPr>
            </w:pPr>
            <w:r>
              <w:rPr>
                <w:rFonts w:ascii="Times New Roman" w:hAnsi="Times New Roman" w:cs="Times New Roman"/>
              </w:rPr>
              <w:t>Q.3) Comment agit-elle pour faire prévaloir ses intérêts ?</w:t>
            </w:r>
          </w:p>
          <w:p w14:paraId="7FEDF357" w14:textId="77777777" w:rsidR="00EE4ABF" w:rsidRDefault="00EE4ABF" w:rsidP="00986F07">
            <w:pPr>
              <w:pStyle w:val="Sansinterligne"/>
              <w:jc w:val="both"/>
              <w:rPr>
                <w:rFonts w:ascii="Times New Roman" w:hAnsi="Times New Roman" w:cs="Times New Roman"/>
                <w:color w:val="538135" w:themeColor="accent6" w:themeShade="BF"/>
              </w:rPr>
            </w:pPr>
          </w:p>
          <w:p w14:paraId="669D48A3" w14:textId="77777777" w:rsidR="00EE4ABF" w:rsidRDefault="00EE4ABF" w:rsidP="00986F07">
            <w:pPr>
              <w:pStyle w:val="Sansinterligne"/>
              <w:jc w:val="both"/>
              <w:rPr>
                <w:rFonts w:ascii="Times New Roman" w:hAnsi="Times New Roman" w:cs="Times New Roman"/>
                <w:color w:val="538135" w:themeColor="accent6" w:themeShade="BF"/>
              </w:rPr>
            </w:pPr>
          </w:p>
          <w:p w14:paraId="3AF8951E" w14:textId="77777777" w:rsidR="00EE4ABF" w:rsidRDefault="00EE4ABF" w:rsidP="00986F07">
            <w:pPr>
              <w:pStyle w:val="Sansinterligne"/>
              <w:jc w:val="both"/>
              <w:rPr>
                <w:rFonts w:ascii="Times New Roman" w:hAnsi="Times New Roman" w:cs="Times New Roman"/>
                <w:color w:val="538135" w:themeColor="accent6" w:themeShade="BF"/>
              </w:rPr>
            </w:pPr>
          </w:p>
          <w:p w14:paraId="6D7D7C0F" w14:textId="77777777" w:rsidR="00EE4ABF" w:rsidRDefault="00EE4ABF" w:rsidP="00986F07">
            <w:pPr>
              <w:pStyle w:val="Sansinterligne"/>
              <w:jc w:val="both"/>
              <w:rPr>
                <w:rFonts w:ascii="Times New Roman" w:hAnsi="Times New Roman" w:cs="Times New Roman"/>
                <w:color w:val="538135" w:themeColor="accent6" w:themeShade="BF"/>
              </w:rPr>
            </w:pPr>
          </w:p>
          <w:p w14:paraId="020D3554" w14:textId="77777777" w:rsidR="00EE4ABF" w:rsidRDefault="00EE4ABF" w:rsidP="00986F07">
            <w:pPr>
              <w:pStyle w:val="Sansinterligne"/>
              <w:jc w:val="both"/>
              <w:rPr>
                <w:rFonts w:ascii="Times New Roman" w:hAnsi="Times New Roman" w:cs="Times New Roman"/>
              </w:rPr>
            </w:pPr>
          </w:p>
        </w:tc>
      </w:tr>
    </w:tbl>
    <w:p w14:paraId="19C3DA74" w14:textId="77777777" w:rsidR="00EE4ABF" w:rsidRPr="00A85BA5" w:rsidRDefault="00EE4ABF" w:rsidP="00EE4ABF">
      <w:pPr>
        <w:pStyle w:val="Sansinterligne"/>
        <w:numPr>
          <w:ilvl w:val="0"/>
          <w:numId w:val="9"/>
        </w:numPr>
        <w:jc w:val="both"/>
        <w:rPr>
          <w:rFonts w:ascii="Times New Roman" w:hAnsi="Times New Roman" w:cs="Times New Roman"/>
          <w:u w:val="dash"/>
        </w:rPr>
      </w:pPr>
      <w:r w:rsidRPr="00A85BA5">
        <w:rPr>
          <w:rFonts w:ascii="Times New Roman" w:hAnsi="Times New Roman" w:cs="Times New Roman"/>
          <w:u w:val="dash"/>
        </w:rPr>
        <w:t>Les médias</w:t>
      </w:r>
    </w:p>
    <w:p w14:paraId="09A05256" w14:textId="77777777" w:rsidR="00EE4ABF" w:rsidRDefault="00EE4ABF" w:rsidP="00A85BA5">
      <w:pPr>
        <w:pStyle w:val="Sansinterligne"/>
        <w:jc w:val="both"/>
        <w:rPr>
          <w:rFonts w:ascii="Times New Roman" w:hAnsi="Times New Roman" w:cs="Times New Roman"/>
        </w:rPr>
      </w:pPr>
    </w:p>
    <w:p w14:paraId="66835793"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 xml:space="preserve">Le développement des </w:t>
      </w:r>
      <w:r w:rsidRPr="00A50A52">
        <w:rPr>
          <w:rFonts w:ascii="Times New Roman" w:hAnsi="Times New Roman" w:cs="Times New Roman"/>
          <w:highlight w:val="red"/>
        </w:rPr>
        <w:t>médias</w:t>
      </w:r>
      <w:r>
        <w:rPr>
          <w:rFonts w:ascii="Times New Roman" w:hAnsi="Times New Roman" w:cs="Times New Roman"/>
        </w:rPr>
        <w:t xml:space="preserve"> a été historiquement imbriqué à celui de la démocratie : l'existence de médias libres est une des conditions de démocratie. Les médias apparaissent ainsi comme le 4</w:t>
      </w:r>
      <w:r w:rsidRPr="007C2AB5">
        <w:rPr>
          <w:rFonts w:ascii="Times New Roman" w:hAnsi="Times New Roman" w:cs="Times New Roman"/>
          <w:vertAlign w:val="superscript"/>
        </w:rPr>
        <w:t>ème</w:t>
      </w:r>
      <w:r>
        <w:rPr>
          <w:rFonts w:ascii="Times New Roman" w:hAnsi="Times New Roman" w:cs="Times New Roman"/>
        </w:rPr>
        <w:t xml:space="preserve"> pouvoir voire comme un contre-pouvoir. Il est cependant indispensable de mieux distinguer l'évolution des rapports entre médias et politique.</w:t>
      </w:r>
    </w:p>
    <w:p w14:paraId="57C3944B" w14:textId="77777777" w:rsidR="00EE4ABF" w:rsidRDefault="00EE4ABF" w:rsidP="00A85BA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224B06C8" w14:textId="77777777" w:rsidTr="007C2AB5">
        <w:tc>
          <w:tcPr>
            <w:tcW w:w="10456" w:type="dxa"/>
          </w:tcPr>
          <w:p w14:paraId="051CDEB0" w14:textId="77777777" w:rsidR="00EE4ABF" w:rsidRPr="00A62589" w:rsidRDefault="00EE4ABF" w:rsidP="00A62589">
            <w:pPr>
              <w:pStyle w:val="Sansinterligne"/>
              <w:jc w:val="center"/>
              <w:rPr>
                <w:rFonts w:ascii="Times New Roman" w:hAnsi="Times New Roman" w:cs="Times New Roman"/>
                <w:b/>
                <w:bCs/>
                <w:i/>
                <w:iCs/>
              </w:rPr>
            </w:pPr>
            <w:r w:rsidRPr="00A62589">
              <w:rPr>
                <w:rFonts w:ascii="Times New Roman" w:hAnsi="Times New Roman" w:cs="Times New Roman"/>
                <w:b/>
                <w:bCs/>
                <w:i/>
                <w:iCs/>
              </w:rPr>
              <w:t>Les trois grandes phases des liens entre médias et politique</w:t>
            </w:r>
          </w:p>
          <w:p w14:paraId="3F97A675" w14:textId="77777777" w:rsidR="00EE4ABF" w:rsidRDefault="00EE4ABF" w:rsidP="00A85BA5">
            <w:pPr>
              <w:pStyle w:val="Sansinterligne"/>
              <w:jc w:val="both"/>
              <w:rPr>
                <w:rFonts w:ascii="Times New Roman" w:hAnsi="Times New Roman" w:cs="Times New Roman"/>
              </w:rPr>
            </w:pPr>
          </w:p>
          <w:p w14:paraId="37D9A9E6" w14:textId="77777777" w:rsidR="00EE4ABF" w:rsidRDefault="00EE4ABF"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On peut distinguer trois grandes phases historiques.</w:t>
            </w:r>
          </w:p>
          <w:p w14:paraId="3457BCC3" w14:textId="77777777" w:rsidR="00EE4ABF" w:rsidRDefault="00EE4ABF"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La premi</w:t>
            </w:r>
            <w:r>
              <w:rPr>
                <w:rFonts w:ascii="Times New Roman" w:eastAsia="Times New Roman" w:hAnsi="Times New Roman" w:cs="Times New Roman"/>
                <w:color w:val="000000"/>
                <w:sz w:val="23"/>
                <w:szCs w:val="23"/>
              </w:rPr>
              <w:t>ère est celle des tentatives de contrôle politique des médias qui se traduisent au XIX</w:t>
            </w:r>
            <w:r>
              <w:rPr>
                <w:rFonts w:ascii="Times New Roman" w:eastAsia="Times New Roman" w:hAnsi="Times New Roman" w:cs="Times New Roman"/>
                <w:color w:val="000000"/>
                <w:sz w:val="23"/>
                <w:szCs w:val="23"/>
                <w:vertAlign w:val="superscript"/>
              </w:rPr>
              <w:t>e</w:t>
            </w:r>
            <w:r>
              <w:rPr>
                <w:rFonts w:ascii="Times New Roman" w:eastAsia="Times New Roman" w:hAnsi="Times New Roman" w:cs="Times New Roman"/>
                <w:color w:val="000000"/>
                <w:sz w:val="23"/>
                <w:szCs w:val="23"/>
              </w:rPr>
              <w:t xml:space="preserve"> siècle par le contrôle financier d'organes de presse locaux par des notables puis au vingtième siècle par le développement d'une presse partisane (dont </w:t>
            </w:r>
            <w:r w:rsidRPr="0027559C">
              <w:rPr>
                <w:rFonts w:ascii="Times New Roman" w:eastAsia="Times New Roman" w:hAnsi="Times New Roman" w:cs="Times New Roman"/>
                <w:i/>
                <w:iCs/>
                <w:color w:val="000000"/>
                <w:sz w:val="23"/>
                <w:szCs w:val="23"/>
              </w:rPr>
              <w:t>L'</w:t>
            </w:r>
            <w:r>
              <w:rPr>
                <w:rFonts w:ascii="Times New Roman" w:eastAsia="Times New Roman" w:hAnsi="Times New Roman" w:cs="Times New Roman"/>
                <w:i/>
                <w:iCs/>
                <w:color w:val="000000"/>
                <w:sz w:val="23"/>
                <w:szCs w:val="23"/>
              </w:rPr>
              <w:t xml:space="preserve">Humanité, </w:t>
            </w:r>
            <w:r>
              <w:rPr>
                <w:rFonts w:ascii="Times New Roman" w:eastAsia="Times New Roman" w:hAnsi="Times New Roman" w:cs="Times New Roman"/>
                <w:color w:val="000000"/>
                <w:sz w:val="23"/>
                <w:szCs w:val="23"/>
              </w:rPr>
              <w:t>d'abord organe de la SFIO puis du PCF, est le principal exemple en France) et de médias audio-visuels publics (radio puis télévision) étroitement contrôlés par le pouvoir exécutif (mise en place de L'ORTF en France).</w:t>
            </w:r>
          </w:p>
          <w:p w14:paraId="24F1675F" w14:textId="77777777" w:rsidR="00EE4ABF" w:rsidRDefault="00EE4ABF"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Ce contr</w:t>
            </w:r>
            <w:r>
              <w:rPr>
                <w:rFonts w:ascii="Times New Roman" w:eastAsia="Times New Roman" w:hAnsi="Times New Roman" w:cs="Times New Roman"/>
                <w:color w:val="000000"/>
                <w:sz w:val="23"/>
                <w:szCs w:val="23"/>
              </w:rPr>
              <w:t>ôle s'est affaibli progressivement du fait de l'autonomisation croissante des médias, non seulement de la presse mais aussi de la radio et de la télévision avec la remise en cause des monopoles publics (autorisation des radios libres en France au début des années 1980), la privatisation (pour la télévision à partir du milieu des années 1980 en France, qui a permis par la suite la création de chaînes d'information en continu) et l'indépendance accordée aux médias audio-visuels publics (création du CSA en France).</w:t>
            </w:r>
          </w:p>
          <w:p w14:paraId="5C177BE1" w14:textId="77777777" w:rsidR="00EE4ABF" w:rsidRDefault="00EE4ABF" w:rsidP="0027559C">
            <w:pPr>
              <w:pStyle w:val="Sansinterligne"/>
              <w:jc w:val="both"/>
              <w:rPr>
                <w:rFonts w:ascii="Times New Roman" w:hAnsi="Times New Roman" w:cs="Times New Roman"/>
              </w:rPr>
            </w:pPr>
            <w:r>
              <w:rPr>
                <w:rFonts w:ascii="Times New Roman" w:hAnsi="Times New Roman" w:cs="Times New Roman"/>
                <w:color w:val="000000"/>
                <w:sz w:val="23"/>
                <w:szCs w:val="23"/>
              </w:rPr>
              <w:t>Il en a r</w:t>
            </w:r>
            <w:r>
              <w:rPr>
                <w:rFonts w:ascii="Times New Roman" w:eastAsia="Times New Roman" w:hAnsi="Times New Roman" w:cs="Times New Roman"/>
                <w:color w:val="000000"/>
                <w:sz w:val="23"/>
                <w:szCs w:val="23"/>
              </w:rPr>
              <w:t>ésulté une plus grande dépendance des acteurs politiques aux médias car ceux-ci (les médias audio-visuels en particulier) sont devenus des espaces centraux de la vie politique : comme lieux de production de l'information politique et comme lieux du débat politique (entretiens, émissions politiques, débats notamment pendant les campagnes électorales : ainsi dans le cadre de la campagne présidentielle de 2017 huit débats télévisés entre candidats ont été organisés). De ce fait une action politique (une réunion politique, un discours politique, une annonce en matière de politique publique...) et un acteur politique n'existent que s'ils sont médiatisés.</w:t>
            </w:r>
          </w:p>
          <w:p w14:paraId="0BF854D0" w14:textId="77777777" w:rsidR="00EE4ABF" w:rsidRPr="00661E21" w:rsidRDefault="00EE4ABF" w:rsidP="0027559C">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50DA5C85" w14:textId="77777777" w:rsidR="00EE4ABF" w:rsidRDefault="00EE4ABF" w:rsidP="00A85BA5">
            <w:pPr>
              <w:pStyle w:val="Sansinterligne"/>
              <w:jc w:val="both"/>
              <w:rPr>
                <w:rFonts w:ascii="Times New Roman" w:hAnsi="Times New Roman" w:cs="Times New Roman"/>
              </w:rPr>
            </w:pPr>
          </w:p>
          <w:p w14:paraId="641C338E"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Q.1) Qu'appelle-t-on la presse partisane ?</w:t>
            </w:r>
          </w:p>
          <w:p w14:paraId="28F2B53D" w14:textId="77777777" w:rsidR="00EE4ABF" w:rsidRDefault="00EE4ABF" w:rsidP="00A85BA5">
            <w:pPr>
              <w:pStyle w:val="Sansinterligne"/>
              <w:jc w:val="both"/>
              <w:rPr>
                <w:rFonts w:ascii="Times New Roman" w:hAnsi="Times New Roman" w:cs="Times New Roman"/>
                <w:color w:val="538135" w:themeColor="accent6" w:themeShade="BF"/>
              </w:rPr>
            </w:pPr>
          </w:p>
          <w:p w14:paraId="021FB929" w14:textId="77777777" w:rsidR="00EE4ABF" w:rsidRDefault="00EE4ABF" w:rsidP="00A85BA5">
            <w:pPr>
              <w:pStyle w:val="Sansinterligne"/>
              <w:jc w:val="both"/>
              <w:rPr>
                <w:rFonts w:ascii="Times New Roman" w:hAnsi="Times New Roman" w:cs="Times New Roman"/>
              </w:rPr>
            </w:pPr>
          </w:p>
          <w:p w14:paraId="160EFEC3" w14:textId="77777777" w:rsidR="00EE4ABF" w:rsidRDefault="00EE4ABF" w:rsidP="00A85BA5">
            <w:pPr>
              <w:pStyle w:val="Sansinterligne"/>
              <w:jc w:val="both"/>
              <w:rPr>
                <w:rFonts w:ascii="Times New Roman" w:hAnsi="Times New Roman" w:cs="Times New Roman"/>
              </w:rPr>
            </w:pPr>
          </w:p>
          <w:p w14:paraId="58504067"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Q.2) Pourquoi les médias apparaissent-ils comme fondamentaux pour la vie politique actuelle ?</w:t>
            </w:r>
          </w:p>
          <w:p w14:paraId="19C39DCA" w14:textId="77777777" w:rsidR="00EE4ABF" w:rsidRDefault="00EE4ABF" w:rsidP="008E6D81">
            <w:pPr>
              <w:pStyle w:val="Sansinterligne"/>
              <w:jc w:val="both"/>
              <w:rPr>
                <w:rFonts w:ascii="Times New Roman" w:hAnsi="Times New Roman" w:cs="Times New Roman"/>
                <w:color w:val="538135" w:themeColor="accent6" w:themeShade="BF"/>
              </w:rPr>
            </w:pPr>
          </w:p>
          <w:p w14:paraId="00891738" w14:textId="77777777" w:rsidR="00EE4ABF" w:rsidRDefault="00EE4ABF" w:rsidP="008E6D81">
            <w:pPr>
              <w:pStyle w:val="Sansinterligne"/>
              <w:jc w:val="both"/>
              <w:rPr>
                <w:rFonts w:ascii="Times New Roman" w:hAnsi="Times New Roman" w:cs="Times New Roman"/>
                <w:color w:val="538135" w:themeColor="accent6" w:themeShade="BF"/>
              </w:rPr>
            </w:pPr>
          </w:p>
          <w:p w14:paraId="264C61BD" w14:textId="77777777" w:rsidR="00EE4ABF" w:rsidRDefault="00EE4ABF" w:rsidP="008E6D81">
            <w:pPr>
              <w:pStyle w:val="Sansinterligne"/>
              <w:jc w:val="both"/>
              <w:rPr>
                <w:rFonts w:ascii="Times New Roman" w:hAnsi="Times New Roman" w:cs="Times New Roman"/>
              </w:rPr>
            </w:pPr>
          </w:p>
          <w:p w14:paraId="5B4E5172" w14:textId="77777777" w:rsidR="00EE4ABF" w:rsidRDefault="00EE4ABF" w:rsidP="008E6D81">
            <w:pPr>
              <w:pStyle w:val="Sansinterligne"/>
              <w:jc w:val="both"/>
              <w:rPr>
                <w:rFonts w:ascii="Times New Roman" w:hAnsi="Times New Roman" w:cs="Times New Roman"/>
              </w:rPr>
            </w:pPr>
            <w:r>
              <w:rPr>
                <w:rFonts w:ascii="Times New Roman" w:hAnsi="Times New Roman" w:cs="Times New Roman"/>
              </w:rPr>
              <w:t>Q.3) Quel peut être le risque pour un acteur politique s'il est peu médiatisé ?</w:t>
            </w:r>
          </w:p>
          <w:p w14:paraId="66977A2F" w14:textId="77777777" w:rsidR="00EE4ABF" w:rsidRDefault="00EE4ABF" w:rsidP="00986F07">
            <w:pPr>
              <w:pStyle w:val="Sansinterligne"/>
              <w:jc w:val="both"/>
              <w:rPr>
                <w:rFonts w:ascii="Times New Roman" w:hAnsi="Times New Roman" w:cs="Times New Roman"/>
                <w:color w:val="538135" w:themeColor="accent6" w:themeShade="BF"/>
              </w:rPr>
            </w:pPr>
          </w:p>
          <w:p w14:paraId="5C3757A8" w14:textId="77777777" w:rsidR="00EE4ABF" w:rsidRDefault="00EE4ABF" w:rsidP="00986F07">
            <w:pPr>
              <w:pStyle w:val="Sansinterligne"/>
              <w:jc w:val="both"/>
              <w:rPr>
                <w:rFonts w:ascii="Times New Roman" w:hAnsi="Times New Roman" w:cs="Times New Roman"/>
                <w:color w:val="538135" w:themeColor="accent6" w:themeShade="BF"/>
              </w:rPr>
            </w:pPr>
          </w:p>
          <w:p w14:paraId="522AA82A" w14:textId="77777777" w:rsidR="00EE4ABF" w:rsidRDefault="00EE4ABF" w:rsidP="00986F07">
            <w:pPr>
              <w:pStyle w:val="Sansinterligne"/>
              <w:jc w:val="both"/>
              <w:rPr>
                <w:rFonts w:ascii="Times New Roman" w:hAnsi="Times New Roman" w:cs="Times New Roman"/>
                <w:color w:val="538135" w:themeColor="accent6" w:themeShade="BF"/>
              </w:rPr>
            </w:pPr>
          </w:p>
          <w:p w14:paraId="49822ED2" w14:textId="77777777" w:rsidR="00EE4ABF" w:rsidRDefault="00EE4ABF" w:rsidP="00986F07">
            <w:pPr>
              <w:pStyle w:val="Sansinterligne"/>
              <w:jc w:val="both"/>
              <w:rPr>
                <w:rFonts w:ascii="Times New Roman" w:hAnsi="Times New Roman" w:cs="Times New Roman"/>
              </w:rPr>
            </w:pPr>
          </w:p>
        </w:tc>
      </w:tr>
    </w:tbl>
    <w:p w14:paraId="334FEDFD" w14:textId="77777777" w:rsidR="00EE4ABF" w:rsidRDefault="00EE4ABF" w:rsidP="00A85BA5">
      <w:pPr>
        <w:pStyle w:val="Sansinterligne"/>
        <w:jc w:val="both"/>
        <w:rPr>
          <w:rFonts w:ascii="Times New Roman" w:hAnsi="Times New Roman" w:cs="Times New Roman"/>
        </w:rPr>
      </w:pPr>
    </w:p>
    <w:p w14:paraId="1C69D9C1"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Si les médias apparaissent comme un lieu central de la vie politique, il est nécessaire alors d'analyser plus en détail leur rôle, notamment dans les élections. Peut-on dire que les médias "font" les élections au sens où leur influence serait déterminante dans les choix opérés par les électeurs ? Les travaux de science politique ont montré que le rôle des médias dans le vote était beaucoup plus complexe.</w:t>
      </w:r>
    </w:p>
    <w:p w14:paraId="23D38899" w14:textId="77777777" w:rsidR="00EE4ABF" w:rsidRDefault="00EE4ABF" w:rsidP="00A85BA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7D311A7A" w14:textId="77777777" w:rsidTr="00D701AE">
        <w:tc>
          <w:tcPr>
            <w:tcW w:w="10456" w:type="dxa"/>
          </w:tcPr>
          <w:p w14:paraId="052C1400" w14:textId="77777777" w:rsidR="00EE4ABF" w:rsidRPr="00D701AE" w:rsidRDefault="00EE4ABF" w:rsidP="00D701AE">
            <w:pPr>
              <w:pStyle w:val="Sansinterligne"/>
              <w:jc w:val="center"/>
              <w:rPr>
                <w:rFonts w:ascii="Times New Roman" w:hAnsi="Times New Roman" w:cs="Times New Roman"/>
                <w:b/>
                <w:bCs/>
                <w:i/>
                <w:iCs/>
              </w:rPr>
            </w:pPr>
            <w:bookmarkStart w:id="1" w:name="_GoBack" w:colFirst="1" w:colLast="1"/>
            <w:r w:rsidRPr="00D701AE">
              <w:rPr>
                <w:rFonts w:ascii="Times New Roman" w:hAnsi="Times New Roman" w:cs="Times New Roman"/>
                <w:b/>
                <w:bCs/>
                <w:i/>
                <w:iCs/>
              </w:rPr>
              <w:t>Les médias font-ils l'élection ?</w:t>
            </w:r>
          </w:p>
          <w:p w14:paraId="0708033E" w14:textId="77777777" w:rsidR="00EE4ABF" w:rsidRDefault="00EE4ABF" w:rsidP="00A85BA5">
            <w:pPr>
              <w:pStyle w:val="Sansinterligne"/>
              <w:jc w:val="both"/>
              <w:rPr>
                <w:rFonts w:ascii="Times New Roman" w:hAnsi="Times New Roman" w:cs="Times New Roman"/>
              </w:rPr>
            </w:pPr>
          </w:p>
          <w:p w14:paraId="597120B0" w14:textId="77777777" w:rsidR="00EE4ABF" w:rsidRPr="00D701AE" w:rsidRDefault="00EE4ABF" w:rsidP="00D701AE">
            <w:pPr>
              <w:pStyle w:val="Sansinterligne"/>
              <w:jc w:val="both"/>
              <w:rPr>
                <w:rFonts w:ascii="Times New Roman" w:hAnsi="Times New Roman" w:cs="Times New Roman"/>
              </w:rPr>
            </w:pPr>
            <w:r w:rsidRPr="00D701AE">
              <w:rPr>
                <w:rFonts w:ascii="Times New Roman" w:hAnsi="Times New Roman" w:cs="Times New Roman"/>
              </w:rPr>
              <w:t>On a longtemps cru que les médias étaient tout-puissants dans les campagnes électorales. Cela venait de croyances relatives à la propagande du début et de la moitié du XX</w:t>
            </w:r>
            <w:r w:rsidRPr="00D701AE">
              <w:rPr>
                <w:rFonts w:ascii="Times New Roman" w:hAnsi="Times New Roman" w:cs="Times New Roman"/>
                <w:bdr w:val="none" w:sz="0" w:space="0" w:color="auto" w:frame="1"/>
                <w:vertAlign w:val="superscript"/>
              </w:rPr>
              <w:t>e</w:t>
            </w:r>
            <w:r w:rsidRPr="00D701AE">
              <w:rPr>
                <w:rFonts w:ascii="Times New Roman" w:hAnsi="Times New Roman" w:cs="Times New Roman"/>
              </w:rPr>
              <w:t> siècle. Quand les premières études scientifiques ont commencé à se développer sous l’impulsion de Paul Lazarsfeld et son équipe (1944), on s’est rendu compte que les médias n’avaient que des effets limités en termes d’influence directe sur le comportement électoral.</w:t>
            </w:r>
          </w:p>
          <w:p w14:paraId="63FFDE7F" w14:textId="77777777" w:rsidR="00EE4ABF" w:rsidRPr="00D701AE" w:rsidRDefault="00EE4ABF" w:rsidP="00D701AE">
            <w:pPr>
              <w:pStyle w:val="Sansinterligne"/>
              <w:jc w:val="both"/>
              <w:rPr>
                <w:rFonts w:ascii="Times New Roman" w:hAnsi="Times New Roman" w:cs="Times New Roman"/>
              </w:rPr>
            </w:pPr>
            <w:r w:rsidRPr="00D701AE">
              <w:rPr>
                <w:rFonts w:ascii="Times New Roman" w:hAnsi="Times New Roman" w:cs="Times New Roman"/>
              </w:rPr>
              <w:t xml:space="preserve">Paradoxalement, c’est au moment où la propagande nazie donnait à plein qu’on s’est rendu compte que les effets des médias n’étaient que limités dans les démocraties représentatives comme les États-Unis. Il est apparu </w:t>
            </w:r>
            <w:r w:rsidRPr="00014B93">
              <w:rPr>
                <w:rFonts w:ascii="Times New Roman" w:hAnsi="Times New Roman" w:cs="Times New Roman"/>
                <w:u w:val="single"/>
              </w:rPr>
              <w:t>que l’électeur était politiquement avant tout comme il était socialement</w:t>
            </w:r>
            <w:r w:rsidRPr="00D701AE">
              <w:rPr>
                <w:rFonts w:ascii="Times New Roman" w:hAnsi="Times New Roman" w:cs="Times New Roman"/>
              </w:rPr>
              <w:t>.</w:t>
            </w:r>
          </w:p>
          <w:p w14:paraId="6A0790D1" w14:textId="77777777" w:rsidR="00EE4ABF" w:rsidRPr="00D701AE" w:rsidRDefault="00EE4ABF" w:rsidP="00D701AE">
            <w:pPr>
              <w:pStyle w:val="Sansinterligne"/>
              <w:jc w:val="both"/>
              <w:rPr>
                <w:rFonts w:ascii="Times New Roman" w:hAnsi="Times New Roman" w:cs="Times New Roman"/>
              </w:rPr>
            </w:pPr>
            <w:r w:rsidRPr="00D701AE">
              <w:rPr>
                <w:rFonts w:ascii="Times New Roman" w:hAnsi="Times New Roman" w:cs="Times New Roman"/>
              </w:rPr>
              <w:t>Mais, à partir des années 70, on a déplacé la question en s’intéressant plus particulièrement aux effets indirects des médias et, plus précisément, à leurs effets cognitifs, c’est-à-dire sur les connaissances et les représentations des électeurs. Ainsi a-t-on pu mettre en évidence </w:t>
            </w:r>
            <w:r w:rsidRPr="00986F07">
              <w:rPr>
                <w:rFonts w:ascii="Times New Roman" w:hAnsi="Times New Roman" w:cs="Times New Roman"/>
              </w:rPr>
              <w:t>des effets dits d’agenda</w:t>
            </w:r>
            <w:r w:rsidRPr="00D701AE">
              <w:rPr>
                <w:rFonts w:ascii="Times New Roman" w:hAnsi="Times New Roman" w:cs="Times New Roman"/>
              </w:rPr>
              <w:t> par lesquels les médias désignent au public les problèmes qu’il doit considérer comme prioritaires.</w:t>
            </w:r>
          </w:p>
          <w:p w14:paraId="3F4B843B" w14:textId="77777777" w:rsidR="00EE4ABF" w:rsidRPr="00D701AE" w:rsidRDefault="00EE4ABF" w:rsidP="00D701AE">
            <w:pPr>
              <w:pStyle w:val="Sansinterligne"/>
              <w:jc w:val="both"/>
              <w:rPr>
                <w:rFonts w:ascii="Times New Roman" w:hAnsi="Times New Roman" w:cs="Times New Roman"/>
              </w:rPr>
            </w:pPr>
            <w:r w:rsidRPr="00D701AE">
              <w:rPr>
                <w:rFonts w:ascii="Times New Roman" w:hAnsi="Times New Roman" w:cs="Times New Roman"/>
              </w:rPr>
              <w:t xml:space="preserve">D’autre part, </w:t>
            </w:r>
            <w:r w:rsidRPr="00986F07">
              <w:rPr>
                <w:rFonts w:ascii="Times New Roman" w:hAnsi="Times New Roman" w:cs="Times New Roman"/>
              </w:rPr>
              <w:t>des effets de cadrage</w:t>
            </w:r>
            <w:r w:rsidRPr="00D701AE">
              <w:rPr>
                <w:rFonts w:ascii="Times New Roman" w:hAnsi="Times New Roman" w:cs="Times New Roman"/>
              </w:rPr>
              <w:t xml:space="preserve"> ont été repérés par lesquels les médias construisent les objets politiques (les hommes, les programmes, les partis, etc…) et donc formatent les perceptions publiques. On a même </w:t>
            </w:r>
            <w:r w:rsidRPr="00986F07">
              <w:rPr>
                <w:rFonts w:ascii="Times New Roman" w:hAnsi="Times New Roman" w:cs="Times New Roman"/>
              </w:rPr>
              <w:t>décelé des effets d’amorçage par</w:t>
            </w:r>
            <w:r w:rsidRPr="00D701AE">
              <w:rPr>
                <w:rFonts w:ascii="Times New Roman" w:hAnsi="Times New Roman" w:cs="Times New Roman"/>
              </w:rPr>
              <w:t xml:space="preserve"> lesquels l’information des médias dictent les critères à utiliser pour évaluer les candidats ou les situations politiques.</w:t>
            </w:r>
          </w:p>
          <w:p w14:paraId="4F1CB143" w14:textId="77777777" w:rsidR="00EE4ABF" w:rsidRPr="00D701AE" w:rsidRDefault="00EE4ABF" w:rsidP="00D701AE">
            <w:pPr>
              <w:pStyle w:val="Sansinterligne"/>
              <w:jc w:val="both"/>
              <w:rPr>
                <w:rFonts w:ascii="Times New Roman" w:hAnsi="Times New Roman" w:cs="Times New Roman"/>
              </w:rPr>
            </w:pPr>
            <w:r w:rsidRPr="00D701AE">
              <w:rPr>
                <w:rFonts w:ascii="Times New Roman" w:hAnsi="Times New Roman" w:cs="Times New Roman"/>
              </w:rPr>
              <w:t xml:space="preserve">On voit donc que des effets indirects puissants agissent durant les campagnes électorales qui ont la capacité d’orienter les électeurs sur des objets prioritaires : certains candidats, les « présidentiables » plutôt que d’autres souvent appelés « petits candidats ». Mais aussi sur des définitions dominantes de la situation politique : la France « rongée » par la fonction publique ou insuffisamment encadrée dans les hôpitaux, les écoles ou en matière de sécurité et de justice, par exemple. La visibilité est devenue quasiment tyrannique et les médias sont le vecteur le plus puissant de la </w:t>
            </w:r>
            <w:proofErr w:type="spellStart"/>
            <w:r w:rsidRPr="00D701AE">
              <w:rPr>
                <w:rFonts w:ascii="Times New Roman" w:hAnsi="Times New Roman" w:cs="Times New Roman"/>
              </w:rPr>
              <w:t>visibilisation</w:t>
            </w:r>
            <w:proofErr w:type="spellEnd"/>
            <w:r w:rsidRPr="00D701AE">
              <w:rPr>
                <w:rFonts w:ascii="Times New Roman" w:hAnsi="Times New Roman" w:cs="Times New Roman"/>
              </w:rPr>
              <w:t>.</w:t>
            </w:r>
          </w:p>
          <w:p w14:paraId="1AC92B69" w14:textId="77777777" w:rsidR="00EE4ABF" w:rsidRDefault="00EE4ABF" w:rsidP="00A85BA5">
            <w:pPr>
              <w:pStyle w:val="Sansinterligne"/>
              <w:jc w:val="both"/>
              <w:rPr>
                <w:rFonts w:ascii="Times New Roman" w:hAnsi="Times New Roman" w:cs="Times New Roman"/>
              </w:rPr>
            </w:pPr>
            <w:proofErr w:type="spellStart"/>
            <w:r>
              <w:rPr>
                <w:rFonts w:ascii="Times New Roman" w:hAnsi="Times New Roman" w:cs="Times New Roman"/>
              </w:rPr>
              <w:t>J.Gerstlé</w:t>
            </w:r>
            <w:proofErr w:type="spellEnd"/>
            <w:r>
              <w:rPr>
                <w:rFonts w:ascii="Times New Roman" w:hAnsi="Times New Roman" w:cs="Times New Roman"/>
              </w:rPr>
              <w:t xml:space="preserve"> </w:t>
            </w:r>
            <w:hyperlink r:id="rId21" w:history="1">
              <w:r w:rsidRPr="00D701AE">
                <w:rPr>
                  <w:rStyle w:val="Lienhypertexte"/>
                  <w:rFonts w:ascii="Times New Roman" w:hAnsi="Times New Roman" w:cs="Times New Roman"/>
                </w:rPr>
                <w:t>https://theconversation.com/les-medias-font-ils-lelection-74576</w:t>
              </w:r>
            </w:hyperlink>
          </w:p>
          <w:p w14:paraId="32932D58" w14:textId="77777777" w:rsidR="00EE4ABF" w:rsidRDefault="00EE4ABF" w:rsidP="00A85BA5">
            <w:pPr>
              <w:pStyle w:val="Sansinterligne"/>
              <w:jc w:val="both"/>
              <w:rPr>
                <w:rFonts w:ascii="Times New Roman" w:hAnsi="Times New Roman" w:cs="Times New Roman"/>
              </w:rPr>
            </w:pPr>
          </w:p>
          <w:p w14:paraId="533F4669"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Q.1) Que peut signifier la phrase soulignée ?</w:t>
            </w:r>
          </w:p>
          <w:p w14:paraId="3D7D01E3" w14:textId="77777777" w:rsidR="00EE4ABF" w:rsidRDefault="00EE4ABF" w:rsidP="00A85BA5">
            <w:pPr>
              <w:pStyle w:val="Sansinterligne"/>
              <w:jc w:val="both"/>
              <w:rPr>
                <w:rFonts w:ascii="Times New Roman" w:hAnsi="Times New Roman" w:cs="Times New Roman"/>
                <w:color w:val="538135" w:themeColor="accent6" w:themeShade="BF"/>
              </w:rPr>
            </w:pPr>
          </w:p>
          <w:p w14:paraId="7FBE2FD6" w14:textId="77777777" w:rsidR="00EE4ABF" w:rsidRDefault="00EE4ABF" w:rsidP="00A85BA5">
            <w:pPr>
              <w:pStyle w:val="Sansinterligne"/>
              <w:jc w:val="both"/>
              <w:rPr>
                <w:rFonts w:ascii="Times New Roman" w:hAnsi="Times New Roman" w:cs="Times New Roman"/>
                <w:color w:val="538135" w:themeColor="accent6" w:themeShade="BF"/>
              </w:rPr>
            </w:pPr>
          </w:p>
          <w:p w14:paraId="3E3E24CC" w14:textId="77777777" w:rsidR="00EE4ABF" w:rsidRDefault="00EE4ABF" w:rsidP="00A85BA5">
            <w:pPr>
              <w:pStyle w:val="Sansinterligne"/>
              <w:jc w:val="both"/>
              <w:rPr>
                <w:rFonts w:ascii="Times New Roman" w:hAnsi="Times New Roman" w:cs="Times New Roman"/>
                <w:color w:val="538135" w:themeColor="accent6" w:themeShade="BF"/>
              </w:rPr>
            </w:pPr>
          </w:p>
          <w:p w14:paraId="711669EB" w14:textId="77777777" w:rsidR="00EE4ABF" w:rsidRDefault="00EE4ABF" w:rsidP="00A85BA5">
            <w:pPr>
              <w:pStyle w:val="Sansinterligne"/>
              <w:jc w:val="both"/>
              <w:rPr>
                <w:rFonts w:ascii="Times New Roman" w:hAnsi="Times New Roman" w:cs="Times New Roman"/>
              </w:rPr>
            </w:pPr>
          </w:p>
          <w:p w14:paraId="03EA44FA" w14:textId="77777777" w:rsidR="00EE4ABF" w:rsidRDefault="00EE4ABF" w:rsidP="00A85BA5">
            <w:pPr>
              <w:pStyle w:val="Sansinterligne"/>
              <w:jc w:val="both"/>
              <w:rPr>
                <w:rFonts w:ascii="Times New Roman" w:hAnsi="Times New Roman" w:cs="Times New Roman"/>
              </w:rPr>
            </w:pPr>
          </w:p>
          <w:p w14:paraId="4D64CDD0" w14:textId="77777777" w:rsidR="00EE4ABF" w:rsidRDefault="00EE4ABF" w:rsidP="00A85BA5">
            <w:pPr>
              <w:pStyle w:val="Sansinterligne"/>
              <w:jc w:val="both"/>
              <w:rPr>
                <w:rFonts w:ascii="Times New Roman" w:hAnsi="Times New Roman" w:cs="Times New Roman"/>
              </w:rPr>
            </w:pPr>
          </w:p>
          <w:p w14:paraId="2F3877BC"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Q.2) Relier les trois effets indirects des médias sur les électeurs et les élections à leur définition.</w:t>
            </w:r>
          </w:p>
          <w:p w14:paraId="2456329A" w14:textId="11388A9C" w:rsidR="00EE4ABF" w:rsidRDefault="00EE4ABF" w:rsidP="00A85BA5">
            <w:pPr>
              <w:pStyle w:val="Sansinterligne"/>
              <w:jc w:val="both"/>
              <w:rPr>
                <w:rFonts w:ascii="Times New Roman" w:hAnsi="Times New Roman" w:cs="Times New Roman"/>
              </w:rPr>
            </w:pPr>
          </w:p>
          <w:p w14:paraId="412A49C7" w14:textId="0E5D3F99" w:rsidR="00EE4ABF" w:rsidRDefault="00EE4ABF" w:rsidP="00A85BA5">
            <w:pPr>
              <w:pStyle w:val="Sansinterligne"/>
              <w:jc w:val="both"/>
              <w:rPr>
                <w:rFonts w:ascii="Times New Roman" w:hAnsi="Times New Roman" w:cs="Times New Roman"/>
              </w:rPr>
            </w:pPr>
          </w:p>
          <w:p w14:paraId="2A5D7E11" w14:textId="77777777" w:rsidR="00EE4ABF" w:rsidRDefault="00EE4ABF" w:rsidP="00A85BA5">
            <w:pPr>
              <w:pStyle w:val="Sansinterligne"/>
              <w:jc w:val="both"/>
              <w:rPr>
                <w:rFonts w:ascii="Times New Roman" w:hAnsi="Times New Roman" w:cs="Times New Roman"/>
              </w:rPr>
            </w:pPr>
          </w:p>
          <w:p w14:paraId="19E0067B"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0C69264" wp14:editId="6C7D7935">
                      <wp:simplePos x="0" y="0"/>
                      <wp:positionH relativeFrom="column">
                        <wp:posOffset>2928620</wp:posOffset>
                      </wp:positionH>
                      <wp:positionV relativeFrom="paragraph">
                        <wp:posOffset>146050</wp:posOffset>
                      </wp:positionV>
                      <wp:extent cx="3505200" cy="666750"/>
                      <wp:effectExtent l="0" t="0" r="19050" b="19050"/>
                      <wp:wrapNone/>
                      <wp:docPr id="15" name="Ellipse 15"/>
                      <wp:cNvGraphicFramePr/>
                      <a:graphic xmlns:a="http://schemas.openxmlformats.org/drawingml/2006/main">
                        <a:graphicData uri="http://schemas.microsoft.com/office/word/2010/wordprocessingShape">
                          <wps:wsp>
                            <wps:cNvSpPr/>
                            <wps:spPr>
                              <a:xfrm>
                                <a:off x="0" y="0"/>
                                <a:ext cx="3505200"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405161" w14:textId="0CB77857" w:rsidR="00EE4ABF" w:rsidRPr="00FE4F76" w:rsidRDefault="00EE4ABF" w:rsidP="00FE4F76">
                                  <w:pPr>
                                    <w:jc w:val="center"/>
                                    <w:rPr>
                                      <w:color w:val="8496B0" w:themeColor="text2" w:themeTint="99"/>
                                    </w:rPr>
                                  </w:pPr>
                                  <w:r>
                                    <w:rPr>
                                      <w:color w:val="8496B0" w:themeColor="text2" w:themeTint="99"/>
                                    </w:rPr>
                                    <w:t>Les médias influencent la façon dont sont jugés les programmes politiques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69264" id="Ellipse 15" o:spid="_x0000_s1035" style="position:absolute;left:0;text-align:left;margin-left:230.6pt;margin-top:11.5pt;width:276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" filled="f" strokecolor="#1f3763 [1604]" strokeweight="1pt">
                      <v:stroke joinstyle="miter"/>
                      <v:textbox>
                        <w:txbxContent>
                          <w:p w14:paraId="2F405161" w14:textId="0CB77857" w:rsidR="00EE4ABF" w:rsidRPr="00FE4F76" w:rsidRDefault="00EE4ABF" w:rsidP="00FE4F76">
                            <w:pPr>
                              <w:jc w:val="center"/>
                              <w:rPr>
                                <w:color w:val="8496B0" w:themeColor="text2" w:themeTint="99"/>
                              </w:rPr>
                            </w:pPr>
                            <w:r>
                              <w:rPr>
                                <w:color w:val="8496B0" w:themeColor="text2" w:themeTint="99"/>
                              </w:rPr>
                              <w:t>Les médias influencent la façon dont sont jugés les programmes politiques</w:t>
                            </w:r>
                          </w:p>
                        </w:txbxContent>
                      </v:textbox>
                    </v:oval>
                  </w:pict>
                </mc:Fallback>
              </mc:AlternateContent>
            </w:r>
          </w:p>
          <w:p w14:paraId="42654991"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C3325F0" wp14:editId="714332D0">
                      <wp:simplePos x="0" y="0"/>
                      <wp:positionH relativeFrom="column">
                        <wp:posOffset>166370</wp:posOffset>
                      </wp:positionH>
                      <wp:positionV relativeFrom="paragraph">
                        <wp:posOffset>34290</wp:posOffset>
                      </wp:positionV>
                      <wp:extent cx="2390775" cy="60960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4CCB9E" w14:textId="77777777" w:rsidR="00EE4ABF" w:rsidRPr="00FE4F76" w:rsidRDefault="00EE4ABF" w:rsidP="00FE4F76">
                                  <w:pPr>
                                    <w:jc w:val="center"/>
                                    <w:rPr>
                                      <w:color w:val="8496B0" w:themeColor="text2" w:themeTint="99"/>
                                    </w:rPr>
                                  </w:pPr>
                                  <w:r>
                                    <w:rPr>
                                      <w:color w:val="8496B0" w:themeColor="text2" w:themeTint="99"/>
                                    </w:rPr>
                                    <w:t>Effet d'agenda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325F0" id="Ellipse 16" o:spid="_x0000_s1036" style="position:absolute;left:0;text-align:left;margin-left:13.1pt;margin-top:2.7pt;width:188.2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" filled="f" strokecolor="#1f3763 [1604]" strokeweight="1pt">
                      <v:stroke joinstyle="miter"/>
                      <v:textbox>
                        <w:txbxContent>
                          <w:p w14:paraId="054CCB9E" w14:textId="77777777" w:rsidR="00EE4ABF" w:rsidRPr="00FE4F76" w:rsidRDefault="00EE4ABF" w:rsidP="00FE4F76">
                            <w:pPr>
                              <w:jc w:val="center"/>
                              <w:rPr>
                                <w:color w:val="8496B0" w:themeColor="text2" w:themeTint="99"/>
                              </w:rPr>
                            </w:pPr>
                            <w:r>
                              <w:rPr>
                                <w:color w:val="8496B0" w:themeColor="text2" w:themeTint="99"/>
                              </w:rPr>
                              <w:t>Effet d'agenda</w:t>
                            </w:r>
                          </w:p>
                        </w:txbxContent>
                      </v:textbox>
                    </v:oval>
                  </w:pict>
                </mc:Fallback>
              </mc:AlternateContent>
            </w:r>
          </w:p>
          <w:p w14:paraId="42C411F2" w14:textId="77777777" w:rsidR="00EE4ABF" w:rsidRDefault="00EE4ABF" w:rsidP="00A85BA5">
            <w:pPr>
              <w:pStyle w:val="Sansinterligne"/>
              <w:jc w:val="both"/>
              <w:rPr>
                <w:rFonts w:ascii="Times New Roman" w:hAnsi="Times New Roman" w:cs="Times New Roman"/>
              </w:rPr>
            </w:pPr>
          </w:p>
          <w:p w14:paraId="76F15BAF" w14:textId="77777777" w:rsidR="00EE4ABF" w:rsidRDefault="00EE4ABF" w:rsidP="00A85BA5">
            <w:pPr>
              <w:pStyle w:val="Sansinterligne"/>
              <w:jc w:val="both"/>
              <w:rPr>
                <w:rFonts w:ascii="Times New Roman" w:hAnsi="Times New Roman" w:cs="Times New Roman"/>
              </w:rPr>
            </w:pPr>
          </w:p>
          <w:p w14:paraId="2457428F" w14:textId="77777777" w:rsidR="00EE4ABF" w:rsidRDefault="00EE4ABF" w:rsidP="00A85BA5">
            <w:pPr>
              <w:pStyle w:val="Sansinterligne"/>
              <w:jc w:val="both"/>
              <w:rPr>
                <w:rFonts w:ascii="Times New Roman" w:hAnsi="Times New Roman" w:cs="Times New Roman"/>
              </w:rPr>
            </w:pPr>
          </w:p>
          <w:p w14:paraId="42A136B3"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A015278" wp14:editId="5FC597A3">
                      <wp:simplePos x="0" y="0"/>
                      <wp:positionH relativeFrom="column">
                        <wp:posOffset>3052445</wp:posOffset>
                      </wp:positionH>
                      <wp:positionV relativeFrom="paragraph">
                        <wp:posOffset>115570</wp:posOffset>
                      </wp:positionV>
                      <wp:extent cx="3295650" cy="609600"/>
                      <wp:effectExtent l="0" t="0" r="19050" b="19050"/>
                      <wp:wrapNone/>
                      <wp:docPr id="17" name="Ellipse 17"/>
                      <wp:cNvGraphicFramePr/>
                      <a:graphic xmlns:a="http://schemas.openxmlformats.org/drawingml/2006/main">
                        <a:graphicData uri="http://schemas.microsoft.com/office/word/2010/wordprocessingShape">
                          <wps:wsp>
                            <wps:cNvSpPr/>
                            <wps:spPr>
                              <a:xfrm>
                                <a:off x="0" y="0"/>
                                <a:ext cx="329565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538914" w14:textId="77777777" w:rsidR="00EE4ABF" w:rsidRPr="00FE4F76" w:rsidRDefault="00EE4ABF" w:rsidP="004E2842">
                                  <w:pPr>
                                    <w:jc w:val="center"/>
                                    <w:rPr>
                                      <w:color w:val="8496B0" w:themeColor="text2" w:themeTint="99"/>
                                    </w:rPr>
                                  </w:pPr>
                                  <w:r>
                                    <w:rPr>
                                      <w:color w:val="8496B0" w:themeColor="text2" w:themeTint="99"/>
                                    </w:rPr>
                                    <w:t>Les médias sélectionnent les problèmes importants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015278" id="Ellipse 17" o:spid="_x0000_s1037" style="position:absolute;left:0;text-align:left;margin-left:240.35pt;margin-top:9.1pt;width:259.5pt;height: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" filled="f" strokecolor="#1f3763 [1604]" strokeweight="1pt">
                      <v:stroke joinstyle="miter"/>
                      <v:textbox>
                        <w:txbxContent>
                          <w:p w14:paraId="30538914" w14:textId="77777777" w:rsidR="00EE4ABF" w:rsidRPr="00FE4F76" w:rsidRDefault="00EE4ABF" w:rsidP="004E2842">
                            <w:pPr>
                              <w:jc w:val="center"/>
                              <w:rPr>
                                <w:color w:val="8496B0" w:themeColor="text2" w:themeTint="99"/>
                              </w:rPr>
                            </w:pPr>
                            <w:r>
                              <w:rPr>
                                <w:color w:val="8496B0" w:themeColor="text2" w:themeTint="99"/>
                              </w:rPr>
                              <w:t>Les médias sélectionnent les problèmes importants</w:t>
                            </w:r>
                          </w:p>
                        </w:txbxContent>
                      </v:textbox>
                    </v:oval>
                  </w:pict>
                </mc:Fallback>
              </mc:AlternateContent>
            </w:r>
          </w:p>
          <w:p w14:paraId="3DBC4732"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A574472" wp14:editId="40E9A966">
                      <wp:simplePos x="0" y="0"/>
                      <wp:positionH relativeFrom="column">
                        <wp:posOffset>155575</wp:posOffset>
                      </wp:positionH>
                      <wp:positionV relativeFrom="paragraph">
                        <wp:posOffset>52705</wp:posOffset>
                      </wp:positionV>
                      <wp:extent cx="2390775" cy="60960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5CC823" w14:textId="77777777" w:rsidR="00EE4ABF" w:rsidRPr="00FE4F76" w:rsidRDefault="00EE4ABF" w:rsidP="00FE4F76">
                                  <w:pPr>
                                    <w:jc w:val="center"/>
                                    <w:rPr>
                                      <w:color w:val="8496B0" w:themeColor="text2" w:themeTint="99"/>
                                    </w:rPr>
                                  </w:pPr>
                                  <w:r>
                                    <w:rPr>
                                      <w:color w:val="8496B0" w:themeColor="text2" w:themeTint="99"/>
                                    </w:rPr>
                                    <w:t>Effet de cadrage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74472" id="Ellipse 18" o:spid="_x0000_s1038" style="position:absolute;left:0;text-align:left;margin-left:12.25pt;margin-top:4.15pt;width:188.25pt;height:4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" filled="f" strokecolor="#1f3763 [1604]" strokeweight="1pt">
                      <v:stroke joinstyle="miter"/>
                      <v:textbox>
                        <w:txbxContent>
                          <w:p w14:paraId="1E5CC823" w14:textId="77777777" w:rsidR="00EE4ABF" w:rsidRPr="00FE4F76" w:rsidRDefault="00EE4ABF" w:rsidP="00FE4F76">
                            <w:pPr>
                              <w:jc w:val="center"/>
                              <w:rPr>
                                <w:color w:val="8496B0" w:themeColor="text2" w:themeTint="99"/>
                              </w:rPr>
                            </w:pPr>
                            <w:r>
                              <w:rPr>
                                <w:color w:val="8496B0" w:themeColor="text2" w:themeTint="99"/>
                              </w:rPr>
                              <w:t>Effet de cadrage</w:t>
                            </w:r>
                          </w:p>
                        </w:txbxContent>
                      </v:textbox>
                    </v:oval>
                  </w:pict>
                </mc:Fallback>
              </mc:AlternateContent>
            </w:r>
          </w:p>
          <w:p w14:paraId="7B041EA7" w14:textId="77777777" w:rsidR="00EE4ABF" w:rsidRDefault="00EE4ABF" w:rsidP="00A85BA5">
            <w:pPr>
              <w:pStyle w:val="Sansinterligne"/>
              <w:jc w:val="both"/>
              <w:rPr>
                <w:rFonts w:ascii="Times New Roman" w:hAnsi="Times New Roman" w:cs="Times New Roman"/>
              </w:rPr>
            </w:pPr>
          </w:p>
          <w:p w14:paraId="6818F689" w14:textId="77777777" w:rsidR="00EE4ABF" w:rsidRDefault="00EE4ABF" w:rsidP="00A85BA5">
            <w:pPr>
              <w:pStyle w:val="Sansinterligne"/>
              <w:jc w:val="both"/>
              <w:rPr>
                <w:rFonts w:ascii="Times New Roman" w:hAnsi="Times New Roman" w:cs="Times New Roman"/>
              </w:rPr>
            </w:pPr>
          </w:p>
          <w:p w14:paraId="20B6C801" w14:textId="77777777" w:rsidR="00EE4ABF" w:rsidRDefault="00EE4ABF" w:rsidP="00A85BA5">
            <w:pPr>
              <w:pStyle w:val="Sansinterligne"/>
              <w:jc w:val="both"/>
              <w:rPr>
                <w:rFonts w:ascii="Times New Roman" w:hAnsi="Times New Roman" w:cs="Times New Roman"/>
              </w:rPr>
            </w:pPr>
          </w:p>
          <w:p w14:paraId="1F2386DD"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F147BAE" wp14:editId="2FD9A2F2">
                      <wp:simplePos x="0" y="0"/>
                      <wp:positionH relativeFrom="column">
                        <wp:posOffset>3138170</wp:posOffset>
                      </wp:positionH>
                      <wp:positionV relativeFrom="paragraph">
                        <wp:posOffset>93345</wp:posOffset>
                      </wp:positionV>
                      <wp:extent cx="3314700" cy="609600"/>
                      <wp:effectExtent l="0" t="0" r="19050" b="19050"/>
                      <wp:wrapNone/>
                      <wp:docPr id="19" name="Ellipse 19"/>
                      <wp:cNvGraphicFramePr/>
                      <a:graphic xmlns:a="http://schemas.openxmlformats.org/drawingml/2006/main">
                        <a:graphicData uri="http://schemas.microsoft.com/office/word/2010/wordprocessingShape">
                          <wps:wsp>
                            <wps:cNvSpPr/>
                            <wps:spPr>
                              <a:xfrm>
                                <a:off x="0" y="0"/>
                                <a:ext cx="331470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F122D4" w14:textId="77777777" w:rsidR="00EE4ABF" w:rsidRPr="00FE4F76" w:rsidRDefault="00EE4ABF" w:rsidP="004E2842">
                                  <w:pPr>
                                    <w:jc w:val="center"/>
                                    <w:rPr>
                                      <w:color w:val="8496B0" w:themeColor="text2" w:themeTint="99"/>
                                    </w:rPr>
                                  </w:pPr>
                                  <w:r>
                                    <w:rPr>
                                      <w:color w:val="8496B0" w:themeColor="text2" w:themeTint="99"/>
                                    </w:rPr>
                                    <w:t xml:space="preserve">Les médias déterminent comment les problèmes doivent être </w:t>
                                  </w:r>
                                  <w:proofErr w:type="spellStart"/>
                                  <w:r>
                                    <w:rPr>
                                      <w:color w:val="8496B0" w:themeColor="text2" w:themeTint="99"/>
                                    </w:rPr>
                                    <w:t>appréhéndés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147BAE" id="Ellipse 19" o:spid="_x0000_s1039" style="position:absolute;left:0;text-align:left;margin-left:247.1pt;margin-top:7.35pt;width:261pt;height: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" filled="f" strokecolor="#1f3763 [1604]" strokeweight="1pt">
                      <v:stroke joinstyle="miter"/>
                      <v:textbox>
                        <w:txbxContent>
                          <w:p w14:paraId="2DF122D4" w14:textId="77777777" w:rsidR="00EE4ABF" w:rsidRPr="00FE4F76" w:rsidRDefault="00EE4ABF" w:rsidP="004E2842">
                            <w:pPr>
                              <w:jc w:val="center"/>
                              <w:rPr>
                                <w:color w:val="8496B0" w:themeColor="text2" w:themeTint="99"/>
                              </w:rPr>
                            </w:pPr>
                            <w:r>
                              <w:rPr>
                                <w:color w:val="8496B0" w:themeColor="text2" w:themeTint="99"/>
                              </w:rPr>
                              <w:t xml:space="preserve">Les médias déterminent comment les problèmes doivent être </w:t>
                            </w:r>
                            <w:proofErr w:type="spellStart"/>
                            <w:r>
                              <w:rPr>
                                <w:color w:val="8496B0" w:themeColor="text2" w:themeTint="99"/>
                              </w:rPr>
                              <w:t>appréhéndés</w:t>
                            </w:r>
                            <w:proofErr w:type="spellEnd"/>
                          </w:p>
                        </w:txbxContent>
                      </v:textbox>
                    </v:oval>
                  </w:pict>
                </mc:Fallback>
              </mc:AlternateContent>
            </w:r>
          </w:p>
          <w:p w14:paraId="30F97E1D"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B4CE47F" wp14:editId="5FE6BA05">
                      <wp:simplePos x="0" y="0"/>
                      <wp:positionH relativeFrom="column">
                        <wp:posOffset>127000</wp:posOffset>
                      </wp:positionH>
                      <wp:positionV relativeFrom="paragraph">
                        <wp:posOffset>5080</wp:posOffset>
                      </wp:positionV>
                      <wp:extent cx="2390775" cy="60960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E8BF5F" w14:textId="77777777" w:rsidR="00EE4ABF" w:rsidRPr="00FE4F76" w:rsidRDefault="00EE4ABF" w:rsidP="00FE4F76">
                                  <w:pPr>
                                    <w:jc w:val="center"/>
                                    <w:rPr>
                                      <w:color w:val="8496B0" w:themeColor="text2" w:themeTint="99"/>
                                    </w:rPr>
                                  </w:pPr>
                                  <w:r>
                                    <w:rPr>
                                      <w:color w:val="8496B0" w:themeColor="text2" w:themeTint="99"/>
                                    </w:rPr>
                                    <w:t>Effet d'amorçage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CE47F" id="Ellipse 20" o:spid="_x0000_s1040" style="position:absolute;left:0;text-align:left;margin-left:10pt;margin-top:.4pt;width:188.25pt;height:4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" filled="f" strokecolor="#1f3763 [1604]" strokeweight="1pt">
                      <v:stroke joinstyle="miter"/>
                      <v:textbox>
                        <w:txbxContent>
                          <w:p w14:paraId="0FE8BF5F" w14:textId="77777777" w:rsidR="00EE4ABF" w:rsidRPr="00FE4F76" w:rsidRDefault="00EE4ABF" w:rsidP="00FE4F76">
                            <w:pPr>
                              <w:jc w:val="center"/>
                              <w:rPr>
                                <w:color w:val="8496B0" w:themeColor="text2" w:themeTint="99"/>
                              </w:rPr>
                            </w:pPr>
                            <w:r>
                              <w:rPr>
                                <w:color w:val="8496B0" w:themeColor="text2" w:themeTint="99"/>
                              </w:rPr>
                              <w:t>Effet d'amorçage</w:t>
                            </w:r>
                          </w:p>
                        </w:txbxContent>
                      </v:textbox>
                    </v:oval>
                  </w:pict>
                </mc:Fallback>
              </mc:AlternateContent>
            </w:r>
          </w:p>
          <w:p w14:paraId="6E67F05B" w14:textId="77777777" w:rsidR="00EE4ABF" w:rsidRDefault="00EE4ABF" w:rsidP="00A85BA5">
            <w:pPr>
              <w:pStyle w:val="Sansinterligne"/>
              <w:jc w:val="both"/>
              <w:rPr>
                <w:rFonts w:ascii="Times New Roman" w:hAnsi="Times New Roman" w:cs="Times New Roman"/>
              </w:rPr>
            </w:pPr>
          </w:p>
          <w:p w14:paraId="247CBA63" w14:textId="77777777" w:rsidR="00EE4ABF" w:rsidRDefault="00EE4ABF" w:rsidP="00A85BA5">
            <w:pPr>
              <w:pStyle w:val="Sansinterligne"/>
              <w:jc w:val="both"/>
              <w:rPr>
                <w:rFonts w:ascii="Times New Roman" w:hAnsi="Times New Roman" w:cs="Times New Roman"/>
              </w:rPr>
            </w:pPr>
          </w:p>
          <w:p w14:paraId="60072E05" w14:textId="77777777" w:rsidR="00EE4ABF" w:rsidRDefault="00EE4ABF" w:rsidP="00A85BA5">
            <w:pPr>
              <w:pStyle w:val="Sansinterligne"/>
              <w:jc w:val="both"/>
              <w:rPr>
                <w:rFonts w:ascii="Times New Roman" w:hAnsi="Times New Roman" w:cs="Times New Roman"/>
              </w:rPr>
            </w:pPr>
          </w:p>
          <w:p w14:paraId="0E7D6FA7" w14:textId="77777777" w:rsidR="00EE4ABF" w:rsidRDefault="00EE4ABF" w:rsidP="00A85BA5">
            <w:pPr>
              <w:pStyle w:val="Sansinterligne"/>
              <w:jc w:val="both"/>
              <w:rPr>
                <w:rFonts w:ascii="Times New Roman" w:hAnsi="Times New Roman" w:cs="Times New Roman"/>
              </w:rPr>
            </w:pPr>
          </w:p>
        </w:tc>
      </w:tr>
      <w:bookmarkEnd w:id="1"/>
    </w:tbl>
    <w:p w14:paraId="5FD1BF17" w14:textId="77777777" w:rsidR="00EE4ABF" w:rsidRDefault="00EE4ABF" w:rsidP="00A85BA5">
      <w:pPr>
        <w:pStyle w:val="Sansinterligne"/>
        <w:jc w:val="both"/>
        <w:rPr>
          <w:rFonts w:ascii="Times New Roman" w:hAnsi="Times New Roman" w:cs="Times New Roman"/>
        </w:rPr>
      </w:pPr>
    </w:p>
    <w:p w14:paraId="0C9CD077"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Les études sur les effets des médias sur les élections portent essentiellement sur les médias audio-visuels traditionnels (presse écrite, radio et surtout télévision). Or, avec l'irruption massive des médias sociaux dans la vie politique, les chercheurs se sont demandés si ces nouveaux médias avaient une influence nouvelle ou différente sur les électeurs. Nous prendrons l'exemple de l'utilisation de Facebook dans la campagne des élections présidentielles américaines de 2016.</w:t>
      </w:r>
    </w:p>
    <w:p w14:paraId="76F6296A" w14:textId="77777777" w:rsidR="00EE4ABF" w:rsidRDefault="00EE4ABF" w:rsidP="00A85BA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EE4ABF" w14:paraId="182DA137" w14:textId="77777777" w:rsidTr="007A2527">
        <w:tc>
          <w:tcPr>
            <w:tcW w:w="10456" w:type="dxa"/>
          </w:tcPr>
          <w:p w14:paraId="5C9FAC96" w14:textId="77777777" w:rsidR="00EE4ABF" w:rsidRPr="00BE1875" w:rsidRDefault="00EE4ABF" w:rsidP="00BE1875">
            <w:pPr>
              <w:pStyle w:val="Sansinterligne"/>
              <w:jc w:val="center"/>
              <w:rPr>
                <w:rFonts w:ascii="Times New Roman" w:hAnsi="Times New Roman" w:cs="Times New Roman"/>
                <w:b/>
                <w:bCs/>
                <w:i/>
                <w:iCs/>
              </w:rPr>
            </w:pPr>
            <w:r w:rsidRPr="00BE1875">
              <w:rPr>
                <w:rFonts w:ascii="Times New Roman" w:hAnsi="Times New Roman" w:cs="Times New Roman"/>
                <w:b/>
                <w:bCs/>
                <w:i/>
                <w:iCs/>
              </w:rPr>
              <w:t>Facebook, un nouvel instrument de manipulation du vote ?</w:t>
            </w:r>
          </w:p>
          <w:p w14:paraId="74ACD1AD" w14:textId="77777777" w:rsidR="00EE4ABF" w:rsidRDefault="00EE4ABF" w:rsidP="00A85BA5">
            <w:pPr>
              <w:pStyle w:val="Sansinterligne"/>
              <w:jc w:val="both"/>
              <w:rPr>
                <w:rFonts w:ascii="Times New Roman" w:hAnsi="Times New Roman" w:cs="Times New Roman"/>
              </w:rPr>
            </w:pPr>
          </w:p>
          <w:p w14:paraId="24F4DC3A" w14:textId="77777777" w:rsidR="00EE4ABF" w:rsidRDefault="00EE4ABF" w:rsidP="00A85BA5">
            <w:pPr>
              <w:pStyle w:val="Sansinterligne"/>
              <w:jc w:val="both"/>
              <w:rPr>
                <w:rFonts w:ascii="Times New Roman" w:hAnsi="Times New Roman" w:cs="Times New Roman"/>
              </w:rPr>
            </w:pPr>
            <w:r w:rsidRPr="007A2527">
              <w:rPr>
                <w:rFonts w:ascii="Times New Roman" w:hAnsi="Times New Roman" w:cs="Times New Roman"/>
              </w:rPr>
              <w:t>Facebook serait-il en mesure d'influencer, voire de manipuler, l'opinion et le vote des électeurs? Cette interrogation a été notamment formulée suite à la victoire de Donald Trump en 2016 via la propagation de fausses informations, les « fake news». Il est vrai que les réseaux sociaux constituent une source d'informations pour une part croissante de la population. Aux États-Unis, en 2016, une étude estime que 44 % des citoyens américains obtiendraient des informations via Facebook. Le problème viendrait alors du fait que les utilisateurs ne seraient exposés qu'à des informations proches de leurs propres opinions politiques : les internautes seraient en quelque sorte enfermés dans des «bulles de filtre». L'algorithme de Facebook mettrait ainsi en avant des contenus informationnels correspondant prioritairement aux comptes e</w:t>
            </w:r>
            <w:r>
              <w:rPr>
                <w:rFonts w:ascii="Times New Roman" w:hAnsi="Times New Roman" w:cs="Times New Roman"/>
              </w:rPr>
              <w:t>t</w:t>
            </w:r>
            <w:r w:rsidRPr="007A2527">
              <w:rPr>
                <w:rFonts w:ascii="Times New Roman" w:hAnsi="Times New Roman" w:cs="Times New Roman"/>
              </w:rPr>
              <w:t xml:space="preserve"> pages «likées» par l'utilisateur. En réalité, ce phénomène n'est pas une découverte inédite pour la sociologie : dès les années 1940 aux États-Unis, Paul Lazarsfeld et son équipe avaient bien mis en avant ce phénomène d'exposition sélective aux médias. Les électeurs s'exposaient davantage aux médias idéologiquement proches de leurs propres opinions, La question de l'influence jouée par Facebook n'est ainsi pas si nouvelle : l'arrivée de chaque nouvelle technologie réactive la croyance supposée de l'influence des médias sur le vote. On peut alors rappeler, d'une part, que cette supposée influence est difficile à mesurer rigoureusement d'un point de vue méthodologique, et d'autre part, que les discours entendus dans les médias s'articulent toujours à des croyances, des traditions, des dispositions, des (dé)goûts sociaux solidement ancrés chez les individus - ce que la sociologie électorale appelle les «variables lourdes» du vote - et qui continuent de fortement structurer les opinions et votes des citoyens. </w:t>
            </w:r>
          </w:p>
          <w:p w14:paraId="60B152A4" w14:textId="77777777" w:rsidR="00EE4ABF" w:rsidRPr="00661E21" w:rsidRDefault="00EE4ABF" w:rsidP="00BE1875">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0DBC58EA" w14:textId="77777777" w:rsidR="00EE4ABF" w:rsidRDefault="00EE4ABF" w:rsidP="00A85BA5">
            <w:pPr>
              <w:pStyle w:val="Sansinterligne"/>
              <w:jc w:val="both"/>
              <w:rPr>
                <w:rFonts w:ascii="Times New Roman" w:hAnsi="Times New Roman" w:cs="Times New Roman"/>
              </w:rPr>
            </w:pPr>
          </w:p>
          <w:p w14:paraId="0DABBBBD"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Q.1) Pourquoi s'intéresser à Facebook dans le cadre d'études sur le vote ?</w:t>
            </w:r>
          </w:p>
          <w:p w14:paraId="104DF404" w14:textId="77777777" w:rsidR="00EE4ABF" w:rsidRDefault="00EE4ABF" w:rsidP="00A85BA5">
            <w:pPr>
              <w:pStyle w:val="Sansinterligne"/>
              <w:jc w:val="both"/>
              <w:rPr>
                <w:rFonts w:ascii="Times New Roman" w:hAnsi="Times New Roman" w:cs="Times New Roman"/>
                <w:color w:val="538135" w:themeColor="accent6" w:themeShade="BF"/>
              </w:rPr>
            </w:pPr>
          </w:p>
          <w:p w14:paraId="1996F354" w14:textId="77777777" w:rsidR="00EE4ABF" w:rsidRDefault="00EE4ABF" w:rsidP="00A85BA5">
            <w:pPr>
              <w:pStyle w:val="Sansinterligne"/>
              <w:jc w:val="both"/>
              <w:rPr>
                <w:rFonts w:ascii="Times New Roman" w:hAnsi="Times New Roman" w:cs="Times New Roman"/>
                <w:color w:val="538135" w:themeColor="accent6" w:themeShade="BF"/>
              </w:rPr>
            </w:pPr>
          </w:p>
          <w:p w14:paraId="4F01A7FE" w14:textId="77777777" w:rsidR="00EE4ABF" w:rsidRDefault="00EE4ABF" w:rsidP="00A85BA5">
            <w:pPr>
              <w:pStyle w:val="Sansinterligne"/>
              <w:jc w:val="both"/>
              <w:rPr>
                <w:rFonts w:ascii="Times New Roman" w:hAnsi="Times New Roman" w:cs="Times New Roman"/>
                <w:color w:val="538135" w:themeColor="accent6" w:themeShade="BF"/>
              </w:rPr>
            </w:pPr>
          </w:p>
          <w:p w14:paraId="0D96AA3F" w14:textId="77777777" w:rsidR="00EE4ABF" w:rsidRDefault="00EE4ABF" w:rsidP="00A85BA5">
            <w:pPr>
              <w:pStyle w:val="Sansinterligne"/>
              <w:jc w:val="both"/>
              <w:rPr>
                <w:rFonts w:ascii="Times New Roman" w:hAnsi="Times New Roman" w:cs="Times New Roman"/>
              </w:rPr>
            </w:pPr>
          </w:p>
          <w:p w14:paraId="680DE6BC"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Q.2) Expliquez ce qu'est une "bulle de filtrage".</w:t>
            </w:r>
          </w:p>
          <w:p w14:paraId="7859AECF" w14:textId="77777777" w:rsidR="00EE4ABF" w:rsidRDefault="00EE4ABF" w:rsidP="00A85BA5">
            <w:pPr>
              <w:pStyle w:val="Sansinterligne"/>
              <w:jc w:val="both"/>
              <w:rPr>
                <w:rFonts w:ascii="Times New Roman" w:hAnsi="Times New Roman" w:cs="Times New Roman"/>
                <w:color w:val="538135" w:themeColor="accent6" w:themeShade="BF"/>
              </w:rPr>
            </w:pPr>
          </w:p>
          <w:p w14:paraId="23942659" w14:textId="77777777" w:rsidR="00EE4ABF" w:rsidRDefault="00EE4ABF" w:rsidP="00A85BA5">
            <w:pPr>
              <w:pStyle w:val="Sansinterligne"/>
              <w:jc w:val="both"/>
              <w:rPr>
                <w:rFonts w:ascii="Times New Roman" w:hAnsi="Times New Roman" w:cs="Times New Roman"/>
                <w:color w:val="538135" w:themeColor="accent6" w:themeShade="BF"/>
              </w:rPr>
            </w:pPr>
          </w:p>
          <w:p w14:paraId="058FF496" w14:textId="77777777" w:rsidR="00EE4ABF" w:rsidRDefault="00EE4ABF" w:rsidP="00A85BA5">
            <w:pPr>
              <w:pStyle w:val="Sansinterligne"/>
              <w:jc w:val="both"/>
              <w:rPr>
                <w:rFonts w:ascii="Times New Roman" w:hAnsi="Times New Roman" w:cs="Times New Roman"/>
                <w:color w:val="538135" w:themeColor="accent6" w:themeShade="BF"/>
              </w:rPr>
            </w:pPr>
          </w:p>
          <w:p w14:paraId="7EA6C035" w14:textId="77777777" w:rsidR="00EE4ABF" w:rsidRDefault="00EE4ABF" w:rsidP="00A85BA5">
            <w:pPr>
              <w:pStyle w:val="Sansinterligne"/>
              <w:jc w:val="both"/>
              <w:rPr>
                <w:rFonts w:ascii="Times New Roman" w:hAnsi="Times New Roman" w:cs="Times New Roman"/>
              </w:rPr>
            </w:pPr>
          </w:p>
          <w:p w14:paraId="5E28A76A"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Q.3) Pourquoi est-ce potentiellement dangereux pour la démocratie ?</w:t>
            </w:r>
          </w:p>
          <w:p w14:paraId="58AB7894" w14:textId="77777777" w:rsidR="00EE4ABF" w:rsidRDefault="00EE4ABF" w:rsidP="00A85BA5">
            <w:pPr>
              <w:pStyle w:val="Sansinterligne"/>
              <w:jc w:val="both"/>
              <w:rPr>
                <w:rFonts w:ascii="Times New Roman" w:hAnsi="Times New Roman" w:cs="Times New Roman"/>
                <w:color w:val="538135" w:themeColor="accent6" w:themeShade="BF"/>
              </w:rPr>
            </w:pPr>
          </w:p>
          <w:p w14:paraId="453DB542" w14:textId="77777777" w:rsidR="00EE4ABF" w:rsidRDefault="00EE4ABF" w:rsidP="00A85BA5">
            <w:pPr>
              <w:pStyle w:val="Sansinterligne"/>
              <w:jc w:val="both"/>
              <w:rPr>
                <w:rFonts w:ascii="Times New Roman" w:hAnsi="Times New Roman" w:cs="Times New Roman"/>
              </w:rPr>
            </w:pPr>
          </w:p>
          <w:p w14:paraId="6B5F899A" w14:textId="77777777" w:rsidR="00EE4ABF" w:rsidRDefault="00EE4ABF" w:rsidP="00A85BA5">
            <w:pPr>
              <w:pStyle w:val="Sansinterligne"/>
              <w:jc w:val="both"/>
              <w:rPr>
                <w:rFonts w:ascii="Times New Roman" w:hAnsi="Times New Roman" w:cs="Times New Roman"/>
              </w:rPr>
            </w:pPr>
          </w:p>
          <w:p w14:paraId="4B2ED6F9" w14:textId="77777777" w:rsidR="00EE4ABF" w:rsidRDefault="00EE4ABF" w:rsidP="00A85BA5">
            <w:pPr>
              <w:pStyle w:val="Sansinterligne"/>
              <w:jc w:val="both"/>
              <w:rPr>
                <w:rFonts w:ascii="Times New Roman" w:hAnsi="Times New Roman" w:cs="Times New Roman"/>
              </w:rPr>
            </w:pPr>
          </w:p>
          <w:p w14:paraId="5EF9FC60" w14:textId="77777777" w:rsidR="00EE4ABF" w:rsidRDefault="00EE4ABF" w:rsidP="00A85BA5">
            <w:pPr>
              <w:pStyle w:val="Sansinterligne"/>
              <w:jc w:val="both"/>
              <w:rPr>
                <w:rFonts w:ascii="Times New Roman" w:hAnsi="Times New Roman" w:cs="Times New Roman"/>
              </w:rPr>
            </w:pPr>
            <w:r>
              <w:rPr>
                <w:rFonts w:ascii="Times New Roman" w:hAnsi="Times New Roman" w:cs="Times New Roman"/>
              </w:rPr>
              <w:t>Q.4) Ce phénomène est-il nouveau ?</w:t>
            </w:r>
          </w:p>
          <w:p w14:paraId="4C05DE4A" w14:textId="77777777" w:rsidR="00EE4ABF" w:rsidRDefault="00EE4ABF" w:rsidP="00FE6461">
            <w:pPr>
              <w:pStyle w:val="Sansinterligne"/>
              <w:jc w:val="both"/>
              <w:rPr>
                <w:rFonts w:ascii="Times New Roman" w:hAnsi="Times New Roman" w:cs="Times New Roman"/>
              </w:rPr>
            </w:pPr>
          </w:p>
        </w:tc>
      </w:tr>
    </w:tbl>
    <w:p w14:paraId="298E76C6" w14:textId="77777777" w:rsidR="00EE4ABF" w:rsidRDefault="00EE4ABF" w:rsidP="00A85BA5">
      <w:pPr>
        <w:pStyle w:val="Sansinterligne"/>
        <w:jc w:val="both"/>
        <w:rPr>
          <w:rFonts w:ascii="Times New Roman" w:hAnsi="Times New Roman" w:cs="Times New Roman"/>
        </w:rPr>
      </w:pPr>
    </w:p>
    <w:p w14:paraId="596F61D2" w14:textId="77777777" w:rsidR="00EE4ABF" w:rsidRDefault="00EE4ABF" w:rsidP="00A85BA5">
      <w:pPr>
        <w:pStyle w:val="Sansinterligne"/>
        <w:jc w:val="both"/>
        <w:rPr>
          <w:rFonts w:ascii="Times New Roman" w:hAnsi="Times New Roman" w:cs="Times New Roman"/>
        </w:rPr>
      </w:pPr>
    </w:p>
    <w:p w14:paraId="2108919A" w14:textId="77777777" w:rsidR="00EE4ABF" w:rsidRDefault="00EE4ABF"/>
    <w:p w14:paraId="0E8B29E3" w14:textId="77777777" w:rsidR="00EE4ABF" w:rsidRDefault="00EE4ABF" w:rsidP="0094779F">
      <w:pPr>
        <w:pStyle w:val="Sansinterligne"/>
        <w:jc w:val="both"/>
        <w:rPr>
          <w:rFonts w:ascii="Times New Roman" w:hAnsi="Times New Roman" w:cs="Times New Roman"/>
        </w:rPr>
      </w:pPr>
    </w:p>
    <w:sectPr w:rsidR="00EE4ABF" w:rsidSect="00651C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488"/>
    <w:multiLevelType w:val="hybridMultilevel"/>
    <w:tmpl w:val="73A29542"/>
    <w:lvl w:ilvl="0" w:tplc="15FA63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5972EB"/>
    <w:multiLevelType w:val="hybridMultilevel"/>
    <w:tmpl w:val="2C0051A4"/>
    <w:lvl w:ilvl="0" w:tplc="8B46654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6A2A8D"/>
    <w:multiLevelType w:val="hybridMultilevel"/>
    <w:tmpl w:val="C75818EE"/>
    <w:lvl w:ilvl="0" w:tplc="A0BAB0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560817"/>
    <w:multiLevelType w:val="hybridMultilevel"/>
    <w:tmpl w:val="1612F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BD51D6"/>
    <w:multiLevelType w:val="hybridMultilevel"/>
    <w:tmpl w:val="92880904"/>
    <w:lvl w:ilvl="0" w:tplc="3510F382">
      <w:start w:val="1"/>
      <w:numFmt w:val="upperLetter"/>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CF792B"/>
    <w:multiLevelType w:val="hybridMultilevel"/>
    <w:tmpl w:val="A134E9B0"/>
    <w:lvl w:ilvl="0" w:tplc="B4547004">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516DC"/>
    <w:multiLevelType w:val="hybridMultilevel"/>
    <w:tmpl w:val="1BAC0A02"/>
    <w:lvl w:ilvl="0" w:tplc="62DC0E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F185871"/>
    <w:multiLevelType w:val="hybridMultilevel"/>
    <w:tmpl w:val="8E106708"/>
    <w:lvl w:ilvl="0" w:tplc="74D0D7A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2E0BB3"/>
    <w:multiLevelType w:val="hybridMultilevel"/>
    <w:tmpl w:val="FE6044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144349"/>
    <w:multiLevelType w:val="hybridMultilevel"/>
    <w:tmpl w:val="BD70ED66"/>
    <w:lvl w:ilvl="0" w:tplc="63EE360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7"/>
  </w:num>
  <w:num w:numId="3">
    <w:abstractNumId w:val="1"/>
  </w:num>
  <w:num w:numId="4">
    <w:abstractNumId w:val="0"/>
  </w:num>
  <w:num w:numId="5">
    <w:abstractNumId w:val="6"/>
  </w:num>
  <w:num w:numId="6">
    <w:abstractNumId w:val="5"/>
  </w:num>
  <w:num w:numId="7">
    <w:abstractNumId w:val="8"/>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6A"/>
    <w:rsid w:val="000B7769"/>
    <w:rsid w:val="000C171B"/>
    <w:rsid w:val="001627E8"/>
    <w:rsid w:val="001B1E02"/>
    <w:rsid w:val="001B2651"/>
    <w:rsid w:val="001E1A0E"/>
    <w:rsid w:val="00296455"/>
    <w:rsid w:val="003C7721"/>
    <w:rsid w:val="004D11A0"/>
    <w:rsid w:val="004D7780"/>
    <w:rsid w:val="00586531"/>
    <w:rsid w:val="006050B4"/>
    <w:rsid w:val="00651C6A"/>
    <w:rsid w:val="0075611B"/>
    <w:rsid w:val="008313F8"/>
    <w:rsid w:val="00833D81"/>
    <w:rsid w:val="0094779F"/>
    <w:rsid w:val="009A7A1D"/>
    <w:rsid w:val="009C34CE"/>
    <w:rsid w:val="00A003E5"/>
    <w:rsid w:val="00A434E9"/>
    <w:rsid w:val="00AF255F"/>
    <w:rsid w:val="00B25946"/>
    <w:rsid w:val="00B3094A"/>
    <w:rsid w:val="00B97112"/>
    <w:rsid w:val="00C16DA0"/>
    <w:rsid w:val="00C67CE9"/>
    <w:rsid w:val="00EB3426"/>
    <w:rsid w:val="00EE4ABF"/>
    <w:rsid w:val="00FF03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906F"/>
  <w15:chartTrackingRefBased/>
  <w15:docId w15:val="{F58AFF7B-1999-4FB7-B4AB-C7CB306B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51C6A"/>
    <w:pPr>
      <w:spacing w:after="0" w:line="240" w:lineRule="auto"/>
    </w:pPr>
  </w:style>
  <w:style w:type="character" w:styleId="Accentuation">
    <w:name w:val="Emphasis"/>
    <w:basedOn w:val="Policepardfaut"/>
    <w:uiPriority w:val="20"/>
    <w:qFormat/>
    <w:rsid w:val="00586531"/>
    <w:rPr>
      <w:i/>
      <w:iCs/>
    </w:rPr>
  </w:style>
  <w:style w:type="character" w:styleId="Lienhypertexte">
    <w:name w:val="Hyperlink"/>
    <w:basedOn w:val="Policepardfaut"/>
    <w:uiPriority w:val="99"/>
    <w:unhideWhenUsed/>
    <w:rsid w:val="00B97112"/>
    <w:rPr>
      <w:color w:val="0000FF"/>
      <w:u w:val="single"/>
    </w:rPr>
  </w:style>
  <w:style w:type="table" w:styleId="Grilledutableau">
    <w:name w:val="Table Grid"/>
    <w:basedOn w:val="TableauNormal"/>
    <w:uiPriority w:val="39"/>
    <w:rsid w:val="00605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E4AB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1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7ypp4vFvQU8" TargetMode="External"/><Relationship Id="rId18" Type="http://schemas.openxmlformats.org/officeDocument/2006/relationships/hyperlink" Target="https://theconversation.com/les-partis-de-la-crise-au-declin-56640" TargetMode="External"/><Relationship Id="rId3" Type="http://schemas.openxmlformats.org/officeDocument/2006/relationships/settings" Target="settings.xml"/><Relationship Id="rId21" Type="http://schemas.openxmlformats.org/officeDocument/2006/relationships/hyperlink" Target="https://theconversation.com/les-medias-font-ils-lelection-74576" TargetMode="External"/><Relationship Id="rId7" Type="http://schemas.openxmlformats.org/officeDocument/2006/relationships/image" Target="media/image3.jpeg"/><Relationship Id="rId12" Type="http://schemas.openxmlformats.org/officeDocument/2006/relationships/hyperlink" Target="https://www.youtube.com/watch?v=T6J4sXprHWU" TargetMode="External"/><Relationship Id="rId17" Type="http://schemas.openxmlformats.org/officeDocument/2006/relationships/hyperlink" Target="https://www.vie-publique.fr/fiches/24000-quel-est-le-role-des-partis-politique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ur-lex.europa.eu/summary/glossary/civil_society_organisation.html?locale=f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H3CNiqBcG04&amp;list=TLPQMTkwMzIwMjB20eHzzgMrzA&amp;index=1"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perspective.usherbrooke.ca/bilan/servlet/BMDictionnaire?iddictionnaire=1629" TargetMode="External"/><Relationship Id="rId19" Type="http://schemas.openxmlformats.org/officeDocument/2006/relationships/hyperlink" Target="https://www.youtube.com/watch?v=kyRliPS6Hc8" TargetMode="External"/><Relationship Id="rId4" Type="http://schemas.openxmlformats.org/officeDocument/2006/relationships/webSettings" Target="webSettings.xml"/><Relationship Id="rId9" Type="http://schemas.openxmlformats.org/officeDocument/2006/relationships/hyperlink" Target="https://www.youtube.com/watch?v=pIUQG7gacpo" TargetMode="External"/><Relationship Id="rId14" Type="http://schemas.openxmlformats.org/officeDocument/2006/relationships/hyperlink" Target="https://www.youtube.com/watch?v=uOd-c8Z9RPQ"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4960</Words>
  <Characters>27283</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reysset</dc:creator>
  <cp:keywords/>
  <dc:description/>
  <cp:lastModifiedBy>pascal reysset</cp:lastModifiedBy>
  <cp:revision>4</cp:revision>
  <cp:lastPrinted>2020-03-08T22:13:00Z</cp:lastPrinted>
  <dcterms:created xsi:type="dcterms:W3CDTF">2020-04-06T08:00:00Z</dcterms:created>
  <dcterms:modified xsi:type="dcterms:W3CDTF">2020-04-06T08:20:00Z</dcterms:modified>
</cp:coreProperties>
</file>