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6CF" w:rsidRPr="008A06CF" w:rsidRDefault="008A06CF" w:rsidP="008A06CF">
      <w:pPr>
        <w:pBdr>
          <w:top w:val="single" w:sz="4" w:space="10" w:color="5B9BD5"/>
          <w:bottom w:val="single" w:sz="4" w:space="10" w:color="5B9BD5"/>
        </w:pBdr>
        <w:spacing w:before="360" w:after="360"/>
        <w:ind w:left="864" w:right="864"/>
        <w:jc w:val="center"/>
        <w:rPr>
          <w:i/>
          <w:iCs/>
          <w:color w:val="5B9BD5"/>
        </w:rPr>
      </w:pPr>
      <w:r w:rsidRPr="008A06CF">
        <w:rPr>
          <w:i/>
          <w:iCs/>
          <w:color w:val="5B9BD5"/>
        </w:rPr>
        <w:t>La prise en compte du temps dans les décisions des organisations</w:t>
      </w: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La différenciation retardée :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zara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(groupe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inditex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>)</w:t>
      </w:r>
    </w:p>
    <w:p w:rsidR="00D90721" w:rsidRP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sz w:val="24"/>
          <w:szCs w:val="24"/>
        </w:rPr>
      </w:pPr>
      <w:r w:rsidRPr="00D90721">
        <w:rPr>
          <w:rFonts w:ascii="Helvetica-Bold" w:hAnsi="Helvetica-Bold" w:cs="Helvetica-Bold"/>
          <w:bCs/>
          <w:sz w:val="24"/>
          <w:szCs w:val="24"/>
        </w:rPr>
        <w:t xml:space="preserve">Intervenant : </w:t>
      </w:r>
      <w:proofErr w:type="spellStart"/>
      <w:r w:rsidRPr="00D90721">
        <w:rPr>
          <w:rFonts w:ascii="Helvetica-Bold" w:hAnsi="Helvetica-Bold" w:cs="Helvetica-Bold"/>
          <w:bCs/>
          <w:sz w:val="24"/>
          <w:szCs w:val="24"/>
        </w:rPr>
        <w:t>jean-jacques</w:t>
      </w:r>
      <w:proofErr w:type="spellEnd"/>
      <w:r w:rsidRPr="00D90721">
        <w:rPr>
          <w:rFonts w:ascii="Helvetica-Bold" w:hAnsi="Helvetica-Bold" w:cs="Helvetica-Bold"/>
          <w:bCs/>
          <w:sz w:val="24"/>
          <w:szCs w:val="24"/>
        </w:rPr>
        <w:t xml:space="preserve"> </w:t>
      </w:r>
      <w:proofErr w:type="spellStart"/>
      <w:r w:rsidRPr="00D90721">
        <w:rPr>
          <w:rFonts w:ascii="Helvetica-Bold" w:hAnsi="Helvetica-Bold" w:cs="Helvetica-Bold"/>
          <w:bCs/>
          <w:sz w:val="24"/>
          <w:szCs w:val="24"/>
        </w:rPr>
        <w:t>Salaun</w:t>
      </w:r>
      <w:proofErr w:type="spellEnd"/>
      <w:r w:rsidRPr="00D90721">
        <w:rPr>
          <w:rFonts w:ascii="Helvetica-Bold" w:hAnsi="Helvetica-Bold" w:cs="Helvetica-Bold"/>
          <w:bCs/>
          <w:sz w:val="24"/>
          <w:szCs w:val="24"/>
        </w:rPr>
        <w:t>, directeur général, Zara France</w:t>
      </w:r>
    </w:p>
    <w:p w:rsidR="00D90721" w:rsidRP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i/>
          <w:sz w:val="24"/>
          <w:szCs w:val="24"/>
        </w:rPr>
      </w:pPr>
      <w:r w:rsidRPr="00D90721">
        <w:rPr>
          <w:rFonts w:ascii="Helvetica-Bold" w:hAnsi="Helvetica-Bold" w:cs="Helvetica-Bold"/>
          <w:bCs/>
          <w:i/>
          <w:sz w:val="24"/>
          <w:szCs w:val="24"/>
        </w:rPr>
        <w:t>Présentation</w:t>
      </w:r>
    </w:p>
    <w:p w:rsidR="00D90721" w:rsidRP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i/>
          <w:sz w:val="24"/>
          <w:szCs w:val="24"/>
        </w:rPr>
      </w:pPr>
      <w:r w:rsidRPr="00D90721">
        <w:rPr>
          <w:rFonts w:ascii="Helvetica-Bold" w:hAnsi="Helvetica-Bold" w:cs="Helvetica-Bold"/>
          <w:bCs/>
          <w:i/>
          <w:sz w:val="24"/>
          <w:szCs w:val="24"/>
        </w:rPr>
        <w:t xml:space="preserve">Lors de son intervention, jean François </w:t>
      </w:r>
      <w:proofErr w:type="spellStart"/>
      <w:r w:rsidRPr="00D90721">
        <w:rPr>
          <w:rFonts w:ascii="Helvetica-Bold" w:hAnsi="Helvetica-Bold" w:cs="Helvetica-Bold"/>
          <w:bCs/>
          <w:i/>
          <w:sz w:val="24"/>
          <w:szCs w:val="24"/>
        </w:rPr>
        <w:t>Salaun</w:t>
      </w:r>
      <w:proofErr w:type="spellEnd"/>
      <w:r w:rsidRPr="00D90721">
        <w:rPr>
          <w:rFonts w:ascii="Helvetica-Bold" w:hAnsi="Helvetica-Bold" w:cs="Helvetica-Bold"/>
          <w:bCs/>
          <w:i/>
          <w:sz w:val="24"/>
          <w:szCs w:val="24"/>
        </w:rPr>
        <w:t xml:space="preserve"> présentera essentiellement le groupe </w:t>
      </w:r>
      <w:proofErr w:type="spellStart"/>
      <w:r w:rsidRPr="00D90721">
        <w:rPr>
          <w:rFonts w:ascii="Helvetica-Bold" w:hAnsi="Helvetica-Bold" w:cs="Helvetica-Bold"/>
          <w:bCs/>
          <w:i/>
          <w:sz w:val="24"/>
          <w:szCs w:val="24"/>
        </w:rPr>
        <w:t>Inditex</w:t>
      </w:r>
      <w:proofErr w:type="spellEnd"/>
      <w:r w:rsidRPr="00D90721">
        <w:rPr>
          <w:rFonts w:ascii="Helvetica-Bold" w:hAnsi="Helvetica-Bold" w:cs="Helvetica-Bold"/>
          <w:bCs/>
          <w:i/>
          <w:sz w:val="24"/>
          <w:szCs w:val="24"/>
        </w:rPr>
        <w:t>, son histoire, son fonctionnement et son modèle économique</w:t>
      </w:r>
    </w:p>
    <w:p w:rsid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:rsidR="00D90721" w:rsidRPr="00DE5B5F" w:rsidRDefault="00DE5B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sz w:val="24"/>
          <w:szCs w:val="24"/>
          <w:u w:val="single"/>
        </w:rPr>
      </w:pPr>
      <w:r w:rsidRPr="00DE5B5F">
        <w:rPr>
          <w:rFonts w:ascii="Helvetica-Bold" w:hAnsi="Helvetica-Bold" w:cs="Helvetica-Bold"/>
          <w:bCs/>
          <w:sz w:val="24"/>
          <w:szCs w:val="24"/>
          <w:u w:val="single"/>
        </w:rPr>
        <w:t>Le groupe Zara</w:t>
      </w:r>
    </w:p>
    <w:p w:rsidR="00D90721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D90721">
        <w:rPr>
          <w:rFonts w:ascii="Helvetica-Bold" w:hAnsi="Helvetica-Bold" w:cs="Helvetica-Bold"/>
          <w:bCs/>
          <w:sz w:val="24"/>
          <w:szCs w:val="24"/>
        </w:rPr>
        <w:t>Le groupe Zara se définit comme un m</w:t>
      </w:r>
      <w:r>
        <w:rPr>
          <w:rFonts w:ascii="Helvetica-Bold" w:hAnsi="Helvetica-Bold" w:cs="Helvetica-Bold"/>
          <w:bCs/>
          <w:sz w:val="24"/>
          <w:szCs w:val="24"/>
        </w:rPr>
        <w:t>odèle de valeurs centré</w:t>
      </w:r>
      <w:r w:rsidR="00A64B1B" w:rsidRPr="00D90721">
        <w:rPr>
          <w:rFonts w:ascii="Helvetica-Bold" w:hAnsi="Helvetica-Bold" w:cs="Helvetica-Bold"/>
          <w:bCs/>
          <w:sz w:val="24"/>
          <w:szCs w:val="24"/>
        </w:rPr>
        <w:t xml:space="preserve"> autour du client </w:t>
      </w:r>
      <w:r>
        <w:rPr>
          <w:rFonts w:ascii="Helvetica-Bold" w:hAnsi="Helvetica-Bold" w:cs="Helvetica-Bold"/>
          <w:bCs/>
          <w:sz w:val="24"/>
          <w:szCs w:val="24"/>
        </w:rPr>
        <w:t xml:space="preserve">et des </w:t>
      </w:r>
      <w:r w:rsidR="00A64B1B" w:rsidRPr="00D90721">
        <w:rPr>
          <w:rFonts w:ascii="Helvetica-Bold" w:hAnsi="Helvetica-Bold" w:cs="Helvetica-Bold"/>
          <w:bCs/>
          <w:sz w:val="24"/>
          <w:szCs w:val="24"/>
        </w:rPr>
        <w:t>ma</w:t>
      </w:r>
      <w:r w:rsidR="00A64B1B" w:rsidRPr="00D90721">
        <w:rPr>
          <w:rFonts w:ascii="Helvetica" w:hAnsi="Helvetica" w:cs="Helvetica"/>
          <w:sz w:val="24"/>
          <w:szCs w:val="24"/>
        </w:rPr>
        <w:t>gasins</w:t>
      </w:r>
      <w:r>
        <w:rPr>
          <w:rFonts w:ascii="Helvetica" w:hAnsi="Helvetica" w:cs="Helvetica"/>
          <w:sz w:val="24"/>
          <w:szCs w:val="24"/>
        </w:rPr>
        <w:t xml:space="preserve"> Zara</w:t>
      </w:r>
    </w:p>
    <w:p w:rsidR="00000000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</w:t>
      </w:r>
      <w:r w:rsidR="00A64B1B" w:rsidRPr="00D90721">
        <w:rPr>
          <w:rFonts w:ascii="Helvetica" w:hAnsi="Helvetica" w:cs="Helvetica"/>
          <w:sz w:val="24"/>
          <w:szCs w:val="24"/>
        </w:rPr>
        <w:t xml:space="preserve"> ventes </w:t>
      </w:r>
      <w:r>
        <w:rPr>
          <w:rFonts w:ascii="Helvetica" w:hAnsi="Helvetica" w:cs="Helvetica"/>
          <w:sz w:val="24"/>
          <w:szCs w:val="24"/>
        </w:rPr>
        <w:t xml:space="preserve">sont </w:t>
      </w:r>
      <w:r w:rsidR="00A64B1B" w:rsidRPr="00D90721">
        <w:rPr>
          <w:rFonts w:ascii="Helvetica" w:hAnsi="Helvetica" w:cs="Helvetica"/>
          <w:sz w:val="24"/>
          <w:szCs w:val="24"/>
        </w:rPr>
        <w:t xml:space="preserve">analysées tous les jours vis à vis </w:t>
      </w:r>
      <w:r>
        <w:rPr>
          <w:rFonts w:ascii="Helvetica" w:hAnsi="Helvetica" w:cs="Helvetica"/>
          <w:sz w:val="24"/>
          <w:szCs w:val="24"/>
        </w:rPr>
        <w:t xml:space="preserve">des </w:t>
      </w:r>
      <w:r w:rsidR="00A64B1B" w:rsidRPr="00D90721">
        <w:rPr>
          <w:rFonts w:ascii="Helvetica" w:hAnsi="Helvetica" w:cs="Helvetica"/>
          <w:sz w:val="24"/>
          <w:szCs w:val="24"/>
        </w:rPr>
        <w:t>centrales avec une dimension é</w:t>
      </w:r>
      <w:r>
        <w:rPr>
          <w:rFonts w:ascii="Helvetica" w:hAnsi="Helvetica" w:cs="Helvetica"/>
          <w:sz w:val="24"/>
          <w:szCs w:val="24"/>
        </w:rPr>
        <w:t>cologique (2 magasins certifié</w:t>
      </w:r>
      <w:r w:rsidR="00A64B1B" w:rsidRPr="00D90721">
        <w:rPr>
          <w:rFonts w:ascii="Helvetica" w:hAnsi="Helvetica" w:cs="Helvetica"/>
          <w:sz w:val="24"/>
          <w:szCs w:val="24"/>
        </w:rPr>
        <w:t>s à Paris)</w:t>
      </w:r>
    </w:p>
    <w:p w:rsidR="00DE5B5F" w:rsidRDefault="00D907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</w:t>
      </w:r>
      <w:r>
        <w:rPr>
          <w:rFonts w:ascii="Helvetica-Bold" w:hAnsi="Helvetica-Bold" w:cs="Helvetica-Bold"/>
          <w:bCs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p</w:t>
      </w:r>
      <w:r w:rsidR="00A64B1B" w:rsidRPr="00D90721">
        <w:rPr>
          <w:rFonts w:ascii="Helvetica" w:hAnsi="Helvetica" w:cs="Helvetica"/>
          <w:sz w:val="24"/>
          <w:szCs w:val="24"/>
        </w:rPr>
        <w:t xml:space="preserve">remier magasin </w:t>
      </w:r>
      <w:r>
        <w:rPr>
          <w:rFonts w:ascii="Helvetica" w:hAnsi="Helvetica" w:cs="Helvetica"/>
          <w:sz w:val="24"/>
          <w:szCs w:val="24"/>
        </w:rPr>
        <w:t xml:space="preserve">est apparu </w:t>
      </w:r>
      <w:r w:rsidR="00A64B1B" w:rsidRPr="00D90721">
        <w:rPr>
          <w:rFonts w:ascii="Helvetica" w:hAnsi="Helvetica" w:cs="Helvetica"/>
          <w:sz w:val="24"/>
          <w:szCs w:val="24"/>
        </w:rPr>
        <w:t>en 1975</w:t>
      </w:r>
      <w:r w:rsidR="00DE5B5F">
        <w:rPr>
          <w:rFonts w:ascii="Helvetica" w:hAnsi="Helvetica" w:cs="Helvetica"/>
          <w:sz w:val="24"/>
          <w:szCs w:val="24"/>
        </w:rPr>
        <w:t>. E</w:t>
      </w:r>
      <w:r w:rsidR="00A64B1B" w:rsidRPr="00D90721">
        <w:rPr>
          <w:rFonts w:ascii="Helvetica" w:hAnsi="Helvetica" w:cs="Helvetica"/>
          <w:sz w:val="24"/>
          <w:szCs w:val="24"/>
        </w:rPr>
        <w:t>n 2013</w:t>
      </w:r>
      <w:r w:rsidR="00DE5B5F">
        <w:rPr>
          <w:rFonts w:ascii="Helvetica" w:hAnsi="Helvetica" w:cs="Helvetica"/>
          <w:sz w:val="24"/>
          <w:szCs w:val="24"/>
        </w:rPr>
        <w:t xml:space="preserve">, il y a 6000 magasins dans </w:t>
      </w:r>
      <w:r w:rsidR="00A64B1B" w:rsidRPr="00D90721">
        <w:rPr>
          <w:rFonts w:ascii="Helvetica" w:hAnsi="Helvetica" w:cs="Helvetica"/>
          <w:sz w:val="24"/>
          <w:szCs w:val="24"/>
        </w:rPr>
        <w:t xml:space="preserve">86 </w:t>
      </w:r>
      <w:r w:rsidR="00DE5B5F" w:rsidRPr="00D90721">
        <w:rPr>
          <w:rFonts w:ascii="Helvetica" w:hAnsi="Helvetica" w:cs="Helvetica"/>
          <w:sz w:val="24"/>
          <w:szCs w:val="24"/>
        </w:rPr>
        <w:t xml:space="preserve">pays. </w:t>
      </w:r>
      <w:r w:rsidR="00DE5B5F">
        <w:rPr>
          <w:rFonts w:ascii="Helvetica" w:hAnsi="Helvetica" w:cs="Helvetica"/>
          <w:sz w:val="24"/>
          <w:szCs w:val="24"/>
        </w:rPr>
        <w:t xml:space="preserve">Le groupe </w:t>
      </w:r>
      <w:proofErr w:type="spellStart"/>
      <w:r w:rsidR="00DE5B5F">
        <w:rPr>
          <w:rFonts w:ascii="Helvetica" w:hAnsi="Helvetica" w:cs="Helvetica"/>
          <w:sz w:val="24"/>
          <w:szCs w:val="24"/>
        </w:rPr>
        <w:t>Inditex</w:t>
      </w:r>
      <w:proofErr w:type="spellEnd"/>
      <w:r w:rsidR="00DE5B5F">
        <w:rPr>
          <w:rFonts w:ascii="Helvetica" w:hAnsi="Helvetica" w:cs="Helvetica"/>
          <w:sz w:val="24"/>
          <w:szCs w:val="24"/>
        </w:rPr>
        <w:t xml:space="preserve"> est le</w:t>
      </w:r>
      <w:r w:rsidR="00A64B1B" w:rsidRPr="00D90721">
        <w:rPr>
          <w:rFonts w:ascii="Helvetica" w:hAnsi="Helvetica" w:cs="Helvetica"/>
          <w:sz w:val="24"/>
          <w:szCs w:val="24"/>
        </w:rPr>
        <w:t xml:space="preserve"> leader mondial du textile</w:t>
      </w:r>
      <w:r w:rsidR="00DE5B5F">
        <w:rPr>
          <w:rFonts w:ascii="Helvetica" w:hAnsi="Helvetica" w:cs="Helvetica"/>
          <w:sz w:val="24"/>
          <w:szCs w:val="24"/>
        </w:rPr>
        <w:t>.</w:t>
      </w:r>
      <w:r w:rsidR="00A64B1B" w:rsidRPr="00D90721">
        <w:rPr>
          <w:rFonts w:ascii="Helvetica" w:hAnsi="Helvetica" w:cs="Helvetica"/>
          <w:sz w:val="24"/>
          <w:szCs w:val="24"/>
        </w:rPr>
        <w:t xml:space="preserve"> </w:t>
      </w:r>
      <w:r w:rsidR="00DE5B5F">
        <w:rPr>
          <w:rFonts w:ascii="Helvetica" w:hAnsi="Helvetica" w:cs="Helvetica"/>
          <w:sz w:val="24"/>
          <w:szCs w:val="24"/>
        </w:rPr>
        <w:t>Il y a une v</w:t>
      </w:r>
      <w:r w:rsidR="00A64B1B">
        <w:rPr>
          <w:rFonts w:ascii="Helvetica" w:hAnsi="Helvetica" w:cs="Helvetica"/>
          <w:sz w:val="24"/>
          <w:szCs w:val="24"/>
        </w:rPr>
        <w:t xml:space="preserve">erticalisation de </w:t>
      </w:r>
      <w:r w:rsidR="00DE5B5F">
        <w:rPr>
          <w:rFonts w:ascii="Helvetica" w:hAnsi="Helvetica" w:cs="Helvetica"/>
          <w:sz w:val="24"/>
          <w:szCs w:val="24"/>
        </w:rPr>
        <w:t>la conception à la distribution</w:t>
      </w:r>
      <w:r w:rsidR="00A64B1B">
        <w:rPr>
          <w:rFonts w:ascii="Helvetica" w:hAnsi="Helvetica" w:cs="Helvetica"/>
          <w:sz w:val="24"/>
          <w:szCs w:val="24"/>
        </w:rPr>
        <w:t xml:space="preserve"> </w:t>
      </w:r>
    </w:p>
    <w:p w:rsidR="00000000" w:rsidRPr="00DE5B5F" w:rsidRDefault="00DE5B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Un </w:t>
      </w:r>
      <w:proofErr w:type="gramStart"/>
      <w:r>
        <w:rPr>
          <w:rFonts w:ascii="Helvetica" w:hAnsi="Helvetica" w:cs="Helvetica"/>
          <w:sz w:val="24"/>
          <w:szCs w:val="24"/>
        </w:rPr>
        <w:t>effectifs</w:t>
      </w:r>
      <w:proofErr w:type="gramEnd"/>
      <w:r>
        <w:rPr>
          <w:rFonts w:ascii="Helvetica" w:hAnsi="Helvetica" w:cs="Helvetica"/>
          <w:sz w:val="24"/>
          <w:szCs w:val="24"/>
        </w:rPr>
        <w:t xml:space="preserve"> de </w:t>
      </w:r>
      <w:r w:rsidR="00A64B1B">
        <w:rPr>
          <w:rFonts w:ascii="Helvetica" w:hAnsi="Helvetica" w:cs="Helvetica"/>
          <w:sz w:val="24"/>
          <w:szCs w:val="24"/>
        </w:rPr>
        <w:t>120000 employés avec promotion interne (20%</w:t>
      </w:r>
      <w:r>
        <w:rPr>
          <w:rFonts w:ascii="Helvetica" w:hAnsi="Helvetica" w:cs="Helvetica"/>
          <w:sz w:val="24"/>
          <w:szCs w:val="24"/>
        </w:rPr>
        <w:t xml:space="preserve"> des effectifs</w:t>
      </w:r>
      <w:r w:rsidR="00A64B1B">
        <w:rPr>
          <w:rFonts w:ascii="Helvetica" w:hAnsi="Helvetica" w:cs="Helvetica"/>
          <w:sz w:val="24"/>
          <w:szCs w:val="24"/>
        </w:rPr>
        <w:t>)</w:t>
      </w: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Culture </w:t>
      </w:r>
      <w:r w:rsidR="00DE5B5F">
        <w:rPr>
          <w:rFonts w:ascii="Helvetica" w:hAnsi="Helvetica" w:cs="Helvetica"/>
          <w:sz w:val="24"/>
          <w:szCs w:val="24"/>
        </w:rPr>
        <w:t>d’entreprise</w:t>
      </w:r>
      <w:r>
        <w:rPr>
          <w:rFonts w:ascii="Helvetica" w:hAnsi="Helvetica" w:cs="Helvetica"/>
          <w:sz w:val="24"/>
          <w:szCs w:val="24"/>
        </w:rPr>
        <w:t xml:space="preserve"> avec une c</w:t>
      </w:r>
      <w:r>
        <w:rPr>
          <w:rFonts w:ascii="Helvetica" w:hAnsi="Helvetica" w:cs="Helvetica"/>
          <w:sz w:val="24"/>
          <w:szCs w:val="24"/>
        </w:rPr>
        <w:t xml:space="preserve">ommunication ouverte + entreprise sociale pour avoir </w:t>
      </w:r>
      <w:r w:rsidR="00DE5B5F">
        <w:rPr>
          <w:rFonts w:ascii="Helvetica" w:hAnsi="Helvetica" w:cs="Helvetica"/>
          <w:sz w:val="24"/>
          <w:szCs w:val="24"/>
        </w:rPr>
        <w:t xml:space="preserve">un fort </w:t>
      </w:r>
      <w:r>
        <w:rPr>
          <w:rFonts w:ascii="Helvetica" w:hAnsi="Helvetica" w:cs="Helvetica"/>
          <w:sz w:val="24"/>
          <w:szCs w:val="24"/>
        </w:rPr>
        <w:t>taux de reconnaissance</w:t>
      </w:r>
    </w:p>
    <w:p w:rsidR="00DE5B5F" w:rsidRDefault="00DE5B5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u w:val="single"/>
        </w:rPr>
      </w:pPr>
    </w:p>
    <w:p w:rsidR="00000000" w:rsidRPr="00DE5B5F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u w:val="single"/>
        </w:rPr>
      </w:pPr>
      <w:r w:rsidRPr="00DE5B5F">
        <w:rPr>
          <w:rFonts w:ascii="Helvetica" w:hAnsi="Helvetica" w:cs="Helvetica"/>
          <w:sz w:val="24"/>
          <w:szCs w:val="24"/>
          <w:u w:val="single"/>
        </w:rPr>
        <w:t>Fabrication :</w:t>
      </w: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Créativité avec collections permanentes : pas de saisons : nouveaux modèles en permanence / proximité de fabrication</w:t>
      </w:r>
      <w:r w:rsidR="00DE5B5F">
        <w:rPr>
          <w:rFonts w:ascii="Helvetica" w:hAnsi="Helvetica" w:cs="Helvetica"/>
          <w:sz w:val="24"/>
          <w:szCs w:val="24"/>
        </w:rPr>
        <w:t xml:space="preserve"> du magasin et partenariat de long terme</w:t>
      </w:r>
      <w:r>
        <w:rPr>
          <w:rFonts w:ascii="Helvetica" w:hAnsi="Helvetica" w:cs="Helvetica"/>
          <w:sz w:val="24"/>
          <w:szCs w:val="24"/>
        </w:rPr>
        <w:t xml:space="preserve"> avec</w:t>
      </w:r>
      <w:r w:rsidR="00DE5B5F">
        <w:rPr>
          <w:rFonts w:ascii="Helvetica" w:hAnsi="Helvetica" w:cs="Helvetica"/>
          <w:sz w:val="24"/>
          <w:szCs w:val="24"/>
        </w:rPr>
        <w:t xml:space="preserve"> les</w:t>
      </w:r>
      <w:r>
        <w:rPr>
          <w:rFonts w:ascii="Helvetica" w:hAnsi="Helvetica" w:cs="Helvetica"/>
          <w:sz w:val="24"/>
          <w:szCs w:val="24"/>
        </w:rPr>
        <w:t xml:space="preserve"> fournisseur</w:t>
      </w:r>
      <w:r>
        <w:rPr>
          <w:rFonts w:ascii="Helvetica" w:hAnsi="Helvetica" w:cs="Helvetica"/>
          <w:sz w:val="24"/>
          <w:szCs w:val="24"/>
        </w:rPr>
        <w:t xml:space="preserve">s </w:t>
      </w:r>
      <w:r w:rsidR="00DE5B5F">
        <w:rPr>
          <w:rFonts w:ascii="Helvetica" w:hAnsi="Helvetica" w:cs="Helvetica"/>
          <w:sz w:val="24"/>
          <w:szCs w:val="24"/>
        </w:rPr>
        <w:t>(</w:t>
      </w:r>
      <w:r>
        <w:rPr>
          <w:rFonts w:ascii="Helvetica" w:hAnsi="Helvetica" w:cs="Helvetica"/>
          <w:sz w:val="24"/>
          <w:szCs w:val="24"/>
        </w:rPr>
        <w:t>sauf produits accessoires</w:t>
      </w:r>
      <w:r w:rsidR="00DE5B5F">
        <w:rPr>
          <w:rFonts w:ascii="Helvetica" w:hAnsi="Helvetica" w:cs="Helvetica"/>
          <w:sz w:val="24"/>
          <w:szCs w:val="24"/>
        </w:rPr>
        <w:t>)</w:t>
      </w:r>
    </w:p>
    <w:p w:rsidR="00DE5B5F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4 concepts :</w:t>
      </w:r>
    </w:p>
    <w:p w:rsidR="00DE5B5F" w:rsidRDefault="00A64B1B" w:rsidP="00DE5B5F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mode en toute sécurité (normes)</w:t>
      </w:r>
    </w:p>
    <w:p w:rsidR="00DE5B5F" w:rsidRDefault="00DE5B5F" w:rsidP="00DE5B5F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mode propre (</w:t>
      </w:r>
      <w:r w:rsidR="00A64B1B">
        <w:rPr>
          <w:rFonts w:ascii="Helvetica" w:hAnsi="Helvetica" w:cs="Helvetica"/>
          <w:sz w:val="24"/>
          <w:szCs w:val="24"/>
        </w:rPr>
        <w:t>limite</w:t>
      </w:r>
      <w:r>
        <w:rPr>
          <w:rFonts w:ascii="Helvetica" w:hAnsi="Helvetica" w:cs="Helvetica"/>
          <w:sz w:val="24"/>
          <w:szCs w:val="24"/>
        </w:rPr>
        <w:t>r les produits chimiques)</w:t>
      </w:r>
    </w:p>
    <w:p w:rsidR="00DE5B5F" w:rsidRDefault="00A64B1B" w:rsidP="00DE5B5F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durable partena</w:t>
      </w:r>
      <w:r w:rsidR="00DE5B5F">
        <w:rPr>
          <w:rFonts w:ascii="Helvetica" w:hAnsi="Helvetica" w:cs="Helvetica"/>
          <w:sz w:val="24"/>
          <w:szCs w:val="24"/>
        </w:rPr>
        <w:t>riat avec salaire minimum imposé aux</w:t>
      </w:r>
      <w:r>
        <w:rPr>
          <w:rFonts w:ascii="Helvetica" w:hAnsi="Helvetica" w:cs="Helvetica"/>
          <w:sz w:val="24"/>
          <w:szCs w:val="24"/>
        </w:rPr>
        <w:t xml:space="preserve"> fournisseurs : 4000 audits </w:t>
      </w:r>
      <w:r w:rsidR="00DE5B5F">
        <w:rPr>
          <w:rFonts w:ascii="Helvetica" w:hAnsi="Helvetica" w:cs="Helvetica"/>
          <w:sz w:val="24"/>
          <w:szCs w:val="24"/>
        </w:rPr>
        <w:t xml:space="preserve">et contrôles chez fournisseurs </w:t>
      </w:r>
      <w:r>
        <w:rPr>
          <w:rFonts w:ascii="Helvetica" w:hAnsi="Helvetica" w:cs="Helvetica"/>
          <w:sz w:val="24"/>
          <w:szCs w:val="24"/>
        </w:rPr>
        <w:t xml:space="preserve">  </w:t>
      </w:r>
    </w:p>
    <w:p w:rsidR="00000000" w:rsidRDefault="00A64B1B" w:rsidP="00DE5B5F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écologie </w:t>
      </w: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A56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La logistique permet la l</w:t>
      </w:r>
      <w:r w:rsidR="00A64B1B">
        <w:rPr>
          <w:rFonts w:ascii="Helvetica" w:hAnsi="Helvetica" w:cs="Helvetica"/>
          <w:sz w:val="24"/>
          <w:szCs w:val="24"/>
        </w:rPr>
        <w:t>ivr</w:t>
      </w:r>
      <w:r w:rsidR="00A64B1B">
        <w:rPr>
          <w:rFonts w:ascii="Helvetica" w:hAnsi="Helvetica" w:cs="Helvetica"/>
          <w:sz w:val="24"/>
          <w:szCs w:val="24"/>
        </w:rPr>
        <w:t>aison 2 fois par semaine partout dans le monde</w:t>
      </w:r>
    </w:p>
    <w:p w:rsidR="00000000" w:rsidRDefault="00A5610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Il existe</w:t>
      </w:r>
      <w:r w:rsidR="00A64B1B">
        <w:rPr>
          <w:rFonts w:ascii="Helvetica" w:hAnsi="Helvetica" w:cs="Helvetica"/>
          <w:sz w:val="24"/>
          <w:szCs w:val="24"/>
        </w:rPr>
        <w:t xml:space="preserve"> 8 enseignes 86 marchés</w:t>
      </w:r>
      <w:r>
        <w:rPr>
          <w:rFonts w:ascii="Helvetica" w:hAnsi="Helvetica" w:cs="Helvetica"/>
          <w:sz w:val="24"/>
          <w:szCs w:val="24"/>
        </w:rPr>
        <w:t xml:space="preserve"> et</w:t>
      </w:r>
      <w:r w:rsidR="00A64B1B">
        <w:rPr>
          <w:rFonts w:ascii="Helvetica" w:hAnsi="Helvetica" w:cs="Helvetica"/>
          <w:sz w:val="24"/>
          <w:szCs w:val="24"/>
        </w:rPr>
        <w:t xml:space="preserve"> 1400 millions </w:t>
      </w:r>
      <w:r>
        <w:rPr>
          <w:rFonts w:ascii="Helvetica" w:hAnsi="Helvetica" w:cs="Helvetica"/>
          <w:sz w:val="24"/>
          <w:szCs w:val="24"/>
        </w:rPr>
        <w:t>d’investissement</w:t>
      </w:r>
      <w:r w:rsidR="00A64B1B">
        <w:rPr>
          <w:rFonts w:ascii="Helvetica" w:hAnsi="Helvetica" w:cs="Helvetica"/>
          <w:sz w:val="24"/>
          <w:szCs w:val="24"/>
        </w:rPr>
        <w:t xml:space="preserve"> sans endettement</w:t>
      </w:r>
    </w:p>
    <w:p w:rsidR="00000000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A56103" w:rsidRDefault="00A64B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A56103">
        <w:rPr>
          <w:rFonts w:ascii="Helvetica" w:hAnsi="Helvetica" w:cs="Helvetica"/>
          <w:sz w:val="24"/>
          <w:szCs w:val="24"/>
          <w:u w:val="single"/>
        </w:rPr>
        <w:t>Modèle social</w:t>
      </w:r>
      <w:r>
        <w:rPr>
          <w:rFonts w:ascii="Helvetica" w:hAnsi="Helvetica" w:cs="Helvetica"/>
          <w:sz w:val="24"/>
          <w:szCs w:val="24"/>
        </w:rPr>
        <w:t xml:space="preserve"> : </w:t>
      </w:r>
    </w:p>
    <w:p w:rsidR="00A56103" w:rsidRDefault="00A56103" w:rsidP="00A56103">
      <w:pPr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La </w:t>
      </w:r>
      <w:r w:rsidR="00A64B1B">
        <w:rPr>
          <w:rFonts w:ascii="Helvetica" w:hAnsi="Helvetica" w:cs="Helvetica"/>
          <w:sz w:val="24"/>
          <w:szCs w:val="24"/>
        </w:rPr>
        <w:t xml:space="preserve">précarité </w:t>
      </w:r>
      <w:r>
        <w:rPr>
          <w:rFonts w:ascii="Helvetica" w:hAnsi="Helvetica" w:cs="Helvetica"/>
          <w:sz w:val="24"/>
          <w:szCs w:val="24"/>
        </w:rPr>
        <w:t xml:space="preserve">dans le secteur de la distribution </w:t>
      </w:r>
      <w:r w:rsidR="00A64B1B">
        <w:rPr>
          <w:rFonts w:ascii="Helvetica" w:hAnsi="Helvetica" w:cs="Helvetica"/>
          <w:sz w:val="24"/>
          <w:szCs w:val="24"/>
        </w:rPr>
        <w:t xml:space="preserve">à cause </w:t>
      </w:r>
      <w:r>
        <w:rPr>
          <w:rFonts w:ascii="Helvetica" w:hAnsi="Helvetica" w:cs="Helvetica"/>
          <w:sz w:val="24"/>
          <w:szCs w:val="24"/>
        </w:rPr>
        <w:t xml:space="preserve">des </w:t>
      </w:r>
      <w:r w:rsidR="00A64B1B">
        <w:rPr>
          <w:rFonts w:ascii="Helvetica" w:hAnsi="Helvetica" w:cs="Helvetica"/>
          <w:sz w:val="24"/>
          <w:szCs w:val="24"/>
        </w:rPr>
        <w:t>temps partiel</w:t>
      </w:r>
      <w:r>
        <w:rPr>
          <w:rFonts w:ascii="Helvetica" w:hAnsi="Helvetica" w:cs="Helvetica"/>
          <w:sz w:val="24"/>
          <w:szCs w:val="24"/>
        </w:rPr>
        <w:t>s</w:t>
      </w:r>
      <w:r w:rsidR="00A64B1B">
        <w:rPr>
          <w:rFonts w:ascii="Helvetica" w:hAnsi="Helvetica" w:cs="Helvetica"/>
          <w:sz w:val="24"/>
          <w:szCs w:val="24"/>
        </w:rPr>
        <w:t xml:space="preserve"> or 50 %</w:t>
      </w:r>
      <w:r>
        <w:rPr>
          <w:rFonts w:ascii="Helvetica" w:hAnsi="Helvetica" w:cs="Helvetica"/>
          <w:sz w:val="24"/>
          <w:szCs w:val="24"/>
        </w:rPr>
        <w:t xml:space="preserve"> des</w:t>
      </w:r>
      <w:r w:rsidR="00A64B1B">
        <w:rPr>
          <w:rFonts w:ascii="Helvetica" w:hAnsi="Helvetica" w:cs="Helvetica"/>
          <w:sz w:val="24"/>
          <w:szCs w:val="24"/>
        </w:rPr>
        <w:t xml:space="preserve"> contrats</w:t>
      </w:r>
      <w:r>
        <w:rPr>
          <w:rFonts w:ascii="Helvetica" w:hAnsi="Helvetica" w:cs="Helvetica"/>
          <w:sz w:val="24"/>
          <w:szCs w:val="24"/>
        </w:rPr>
        <w:t xml:space="preserve"> de travail de ZARA sont à temps partiels d’où la</w:t>
      </w:r>
      <w:r w:rsidR="00A64B1B">
        <w:rPr>
          <w:rFonts w:ascii="Helvetica" w:hAnsi="Helvetica" w:cs="Helvetica"/>
          <w:sz w:val="24"/>
          <w:szCs w:val="24"/>
        </w:rPr>
        <w:t xml:space="preserve"> mise en place </w:t>
      </w:r>
      <w:r>
        <w:rPr>
          <w:rFonts w:ascii="Helvetica" w:hAnsi="Helvetica" w:cs="Helvetica"/>
          <w:sz w:val="24"/>
          <w:szCs w:val="24"/>
        </w:rPr>
        <w:t xml:space="preserve">de </w:t>
      </w:r>
      <w:r w:rsidR="00A64B1B">
        <w:rPr>
          <w:rFonts w:ascii="Helvetica" w:hAnsi="Helvetica" w:cs="Helvetica"/>
          <w:sz w:val="24"/>
          <w:szCs w:val="24"/>
        </w:rPr>
        <w:t>temps complet</w:t>
      </w:r>
      <w:r>
        <w:rPr>
          <w:rFonts w:ascii="Helvetica" w:hAnsi="Helvetica" w:cs="Helvetica"/>
          <w:sz w:val="24"/>
          <w:szCs w:val="24"/>
        </w:rPr>
        <w:t>s</w:t>
      </w:r>
      <w:r w:rsidR="00A64B1B">
        <w:rPr>
          <w:rFonts w:ascii="Helvetica" w:hAnsi="Helvetica" w:cs="Helvetica"/>
          <w:sz w:val="24"/>
          <w:szCs w:val="24"/>
        </w:rPr>
        <w:t xml:space="preserve"> sur 2 magasi</w:t>
      </w:r>
      <w:r w:rsidR="00A64B1B">
        <w:rPr>
          <w:rFonts w:ascii="Helvetica" w:hAnsi="Helvetica" w:cs="Helvetica"/>
          <w:sz w:val="24"/>
          <w:szCs w:val="24"/>
        </w:rPr>
        <w:t>ns</w:t>
      </w:r>
    </w:p>
    <w:p w:rsidR="00A56103" w:rsidRDefault="00A56103" w:rsidP="00A56103">
      <w:pPr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 </w:t>
      </w:r>
      <w:r w:rsidRPr="00A56103">
        <w:rPr>
          <w:rFonts w:ascii="Helvetica" w:hAnsi="Helvetica" w:cs="Helvetica"/>
          <w:sz w:val="24"/>
          <w:szCs w:val="24"/>
        </w:rPr>
        <w:t>Salaire m</w:t>
      </w:r>
      <w:r w:rsidR="00A64B1B" w:rsidRPr="00A56103">
        <w:rPr>
          <w:rFonts w:ascii="Helvetica" w:hAnsi="Helvetica" w:cs="Helvetica"/>
          <w:sz w:val="24"/>
          <w:szCs w:val="24"/>
        </w:rPr>
        <w:t>ini</w:t>
      </w:r>
      <w:r w:rsidRPr="00A56103">
        <w:rPr>
          <w:rFonts w:ascii="Helvetica" w:hAnsi="Helvetica" w:cs="Helvetica"/>
          <w:sz w:val="24"/>
          <w:szCs w:val="24"/>
        </w:rPr>
        <w:t>mum</w:t>
      </w:r>
      <w:r w:rsidR="00A64B1B" w:rsidRPr="00A56103">
        <w:rPr>
          <w:rFonts w:ascii="Helvetica" w:hAnsi="Helvetica" w:cs="Helvetica"/>
          <w:sz w:val="24"/>
          <w:szCs w:val="24"/>
        </w:rPr>
        <w:t xml:space="preserve"> 6 % </w:t>
      </w:r>
      <w:r w:rsidRPr="00A56103">
        <w:rPr>
          <w:rFonts w:ascii="Helvetica" w:hAnsi="Helvetica" w:cs="Helvetica"/>
          <w:sz w:val="24"/>
          <w:szCs w:val="24"/>
        </w:rPr>
        <w:t>au-dessus du smic</w:t>
      </w:r>
    </w:p>
    <w:p w:rsidR="00A64B1B" w:rsidRPr="00A56103" w:rsidRDefault="00A56103" w:rsidP="00A56103">
      <w:pPr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 xml:space="preserve"> </w:t>
      </w:r>
      <w:r w:rsidR="00A64B1B" w:rsidRPr="00A56103">
        <w:rPr>
          <w:rFonts w:ascii="Helvetica" w:hAnsi="Helvetica" w:cs="Helvetica"/>
          <w:sz w:val="24"/>
          <w:szCs w:val="24"/>
        </w:rPr>
        <w:t xml:space="preserve">aider </w:t>
      </w:r>
      <w:r>
        <w:rPr>
          <w:rFonts w:ascii="Helvetica" w:hAnsi="Helvetica" w:cs="Helvetica"/>
          <w:sz w:val="24"/>
          <w:szCs w:val="24"/>
        </w:rPr>
        <w:t xml:space="preserve">les </w:t>
      </w:r>
      <w:r w:rsidR="00A64B1B" w:rsidRPr="00A56103">
        <w:rPr>
          <w:rFonts w:ascii="Helvetica" w:hAnsi="Helvetica" w:cs="Helvetica"/>
          <w:sz w:val="24"/>
          <w:szCs w:val="24"/>
        </w:rPr>
        <w:t xml:space="preserve">jeunes en très forte précarité : projet jeunes précaires recrutés sur motivation (15) avec un syndicat - cours pendant 15 jours - tutorat en magasin - payés </w:t>
      </w:r>
      <w:r w:rsidRPr="00A56103">
        <w:rPr>
          <w:rFonts w:ascii="Helvetica" w:hAnsi="Helvetica" w:cs="Helvetica"/>
          <w:sz w:val="24"/>
          <w:szCs w:val="24"/>
        </w:rPr>
        <w:t>dès</w:t>
      </w:r>
      <w:bookmarkStart w:id="0" w:name="_GoBack"/>
      <w:bookmarkEnd w:id="0"/>
      <w:r w:rsidR="00A64B1B" w:rsidRPr="00A56103">
        <w:rPr>
          <w:rFonts w:ascii="Helvetica" w:hAnsi="Helvetica" w:cs="Helvetica"/>
          <w:sz w:val="24"/>
          <w:szCs w:val="24"/>
        </w:rPr>
        <w:t xml:space="preserve"> le premier jour - taux de réussite 70 %</w:t>
      </w:r>
    </w:p>
    <w:sectPr w:rsidR="00A64B1B" w:rsidRPr="00A56103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BE6EAC"/>
    <w:multiLevelType w:val="hybridMultilevel"/>
    <w:tmpl w:val="301640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E1DCA"/>
    <w:multiLevelType w:val="hybridMultilevel"/>
    <w:tmpl w:val="234A385E"/>
    <w:lvl w:ilvl="0" w:tplc="040C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6CF"/>
    <w:rsid w:val="008A06CF"/>
    <w:rsid w:val="00A56103"/>
    <w:rsid w:val="00A64B1B"/>
    <w:rsid w:val="00D90721"/>
    <w:rsid w:val="00DE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A1AC8F-3E07-4974-994D-E5F6DF6B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ROLLET</dc:creator>
  <cp:keywords/>
  <dc:description/>
  <cp:lastModifiedBy>ROLLET</cp:lastModifiedBy>
  <cp:revision>3</cp:revision>
  <dcterms:created xsi:type="dcterms:W3CDTF">2013-10-17T13:24:00Z</dcterms:created>
  <dcterms:modified xsi:type="dcterms:W3CDTF">2013-10-17T13:49:00Z</dcterms:modified>
</cp:coreProperties>
</file>