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22" w:rsidRPr="002106C4" w:rsidRDefault="00AF3C62" w:rsidP="00B80BDD">
      <w:pPr>
        <w:jc w:val="center"/>
        <w:rPr>
          <w:b/>
          <w:i/>
          <w:sz w:val="32"/>
          <w:szCs w:val="32"/>
        </w:rPr>
      </w:pPr>
      <w:r w:rsidRPr="002106C4">
        <w:rPr>
          <w:b/>
          <w:i/>
          <w:sz w:val="32"/>
          <w:szCs w:val="32"/>
        </w:rPr>
        <w:t>Compte rendu</w:t>
      </w:r>
    </w:p>
    <w:p w:rsidR="00AF3C62" w:rsidRPr="00782659" w:rsidRDefault="00AF3C62" w:rsidP="00B80BDD">
      <w:pPr>
        <w:jc w:val="center"/>
        <w:rPr>
          <w:b/>
          <w:u w:val="single"/>
        </w:rPr>
      </w:pPr>
      <w:r w:rsidRPr="00782659">
        <w:rPr>
          <w:b/>
          <w:u w:val="single"/>
        </w:rPr>
        <w:t>Journée de formation du 7 décembre 2017</w:t>
      </w:r>
    </w:p>
    <w:p w:rsidR="00C46024" w:rsidRPr="00782659" w:rsidRDefault="00C46024" w:rsidP="00B80BDD">
      <w:pPr>
        <w:jc w:val="center"/>
        <w:rPr>
          <w:b/>
          <w:u w:val="single"/>
        </w:rPr>
      </w:pPr>
      <w:r w:rsidRPr="00782659">
        <w:rPr>
          <w:b/>
          <w:u w:val="single"/>
        </w:rPr>
        <w:t>Certification STMG</w:t>
      </w:r>
    </w:p>
    <w:p w:rsidR="00C46024" w:rsidRPr="00BD275E" w:rsidRDefault="00C46024" w:rsidP="00C46024">
      <w:pPr>
        <w:spacing w:after="0"/>
        <w:rPr>
          <w:b/>
        </w:rPr>
      </w:pPr>
      <w:r w:rsidRPr="00BD275E">
        <w:rPr>
          <w:b/>
        </w:rPr>
        <w:t xml:space="preserve">Animé par </w:t>
      </w:r>
    </w:p>
    <w:p w:rsidR="00C46024" w:rsidRPr="00782659" w:rsidRDefault="00C46024" w:rsidP="00C46024">
      <w:pPr>
        <w:spacing w:after="0"/>
      </w:pPr>
      <w:r w:rsidRPr="00782659">
        <w:t xml:space="preserve">Les inspecteurs : </w:t>
      </w:r>
      <w:proofErr w:type="spellStart"/>
      <w:r w:rsidR="00EC7BF3">
        <w:t>Wurster</w:t>
      </w:r>
      <w:proofErr w:type="spellEnd"/>
      <w:r w:rsidR="00EC7BF3">
        <w:t xml:space="preserve"> Véronique ; Cornu Dominique</w:t>
      </w:r>
    </w:p>
    <w:p w:rsidR="00C46024" w:rsidRPr="00782659" w:rsidRDefault="00C46024" w:rsidP="00C46024">
      <w:pPr>
        <w:spacing w:after="0"/>
      </w:pPr>
      <w:r w:rsidRPr="00782659">
        <w:t xml:space="preserve">Les formateurs : </w:t>
      </w:r>
      <w:proofErr w:type="spellStart"/>
      <w:r w:rsidRPr="00782659">
        <w:t>Castanet</w:t>
      </w:r>
      <w:proofErr w:type="spellEnd"/>
      <w:r w:rsidRPr="00782659">
        <w:t xml:space="preserve"> Laurence ; </w:t>
      </w:r>
      <w:proofErr w:type="spellStart"/>
      <w:r w:rsidRPr="00782659">
        <w:t>Epin</w:t>
      </w:r>
      <w:proofErr w:type="spellEnd"/>
      <w:r w:rsidRPr="00782659">
        <w:t xml:space="preserve"> Nicolas</w:t>
      </w:r>
    </w:p>
    <w:p w:rsidR="00C46024" w:rsidRPr="00782659" w:rsidRDefault="00C46024" w:rsidP="00C46024">
      <w:pPr>
        <w:spacing w:after="0"/>
      </w:pPr>
    </w:p>
    <w:p w:rsidR="00230464" w:rsidRPr="00782659" w:rsidRDefault="00AF3C62" w:rsidP="00C46024">
      <w:pPr>
        <w:spacing w:after="0"/>
      </w:pPr>
      <w:r w:rsidRPr="00782659">
        <w:t>La journée de formation a commencé par une présentation de la journée par les inspecteurs</w:t>
      </w:r>
      <w:r w:rsidRPr="00782659">
        <w:br/>
        <w:t>Les inspecteurs ont ensuite fait un Bilan des résultats du Bac session 2017 au niveau global et  en spécialité gestion finance (GF).</w:t>
      </w:r>
      <w:r w:rsidR="00BD275E">
        <w:t xml:space="preserve"> Les résultats sont plutôt bons.</w:t>
      </w:r>
      <w:r w:rsidRPr="00782659">
        <w:br/>
        <w:t>Les inspecteurs ont ensuite présenté l’évolution des effectifs au niveau global et en spécialité GF.</w:t>
      </w:r>
      <w:r w:rsidR="00BD275E">
        <w:t xml:space="preserve"> Les effectifs en GF sont plutôt stables.</w:t>
      </w:r>
      <w:r w:rsidRPr="00782659">
        <w:br/>
        <w:t>Les formateurs ont ensuite pris la parole pour présenter les principaux constats et</w:t>
      </w:r>
      <w:r w:rsidR="007A60CB" w:rsidRPr="00782659">
        <w:t xml:space="preserve"> points de vigilance à avoir à</w:t>
      </w:r>
      <w:r w:rsidRPr="00782659">
        <w:t xml:space="preserve"> l’épreuve</w:t>
      </w:r>
      <w:r w:rsidR="00BD275E">
        <w:t xml:space="preserve"> de</w:t>
      </w:r>
      <w:r w:rsidRPr="00782659">
        <w:t xml:space="preserve"> GF</w:t>
      </w:r>
      <w:r w:rsidR="007A60CB" w:rsidRPr="00782659">
        <w:t>. A</w:t>
      </w:r>
      <w:r w:rsidRPr="00782659">
        <w:t xml:space="preserve"> savoir :</w:t>
      </w:r>
    </w:p>
    <w:p w:rsidR="00864E94" w:rsidRPr="00782659" w:rsidRDefault="00415CFD" w:rsidP="007C2802">
      <w:pPr>
        <w:numPr>
          <w:ilvl w:val="0"/>
          <w:numId w:val="3"/>
        </w:numPr>
        <w:jc w:val="both"/>
      </w:pPr>
      <w:r w:rsidRPr="00782659">
        <w:t xml:space="preserve">Comme énoncé dans le programme de GF, </w:t>
      </w:r>
      <w:r w:rsidR="00230464" w:rsidRPr="00782659">
        <w:t>les questions intègrent</w:t>
      </w:r>
      <w:r w:rsidR="00864E94" w:rsidRPr="00782659">
        <w:t xml:space="preserve"> des transversalités avec le management. </w:t>
      </w:r>
    </w:p>
    <w:p w:rsidR="00864E94" w:rsidRPr="00782659" w:rsidRDefault="00415CFD" w:rsidP="007C2802">
      <w:pPr>
        <w:numPr>
          <w:ilvl w:val="0"/>
          <w:numId w:val="3"/>
        </w:numPr>
        <w:jc w:val="both"/>
      </w:pPr>
      <w:r w:rsidRPr="00782659">
        <w:t>Comme énoncé dans le programme de GF, il y a des e</w:t>
      </w:r>
      <w:r w:rsidR="00864E94" w:rsidRPr="00782659">
        <w:t>xigences méthodologiques</w:t>
      </w:r>
      <w:r w:rsidRPr="00782659">
        <w:t xml:space="preserve"> à l’épreuve écrite. L</w:t>
      </w:r>
      <w:r w:rsidR="00864E94" w:rsidRPr="00782659">
        <w:t xml:space="preserve">es élèves doivent savoir tracer </w:t>
      </w:r>
      <w:r w:rsidRPr="00782659">
        <w:t>un certain nombre de</w:t>
      </w:r>
      <w:r w:rsidR="00864E94" w:rsidRPr="00782659">
        <w:t xml:space="preserve"> tableaux (ex : Bilan fonctionnel complet en 2016 ; Tableau d’amortissement en 2017…)</w:t>
      </w:r>
    </w:p>
    <w:p w:rsidR="00415CFD" w:rsidRPr="00782659" w:rsidRDefault="00415CFD" w:rsidP="007C2802">
      <w:pPr>
        <w:numPr>
          <w:ilvl w:val="0"/>
          <w:numId w:val="3"/>
        </w:numPr>
        <w:jc w:val="both"/>
      </w:pPr>
      <w:r w:rsidRPr="00782659">
        <w:t>La partie rédactionnelle fait globalement perdre des points à nos élèves. Il convient donc de faire travailler davantage nos élèves sur cette partie. (AP méthodologie)</w:t>
      </w:r>
    </w:p>
    <w:p w:rsidR="007A60CB" w:rsidRPr="00782659" w:rsidRDefault="007A60CB" w:rsidP="007C2802">
      <w:pPr>
        <w:numPr>
          <w:ilvl w:val="0"/>
          <w:numId w:val="3"/>
        </w:numPr>
        <w:jc w:val="both"/>
      </w:pPr>
      <w:r w:rsidRPr="00782659">
        <w:t xml:space="preserve">L’usage de la calculatrice : Il faut sensibiliser nos élèves au « mode examen »  des calculatrices et prévenir qu’un sujet sans calculatrice pourrait être envisageable. </w:t>
      </w:r>
    </w:p>
    <w:p w:rsidR="007A60CB" w:rsidRPr="00782659" w:rsidRDefault="007A60CB" w:rsidP="007C2802">
      <w:pPr>
        <w:jc w:val="both"/>
      </w:pPr>
      <w:r w:rsidRPr="00782659">
        <w:t>Les inspecteurs ont repris la parole pour présenter :</w:t>
      </w:r>
    </w:p>
    <w:p w:rsidR="00B14C58" w:rsidRPr="00782659" w:rsidRDefault="005C7399" w:rsidP="007C2802">
      <w:pPr>
        <w:numPr>
          <w:ilvl w:val="0"/>
          <w:numId w:val="3"/>
        </w:numPr>
        <w:jc w:val="both"/>
      </w:pPr>
      <w:r w:rsidRPr="00782659">
        <w:t xml:space="preserve">Le PPCR - </w:t>
      </w:r>
      <w:r w:rsidRPr="00782659">
        <w:rPr>
          <w:rStyle w:val="lev"/>
          <w:b w:val="0"/>
        </w:rPr>
        <w:t>Parcours professionnels, carrières et rémunérations</w:t>
      </w:r>
    </w:p>
    <w:p w:rsidR="00B14C58" w:rsidRPr="00782659" w:rsidRDefault="00B14C58" w:rsidP="007C2802">
      <w:pPr>
        <w:jc w:val="both"/>
      </w:pPr>
      <w:r w:rsidRPr="00782659">
        <w:t xml:space="preserve">Les formateurs ont ensuite présenté </w:t>
      </w:r>
      <w:r w:rsidR="00AF3C62" w:rsidRPr="00782659">
        <w:t xml:space="preserve">"la poursuite d'étude" : STMG - BTS et STMG </w:t>
      </w:r>
      <w:r w:rsidRPr="00782659">
        <w:t>–</w:t>
      </w:r>
      <w:r w:rsidR="00AF3C62" w:rsidRPr="00782659">
        <w:t xml:space="preserve"> IUT</w:t>
      </w:r>
      <w:r w:rsidRPr="00782659">
        <w:t> :</w:t>
      </w:r>
      <w:r w:rsidR="00AF3C62" w:rsidRPr="00782659">
        <w:t xml:space="preserve"> </w:t>
      </w:r>
    </w:p>
    <w:p w:rsidR="00864E94" w:rsidRPr="00782659" w:rsidRDefault="00B14C58" w:rsidP="007C2802">
      <w:pPr>
        <w:spacing w:after="0"/>
        <w:jc w:val="both"/>
      </w:pPr>
      <w:r w:rsidRPr="00782659">
        <w:t>Dans un premier temps, des éléments chiffrés concernant « la réussite des promotions technologiques en IUT »</w:t>
      </w:r>
      <w:r w:rsidR="00E75403" w:rsidRPr="00782659">
        <w:t xml:space="preserve"> ont été présentés.</w:t>
      </w:r>
      <w:r w:rsidRPr="00782659">
        <w:t xml:space="preserve"> </w:t>
      </w:r>
      <w:r w:rsidR="00E75403" w:rsidRPr="00782659">
        <w:t>Il s’agissait d’un constat sur</w:t>
      </w:r>
      <w:r w:rsidRPr="00782659">
        <w:t xml:space="preserve"> la r</w:t>
      </w:r>
      <w:r w:rsidR="00864E94" w:rsidRPr="00782659">
        <w:t>épartition des étudiants inscrits en 1ère année par type de baccalauréat en 2016/2017 :</w:t>
      </w:r>
    </w:p>
    <w:p w:rsidR="00864E94" w:rsidRPr="00782659" w:rsidRDefault="00864E94" w:rsidP="007C2802">
      <w:pPr>
        <w:numPr>
          <w:ilvl w:val="0"/>
          <w:numId w:val="8"/>
        </w:numPr>
        <w:spacing w:after="0"/>
        <w:jc w:val="both"/>
      </w:pPr>
      <w:r w:rsidRPr="00782659">
        <w:t>Bacs technologiques = 27%</w:t>
      </w:r>
    </w:p>
    <w:p w:rsidR="00864E94" w:rsidRPr="00782659" w:rsidRDefault="00864E94" w:rsidP="007C2802">
      <w:pPr>
        <w:numPr>
          <w:ilvl w:val="0"/>
          <w:numId w:val="8"/>
        </w:numPr>
        <w:spacing w:after="0"/>
        <w:jc w:val="both"/>
      </w:pPr>
      <w:r w:rsidRPr="00782659">
        <w:t>Bacs Généraux = 66%</w:t>
      </w:r>
    </w:p>
    <w:p w:rsidR="00864E94" w:rsidRPr="00782659" w:rsidRDefault="00864E94" w:rsidP="007C2802">
      <w:pPr>
        <w:numPr>
          <w:ilvl w:val="0"/>
          <w:numId w:val="8"/>
        </w:numPr>
        <w:spacing w:after="0"/>
        <w:jc w:val="both"/>
      </w:pPr>
      <w:r w:rsidRPr="00782659">
        <w:t xml:space="preserve">Bacs Pro et autres = 7% </w:t>
      </w:r>
    </w:p>
    <w:p w:rsidR="00864E94" w:rsidRPr="00782659" w:rsidRDefault="00B14C58" w:rsidP="007C2802">
      <w:pPr>
        <w:spacing w:after="0"/>
        <w:jc w:val="both"/>
      </w:pPr>
      <w:r w:rsidRPr="00782659">
        <w:t>Puis il a été présenté le constat portant sur la réussite</w:t>
      </w:r>
      <w:r w:rsidR="00864E94" w:rsidRPr="00782659">
        <w:t xml:space="preserve"> des promotions bacs technologiques à l’IUT : </w:t>
      </w:r>
    </w:p>
    <w:p w:rsidR="005C7399" w:rsidRPr="00782659" w:rsidRDefault="00864E94" w:rsidP="007C2802">
      <w:pPr>
        <w:numPr>
          <w:ilvl w:val="0"/>
          <w:numId w:val="10"/>
        </w:numPr>
        <w:jc w:val="both"/>
      </w:pPr>
      <w:r w:rsidRPr="00782659">
        <w:t xml:space="preserve">Réussite en 2ans = 55,6% </w:t>
      </w:r>
    </w:p>
    <w:p w:rsidR="00867B8D" w:rsidRPr="00782659" w:rsidRDefault="005C7399" w:rsidP="007C2802">
      <w:pPr>
        <w:spacing w:after="0"/>
        <w:jc w:val="both"/>
      </w:pPr>
      <w:r w:rsidRPr="00782659">
        <w:t>Ensuite, d</w:t>
      </w:r>
      <w:r w:rsidR="00867B8D" w:rsidRPr="00782659">
        <w:t>e</w:t>
      </w:r>
      <w:r w:rsidRPr="00782659">
        <w:t>s</w:t>
      </w:r>
      <w:r w:rsidR="00867B8D" w:rsidRPr="00782659">
        <w:t xml:space="preserve"> constat</w:t>
      </w:r>
      <w:r w:rsidRPr="00782659">
        <w:t>s</w:t>
      </w:r>
      <w:r w:rsidR="00867B8D" w:rsidRPr="00782659">
        <w:t xml:space="preserve"> du Plan Etudiants</w:t>
      </w:r>
      <w:r w:rsidRPr="00782659">
        <w:t xml:space="preserve"> ont été présentés :</w:t>
      </w:r>
    </w:p>
    <w:p w:rsidR="00864E94" w:rsidRPr="00782659" w:rsidRDefault="00864E94" w:rsidP="007C2802">
      <w:pPr>
        <w:numPr>
          <w:ilvl w:val="0"/>
          <w:numId w:val="10"/>
        </w:numPr>
        <w:spacing w:after="0"/>
        <w:jc w:val="both"/>
      </w:pPr>
      <w:r w:rsidRPr="00782659">
        <w:t>Un taux d’échec élevé en premier cycle</w:t>
      </w:r>
      <w:r w:rsidR="00ED04E9" w:rsidRPr="00782659">
        <w:t>, s</w:t>
      </w:r>
      <w:r w:rsidRPr="00782659">
        <w:t>eulement 27% des étudiants ont leur licence en 3 ans et 39% en 4 ans.</w:t>
      </w:r>
    </w:p>
    <w:p w:rsidR="00864E94" w:rsidRPr="00782659" w:rsidRDefault="00864E94" w:rsidP="007C2802">
      <w:pPr>
        <w:numPr>
          <w:ilvl w:val="0"/>
          <w:numId w:val="10"/>
        </w:numPr>
        <w:spacing w:after="0"/>
        <w:jc w:val="both"/>
      </w:pPr>
      <w:r w:rsidRPr="00782659">
        <w:lastRenderedPageBreak/>
        <w:t xml:space="preserve">Ce taux d’échec est plus élevé encore pour les bacheliers technologiques. Ils ne sont que 7% à valider leur licence en 3 ans. </w:t>
      </w:r>
    </w:p>
    <w:p w:rsidR="00864E94" w:rsidRPr="00782659" w:rsidRDefault="00867B8D" w:rsidP="007C2802">
      <w:pPr>
        <w:numPr>
          <w:ilvl w:val="0"/>
          <w:numId w:val="10"/>
        </w:numPr>
        <w:spacing w:after="0"/>
        <w:jc w:val="both"/>
      </w:pPr>
      <w:r w:rsidRPr="00782659">
        <w:t xml:space="preserve">Les élèves de Baccalauréat technologique évincés des filières qu’ils privilégient : </w:t>
      </w:r>
      <w:r w:rsidR="00864E94" w:rsidRPr="00782659">
        <w:t xml:space="preserve">Les bacheliers technologiques sont insuffisamment représentés dans les filières sélectives que sont les IUT et les STS, alors même qu’ils placent ces filières courtes et </w:t>
      </w:r>
      <w:proofErr w:type="spellStart"/>
      <w:r w:rsidR="00864E94" w:rsidRPr="00782659">
        <w:t>professionnalisantes</w:t>
      </w:r>
      <w:proofErr w:type="spellEnd"/>
      <w:r w:rsidR="00864E94" w:rsidRPr="00782659">
        <w:t xml:space="preserve"> en tête de leurs vœux sur APB.</w:t>
      </w:r>
    </w:p>
    <w:p w:rsidR="00864E94" w:rsidRPr="00782659" w:rsidRDefault="00864E94" w:rsidP="007C2802">
      <w:pPr>
        <w:numPr>
          <w:ilvl w:val="0"/>
          <w:numId w:val="10"/>
        </w:numPr>
        <w:jc w:val="both"/>
      </w:pPr>
      <w:r w:rsidRPr="00782659">
        <w:t xml:space="preserve">Malgré la mise en place des quotas en 2013, les bacheliers technologiques représentent 30% des effectifs en IUT. Cela conduit ces étudiants à choisir par défaut l’université. </w:t>
      </w:r>
    </w:p>
    <w:p w:rsidR="00867B8D" w:rsidRPr="00782659" w:rsidRDefault="00867B8D" w:rsidP="007C2802">
      <w:pPr>
        <w:spacing w:after="0"/>
        <w:jc w:val="both"/>
      </w:pPr>
      <w:r w:rsidRPr="00782659">
        <w:t>LA METHODE</w:t>
      </w:r>
      <w:r w:rsidR="005C7399" w:rsidRPr="00782659">
        <w:t xml:space="preserve"> (extrait du rapport </w:t>
      </w:r>
      <w:proofErr w:type="spellStart"/>
      <w:r w:rsidR="005C7399" w:rsidRPr="00782659">
        <w:t>Filâtre</w:t>
      </w:r>
      <w:proofErr w:type="spellEnd"/>
      <w:r w:rsidR="005C7399" w:rsidRPr="00782659">
        <w:t xml:space="preserve"> : 6</w:t>
      </w:r>
      <w:r w:rsidRPr="00782659">
        <w:t xml:space="preserve"> sur 17 propositions pour réformer le premier cycle et améli</w:t>
      </w:r>
      <w:r w:rsidR="00ED04E9" w:rsidRPr="00782659">
        <w:t>orer la réussite des étudiants) a été présentée :</w:t>
      </w:r>
    </w:p>
    <w:p w:rsidR="00867B8D" w:rsidRPr="00782659" w:rsidRDefault="00867B8D" w:rsidP="007C2802">
      <w:pPr>
        <w:spacing w:after="0"/>
        <w:jc w:val="both"/>
      </w:pPr>
      <w:r w:rsidRPr="00782659">
        <w:t>1. Repenser intégralement le parcours Avenir : développer les compétences à l’orientation de la 6</w:t>
      </w:r>
      <w:r w:rsidRPr="00782659">
        <w:rPr>
          <w:vertAlign w:val="superscript"/>
        </w:rPr>
        <w:t>ème</w:t>
      </w:r>
      <w:r w:rsidRPr="00782659">
        <w:t xml:space="preserve"> à la terminale</w:t>
      </w:r>
    </w:p>
    <w:p w:rsidR="00867B8D" w:rsidRPr="00782659" w:rsidRDefault="00867B8D" w:rsidP="007C2802">
      <w:pPr>
        <w:spacing w:after="0"/>
        <w:jc w:val="both"/>
      </w:pPr>
      <w:r w:rsidRPr="00782659">
        <w:t>2. Assurer à chaque lycéen un accompagnement personnalisé et responsable</w:t>
      </w:r>
    </w:p>
    <w:p w:rsidR="00867B8D" w:rsidRPr="00782659" w:rsidRDefault="00867B8D" w:rsidP="007C2802">
      <w:pPr>
        <w:spacing w:after="0"/>
        <w:jc w:val="both"/>
      </w:pPr>
      <w:r w:rsidRPr="00782659">
        <w:t>3. Généraliser l’avis du conseil de classe pour toute orientation vers l’enseignement supérieur</w:t>
      </w:r>
    </w:p>
    <w:p w:rsidR="00867B8D" w:rsidRPr="00782659" w:rsidRDefault="00867B8D" w:rsidP="007C2802">
      <w:pPr>
        <w:spacing w:after="0"/>
        <w:jc w:val="both"/>
      </w:pPr>
      <w:r w:rsidRPr="00782659">
        <w:t xml:space="preserve">4. Apporter une information par des outils et des ressources répondant aux attentes et aux enjeux de l’orientation </w:t>
      </w:r>
    </w:p>
    <w:p w:rsidR="00867B8D" w:rsidRPr="00782659" w:rsidRDefault="00867B8D" w:rsidP="007C2802">
      <w:pPr>
        <w:spacing w:after="0"/>
        <w:jc w:val="both"/>
      </w:pPr>
      <w:r w:rsidRPr="00782659">
        <w:t>5. Intégrer la préparation à l’orientation dans une perspective plus large et coordonnée</w:t>
      </w:r>
    </w:p>
    <w:p w:rsidR="00867B8D" w:rsidRPr="00782659" w:rsidRDefault="00867B8D" w:rsidP="007C2802">
      <w:pPr>
        <w:spacing w:after="0"/>
        <w:jc w:val="both"/>
      </w:pPr>
      <w:r w:rsidRPr="00782659">
        <w:rPr>
          <w:lang w:val="is-IS"/>
        </w:rPr>
        <w:t>….</w:t>
      </w:r>
    </w:p>
    <w:p w:rsidR="00867B8D" w:rsidRPr="00782659" w:rsidRDefault="00867B8D" w:rsidP="007C2802">
      <w:pPr>
        <w:spacing w:after="0"/>
        <w:jc w:val="both"/>
      </w:pPr>
      <w:r w:rsidRPr="00782659">
        <w:rPr>
          <w:lang w:val="is-IS"/>
        </w:rPr>
        <w:t xml:space="preserve">8. Prendre en compte </w:t>
      </w:r>
      <w:r w:rsidRPr="00782659">
        <w:rPr>
          <w:u w:val="single"/>
          <w:lang w:val="is-IS"/>
        </w:rPr>
        <w:t xml:space="preserve">le profil de l’élève </w:t>
      </w:r>
      <w:r w:rsidRPr="00782659">
        <w:rPr>
          <w:lang w:val="is-IS"/>
        </w:rPr>
        <w:t>avant son entrée dans l’enseignement supérieur</w:t>
      </w:r>
    </w:p>
    <w:p w:rsidR="00867B8D" w:rsidRPr="00782659" w:rsidRDefault="00867B8D" w:rsidP="007C2802">
      <w:pPr>
        <w:spacing w:after="0"/>
        <w:jc w:val="both"/>
      </w:pPr>
    </w:p>
    <w:p w:rsidR="00867B8D" w:rsidRPr="00782659" w:rsidRDefault="00ED04E9" w:rsidP="00BA4F38">
      <w:pPr>
        <w:spacing w:after="0"/>
        <w:jc w:val="both"/>
        <w:rPr>
          <w:bCs/>
        </w:rPr>
      </w:pPr>
      <w:r w:rsidRPr="00782659">
        <w:rPr>
          <w:bCs/>
        </w:rPr>
        <w:t>De plus, 14 mesures du</w:t>
      </w:r>
      <w:r w:rsidR="00867B8D" w:rsidRPr="00782659">
        <w:rPr>
          <w:bCs/>
        </w:rPr>
        <w:t xml:space="preserve"> « PLAN ETUDIANTS » </w:t>
      </w:r>
      <w:r w:rsidRPr="00782659">
        <w:rPr>
          <w:bCs/>
        </w:rPr>
        <w:t>ont été présentées :</w:t>
      </w:r>
    </w:p>
    <w:p w:rsidR="00867B8D" w:rsidRPr="00782659" w:rsidRDefault="00ED04E9" w:rsidP="00BA4F38">
      <w:pPr>
        <w:spacing w:after="0"/>
        <w:jc w:val="both"/>
      </w:pPr>
      <w:r w:rsidRPr="00782659">
        <w:rPr>
          <w:bCs/>
        </w:rPr>
        <w:t xml:space="preserve">Pour </w:t>
      </w:r>
      <w:r w:rsidR="00867B8D" w:rsidRPr="00782659">
        <w:rPr>
          <w:bCs/>
        </w:rPr>
        <w:t>Mieux accompagner l’orientation en lycée :</w:t>
      </w:r>
    </w:p>
    <w:p w:rsidR="00864E94" w:rsidRPr="00782659" w:rsidRDefault="00864E94" w:rsidP="00BA4F38">
      <w:pPr>
        <w:spacing w:after="0"/>
        <w:jc w:val="both"/>
      </w:pPr>
      <w:r w:rsidRPr="00782659">
        <w:t>1. Deux professeurs principaux en classe de terminale pour accompagner individuellement les élèves dans la construction de leur projet d’études</w:t>
      </w:r>
    </w:p>
    <w:p w:rsidR="00864E94" w:rsidRPr="00782659" w:rsidRDefault="00864E94" w:rsidP="00BA4F38">
      <w:pPr>
        <w:spacing w:after="0"/>
        <w:jc w:val="both"/>
      </w:pPr>
      <w:r w:rsidRPr="00782659">
        <w:t>2. Intégration dans l’année de terminales de deux semaines dédiées à l’orientation pour tous les élèves</w:t>
      </w:r>
    </w:p>
    <w:p w:rsidR="00864E94" w:rsidRPr="00782659" w:rsidRDefault="00864E94" w:rsidP="00BA4F38">
      <w:pPr>
        <w:spacing w:after="0"/>
        <w:jc w:val="both"/>
      </w:pPr>
      <w:r w:rsidRPr="00782659">
        <w:t>3. Examen approfondi par le conseil de classe du projet d’orientation de chaque élève</w:t>
      </w:r>
    </w:p>
    <w:p w:rsidR="00864E94" w:rsidRPr="00782659" w:rsidRDefault="00864E94" w:rsidP="00BA4F38">
      <w:pPr>
        <w:spacing w:after="0"/>
        <w:jc w:val="both"/>
      </w:pPr>
      <w:r w:rsidRPr="00782659">
        <w:t>4. Dialogue renforcé, sous l’autorité du recteur, entre enseignement secondaire et enseignement supérieur</w:t>
      </w:r>
    </w:p>
    <w:p w:rsidR="00864E94" w:rsidRPr="00782659" w:rsidRDefault="00864E94" w:rsidP="00BA4F38">
      <w:pPr>
        <w:spacing w:after="0"/>
        <w:jc w:val="both"/>
      </w:pPr>
      <w:r w:rsidRPr="00782659">
        <w:t xml:space="preserve">5. Déploiement du dispositif « étudiant ambassadeur » </w:t>
      </w:r>
    </w:p>
    <w:p w:rsidR="00867B8D" w:rsidRPr="00782659" w:rsidRDefault="00ED04E9" w:rsidP="00BA4F38">
      <w:pPr>
        <w:spacing w:after="0"/>
        <w:jc w:val="both"/>
      </w:pPr>
      <w:r w:rsidRPr="00782659">
        <w:rPr>
          <w:bCs/>
        </w:rPr>
        <w:t>Pour u</w:t>
      </w:r>
      <w:r w:rsidR="00867B8D" w:rsidRPr="00782659">
        <w:rPr>
          <w:bCs/>
        </w:rPr>
        <w:t>n accès plus juste et plus transparent dans le supérieur :</w:t>
      </w:r>
    </w:p>
    <w:p w:rsidR="00864E94" w:rsidRPr="00782659" w:rsidRDefault="00864E94" w:rsidP="00BA4F38">
      <w:pPr>
        <w:spacing w:after="0"/>
        <w:jc w:val="both"/>
      </w:pPr>
      <w:r w:rsidRPr="00782659">
        <w:t>6. Suppression de la sélection par le tirage au sort</w:t>
      </w:r>
    </w:p>
    <w:p w:rsidR="00864E94" w:rsidRPr="00782659" w:rsidRDefault="00864E94" w:rsidP="00BA4F38">
      <w:pPr>
        <w:spacing w:after="0"/>
        <w:jc w:val="both"/>
      </w:pPr>
      <w:r w:rsidRPr="00782659">
        <w:t>7. Une nouvelle plateforme plus simple et plus transparente</w:t>
      </w:r>
    </w:p>
    <w:p w:rsidR="00864E94" w:rsidRPr="00782659" w:rsidRDefault="00864E94" w:rsidP="00BA4F38">
      <w:pPr>
        <w:spacing w:after="0"/>
        <w:jc w:val="both"/>
      </w:pPr>
      <w:r w:rsidRPr="00782659">
        <w:t>8. 10 vœux maximum et non hiérarchisés pour éviter les choix par défaut</w:t>
      </w:r>
    </w:p>
    <w:p w:rsidR="00864E94" w:rsidRPr="00782659" w:rsidRDefault="00864E94" w:rsidP="00BA4F38">
      <w:pPr>
        <w:spacing w:after="0"/>
        <w:jc w:val="both"/>
      </w:pPr>
      <w:r w:rsidRPr="00782659">
        <w:t>9. Meilleure connaissance des attendus pour réussir dans la filière souhaitée</w:t>
      </w:r>
    </w:p>
    <w:p w:rsidR="00864E94" w:rsidRPr="00782659" w:rsidRDefault="00864E94" w:rsidP="00BA4F38">
      <w:pPr>
        <w:spacing w:after="0"/>
        <w:jc w:val="both"/>
      </w:pPr>
      <w:r w:rsidRPr="00782659">
        <w:t xml:space="preserve">10. Prise en compte du profil de chaque lycéen et de ses choix </w:t>
      </w:r>
    </w:p>
    <w:p w:rsidR="00867B8D" w:rsidRPr="00782659" w:rsidRDefault="00ED04E9" w:rsidP="00BA4F38">
      <w:pPr>
        <w:spacing w:after="0"/>
        <w:jc w:val="both"/>
      </w:pPr>
      <w:r w:rsidRPr="00782659">
        <w:rPr>
          <w:bCs/>
        </w:rPr>
        <w:t>Pour u</w:t>
      </w:r>
      <w:r w:rsidR="00867B8D" w:rsidRPr="00782659">
        <w:rPr>
          <w:bCs/>
        </w:rPr>
        <w:t>ne offre de formation post-baccalauréat sur mesure et rénovée :</w:t>
      </w:r>
    </w:p>
    <w:p w:rsidR="00864E94" w:rsidRPr="00782659" w:rsidRDefault="00864E94" w:rsidP="00BA4F38">
      <w:pPr>
        <w:spacing w:after="0"/>
        <w:jc w:val="both"/>
      </w:pPr>
      <w:r w:rsidRPr="00782659">
        <w:t xml:space="preserve">11. « un contrat de réussite pédagogique » pour mieux suivre le parcours de l’étudiant </w:t>
      </w:r>
    </w:p>
    <w:p w:rsidR="00864E94" w:rsidRPr="00782659" w:rsidRDefault="00864E94" w:rsidP="00BA4F38">
      <w:pPr>
        <w:spacing w:after="0"/>
        <w:jc w:val="both"/>
      </w:pPr>
      <w:r w:rsidRPr="00782659">
        <w:t>12. Un premier cycle sur mesure, personnalisé et modulable (+ ou – 3 ans)</w:t>
      </w:r>
    </w:p>
    <w:p w:rsidR="00864E94" w:rsidRPr="00782659" w:rsidRDefault="00864E94" w:rsidP="00BA4F38">
      <w:pPr>
        <w:spacing w:after="0"/>
        <w:jc w:val="both"/>
      </w:pPr>
      <w:r w:rsidRPr="00782659">
        <w:t>13. Renforcement du tutorat et de l’accompagnement des étudiants (nomination d’un directeur des études par champ disciplinaire)</w:t>
      </w:r>
    </w:p>
    <w:p w:rsidR="00867B8D" w:rsidRPr="00782659" w:rsidRDefault="00864E94" w:rsidP="00ED1B70">
      <w:pPr>
        <w:spacing w:after="0"/>
      </w:pPr>
      <w:r w:rsidRPr="00782659">
        <w:t>14. Encouragement des nouvelles formes de pédagogie (pédagogie par projet, pédagogie inversée, enseignements par les pairs</w:t>
      </w:r>
      <w:r w:rsidRPr="00782659">
        <w:rPr>
          <w:lang w:val="is-IS"/>
        </w:rPr>
        <w:t>…</w:t>
      </w:r>
      <w:proofErr w:type="gramStart"/>
      <w:r w:rsidRPr="00782659">
        <w:rPr>
          <w:lang w:val="is-IS"/>
        </w:rPr>
        <w:t>)</w:t>
      </w:r>
      <w:proofErr w:type="gramEnd"/>
      <w:r w:rsidR="00867B8D" w:rsidRPr="00782659">
        <w:br/>
      </w:r>
      <w:r w:rsidR="006E2D77" w:rsidRPr="00782659">
        <w:lastRenderedPageBreak/>
        <w:t>D’autre part, pour</w:t>
      </w:r>
      <w:r w:rsidR="00867B8D" w:rsidRPr="00782659">
        <w:t xml:space="preserve"> mieux accompagner les lycéens vers l’enseignement supérieur</w:t>
      </w:r>
      <w:r w:rsidR="006E2D77" w:rsidRPr="00782659">
        <w:rPr>
          <w:bCs/>
        </w:rPr>
        <w:t xml:space="preserve"> des ressources numériques</w:t>
      </w:r>
      <w:r w:rsidR="006E2D77" w:rsidRPr="00782659">
        <w:t xml:space="preserve"> ont été présentées :</w:t>
      </w:r>
    </w:p>
    <w:p w:rsidR="00867B8D" w:rsidRPr="00782659" w:rsidRDefault="00867B8D" w:rsidP="00BA4F38">
      <w:pPr>
        <w:spacing w:after="0"/>
        <w:jc w:val="both"/>
      </w:pPr>
      <w:r w:rsidRPr="00782659">
        <w:rPr>
          <w:bCs/>
        </w:rPr>
        <w:t xml:space="preserve">Un nouvel espace dédié aux élèves de terminale va être proposé par </w:t>
      </w:r>
      <w:r w:rsidRPr="00782659">
        <w:rPr>
          <w:bCs/>
          <w:u w:val="single"/>
        </w:rPr>
        <w:t>l’ONISEP</w:t>
      </w:r>
      <w:r w:rsidRPr="00782659">
        <w:rPr>
          <w:bCs/>
        </w:rPr>
        <w:t xml:space="preserve">.  Le lycéen trouvera notamment : </w:t>
      </w:r>
    </w:p>
    <w:p w:rsidR="00867B8D" w:rsidRPr="00782659" w:rsidRDefault="006E2D77" w:rsidP="00BA4F38">
      <w:pPr>
        <w:numPr>
          <w:ilvl w:val="0"/>
          <w:numId w:val="22"/>
        </w:numPr>
        <w:spacing w:after="0"/>
        <w:jc w:val="both"/>
      </w:pPr>
      <w:r w:rsidRPr="00782659">
        <w:t>L</w:t>
      </w:r>
      <w:r w:rsidR="00867B8D" w:rsidRPr="00782659">
        <w:t>e panorama des filières avec des taux de réussite selon le baccalauréat préparé (L, ES, S, différents baccalauréats technologiques et professionnels) et des informations sur les poursuites d’études les plus adaptées à chaque profil, des témoignages sur les métiers et les parcours jusqu’à l’insertion professionnelle ;</w:t>
      </w:r>
    </w:p>
    <w:p w:rsidR="00867B8D" w:rsidRPr="00782659" w:rsidRDefault="006E2D77" w:rsidP="00BA4F38">
      <w:pPr>
        <w:numPr>
          <w:ilvl w:val="0"/>
          <w:numId w:val="22"/>
        </w:numPr>
        <w:spacing w:after="0"/>
        <w:jc w:val="both"/>
      </w:pPr>
      <w:r w:rsidRPr="00782659">
        <w:t>D</w:t>
      </w:r>
      <w:r w:rsidR="00867B8D" w:rsidRPr="00782659">
        <w:t>es « </w:t>
      </w:r>
      <w:proofErr w:type="spellStart"/>
      <w:r w:rsidR="00867B8D" w:rsidRPr="00782659">
        <w:t>Mooc</w:t>
      </w:r>
      <w:proofErr w:type="spellEnd"/>
      <w:r w:rsidR="00867B8D" w:rsidRPr="00782659">
        <w:t> » (cours en ligne gratuits et ouverts à tous) proposés par les établissements d’enseignement supérieur pour comprendre le contenu des formations et les compétences attendues pour les suivre ;</w:t>
      </w:r>
    </w:p>
    <w:p w:rsidR="00867B8D" w:rsidRPr="00782659" w:rsidRDefault="006E2D77" w:rsidP="00BA4F38">
      <w:pPr>
        <w:numPr>
          <w:ilvl w:val="0"/>
          <w:numId w:val="22"/>
        </w:numPr>
        <w:spacing w:after="0"/>
        <w:jc w:val="both"/>
      </w:pPr>
      <w:r w:rsidRPr="00782659">
        <w:t>U</w:t>
      </w:r>
      <w:r w:rsidR="00867B8D" w:rsidRPr="00782659">
        <w:t xml:space="preserve">n focus sur les filières en tension et sur les filières d’avenir. </w:t>
      </w:r>
    </w:p>
    <w:p w:rsidR="00867B8D" w:rsidRPr="00782659" w:rsidRDefault="00867B8D" w:rsidP="00BA4F38">
      <w:pPr>
        <w:spacing w:after="0"/>
        <w:jc w:val="both"/>
      </w:pPr>
      <w:r w:rsidRPr="00782659">
        <w:rPr>
          <w:bCs/>
        </w:rPr>
        <w:t xml:space="preserve">Un service de conseil personnalisé </w:t>
      </w:r>
      <w:r w:rsidR="006E2D77" w:rsidRPr="00782659">
        <w:rPr>
          <w:bCs/>
        </w:rPr>
        <w:t>renforcé :</w:t>
      </w:r>
    </w:p>
    <w:p w:rsidR="00867B8D" w:rsidRPr="00782659" w:rsidRDefault="006E2D77" w:rsidP="00BA4F38">
      <w:pPr>
        <w:numPr>
          <w:ilvl w:val="0"/>
          <w:numId w:val="23"/>
        </w:numPr>
        <w:spacing w:after="0"/>
        <w:jc w:val="both"/>
      </w:pPr>
      <w:r w:rsidRPr="00782659">
        <w:t>M</w:t>
      </w:r>
      <w:r w:rsidR="00867B8D" w:rsidRPr="00782659">
        <w:t xml:space="preserve">onrorientationenligne.fr permet à chaque lycéen d’échanger par </w:t>
      </w:r>
      <w:proofErr w:type="spellStart"/>
      <w:r w:rsidR="00867B8D" w:rsidRPr="00782659">
        <w:t>tchat</w:t>
      </w:r>
      <w:proofErr w:type="spellEnd"/>
      <w:r w:rsidR="00867B8D" w:rsidRPr="00782659">
        <w:t>, mail ou téléphone avec des conseillers et des étudiants ambassadeurs sur son projet d’avenir</w:t>
      </w:r>
    </w:p>
    <w:p w:rsidR="00867B8D" w:rsidRPr="00782659" w:rsidRDefault="006E2D77" w:rsidP="00BA4F38">
      <w:pPr>
        <w:numPr>
          <w:ilvl w:val="0"/>
          <w:numId w:val="23"/>
        </w:numPr>
        <w:spacing w:after="0"/>
        <w:jc w:val="both"/>
      </w:pPr>
      <w:r w:rsidRPr="00782659">
        <w:t>P</w:t>
      </w:r>
      <w:r w:rsidR="00867B8D" w:rsidRPr="00782659">
        <w:t xml:space="preserve">roposé par l’ONISEP, ce service s’articule avec des moyens humains mobilisés en académie (Services académiques d’information et d’orientation, Délégations régionales de l’ONISEP, CIO) en lien avec les Services universitaires d’information et d’orientation pour répondre de manière personnalisée et territorialisée à l’ensemble des demandes. </w:t>
      </w:r>
    </w:p>
    <w:p w:rsidR="00867B8D" w:rsidRPr="00782659" w:rsidRDefault="006E2D77" w:rsidP="00BA4F38">
      <w:pPr>
        <w:spacing w:after="0"/>
        <w:jc w:val="both"/>
        <w:rPr>
          <w:bCs/>
        </w:rPr>
      </w:pPr>
      <w:r w:rsidRPr="00782659">
        <w:t>Par la suite, la nouvelle plateforme</w:t>
      </w:r>
      <w:r w:rsidR="00867B8D" w:rsidRPr="00782659">
        <w:t xml:space="preserve"> </w:t>
      </w:r>
      <w:r w:rsidRPr="00782659">
        <w:t>« </w:t>
      </w:r>
      <w:r w:rsidR="00867B8D" w:rsidRPr="00782659">
        <w:rPr>
          <w:bCs/>
        </w:rPr>
        <w:t>PARCOURSUP</w:t>
      </w:r>
      <w:r w:rsidRPr="00782659">
        <w:rPr>
          <w:bCs/>
        </w:rPr>
        <w:t> » a été brièvement présentée :</w:t>
      </w:r>
    </w:p>
    <w:p w:rsidR="00864E94" w:rsidRPr="00782659" w:rsidRDefault="00864E94" w:rsidP="00BA4F38">
      <w:pPr>
        <w:numPr>
          <w:ilvl w:val="0"/>
          <w:numId w:val="25"/>
        </w:numPr>
        <w:spacing w:after="0"/>
        <w:jc w:val="both"/>
      </w:pPr>
      <w:r w:rsidRPr="00782659">
        <w:t>La plateforme permettra aux lycéens de formuler leurs choix après le Baccalauréat à partir du 15 janvier 2018, selon une nouvelle formule.</w:t>
      </w:r>
    </w:p>
    <w:p w:rsidR="00864E94" w:rsidRPr="00782659" w:rsidRDefault="00864E94" w:rsidP="00BA4F38">
      <w:pPr>
        <w:numPr>
          <w:ilvl w:val="0"/>
          <w:numId w:val="25"/>
        </w:numPr>
        <w:spacing w:after="0"/>
        <w:jc w:val="both"/>
      </w:pPr>
      <w:r w:rsidRPr="00782659">
        <w:t>Inscription : du 22 janvier au 13 mars 2018</w:t>
      </w:r>
    </w:p>
    <w:p w:rsidR="00864E94" w:rsidRPr="00782659" w:rsidRDefault="00864E94" w:rsidP="00BA4F38">
      <w:pPr>
        <w:numPr>
          <w:ilvl w:val="0"/>
          <w:numId w:val="25"/>
        </w:numPr>
        <w:spacing w:after="0"/>
        <w:jc w:val="both"/>
      </w:pPr>
      <w:r w:rsidRPr="00782659">
        <w:t>Une plateforme pour mieux connaître le contenu des formations disponibles</w:t>
      </w:r>
    </w:p>
    <w:p w:rsidR="00864E94" w:rsidRPr="00782659" w:rsidRDefault="00864E94" w:rsidP="00BA4F38">
      <w:pPr>
        <w:numPr>
          <w:ilvl w:val="0"/>
          <w:numId w:val="25"/>
        </w:numPr>
        <w:spacing w:after="0"/>
        <w:jc w:val="both"/>
      </w:pPr>
      <w:r w:rsidRPr="00782659">
        <w:t>Les futurs étudiants auront accès à une cartographie de l’offre de formation régionale et nationale. Dans le descriptif de chaque formation, ils pourront trouver toutes les informations nécessaires fournies par les établissements d’enseignement supérieur :</w:t>
      </w:r>
    </w:p>
    <w:p w:rsidR="00864E94" w:rsidRPr="00782659" w:rsidRDefault="00864E94" w:rsidP="00BA4F38">
      <w:pPr>
        <w:numPr>
          <w:ilvl w:val="1"/>
          <w:numId w:val="16"/>
        </w:numPr>
        <w:spacing w:after="0"/>
        <w:jc w:val="both"/>
      </w:pPr>
      <w:r w:rsidRPr="00782659">
        <w:t>Contenu et organisation des enseignements, dates des journées « portes ouvertes » ou des « semaines d’immersion », éventuellement un contact pour pouvoir échanger avec un responsable académique ;</w:t>
      </w:r>
    </w:p>
    <w:p w:rsidR="00864E94" w:rsidRPr="00782659" w:rsidRDefault="00864E94" w:rsidP="00BA4F38">
      <w:pPr>
        <w:numPr>
          <w:ilvl w:val="1"/>
          <w:numId w:val="16"/>
        </w:numPr>
        <w:spacing w:after="0"/>
        <w:jc w:val="both"/>
      </w:pPr>
      <w:r w:rsidRPr="00782659">
        <w:t xml:space="preserve">Des sites tiers seront associés à la plateforme, comme par exemple celui de l’ONISEP qui rassemble de nombreuses ressources sur les formations et les métiers auxquels elles préparent. </w:t>
      </w:r>
    </w:p>
    <w:p w:rsidR="00BA4F38" w:rsidRPr="00782659" w:rsidRDefault="00BA4F38" w:rsidP="00BA4F38">
      <w:pPr>
        <w:spacing w:after="0"/>
        <w:ind w:left="1440"/>
        <w:jc w:val="both"/>
      </w:pPr>
    </w:p>
    <w:p w:rsidR="00867B8D" w:rsidRPr="00782659" w:rsidRDefault="006E2D77" w:rsidP="00BA4F38">
      <w:pPr>
        <w:spacing w:after="0"/>
        <w:jc w:val="both"/>
      </w:pPr>
      <w:r w:rsidRPr="00782659">
        <w:rPr>
          <w:bCs/>
        </w:rPr>
        <w:t>Cette</w:t>
      </w:r>
      <w:r w:rsidR="00867B8D" w:rsidRPr="00782659">
        <w:rPr>
          <w:bCs/>
        </w:rPr>
        <w:t xml:space="preserve"> plateforme p</w:t>
      </w:r>
      <w:r w:rsidRPr="00782659">
        <w:rPr>
          <w:bCs/>
        </w:rPr>
        <w:t>ermet</w:t>
      </w:r>
      <w:r w:rsidR="00867B8D" w:rsidRPr="00782659">
        <w:rPr>
          <w:bCs/>
        </w:rPr>
        <w:t xml:space="preserve"> </w:t>
      </w:r>
      <w:r w:rsidRPr="00782659">
        <w:rPr>
          <w:bCs/>
        </w:rPr>
        <w:t>d’</w:t>
      </w:r>
      <w:r w:rsidR="00867B8D" w:rsidRPr="00782659">
        <w:rPr>
          <w:bCs/>
        </w:rPr>
        <w:t>identifier ses chances de réussite et d’insertion professionnelle :</w:t>
      </w:r>
    </w:p>
    <w:p w:rsidR="00864E94" w:rsidRPr="00782659" w:rsidRDefault="006E2D77" w:rsidP="007C2802">
      <w:pPr>
        <w:numPr>
          <w:ilvl w:val="0"/>
          <w:numId w:val="26"/>
        </w:numPr>
        <w:jc w:val="both"/>
      </w:pPr>
      <w:r w:rsidRPr="00782659">
        <w:t>L</w:t>
      </w:r>
      <w:r w:rsidR="00864E94" w:rsidRPr="00782659">
        <w:t>e nombre de places disponibles sera affiché, ainsi que le nombre de candidatures reçues l’année qui précède.</w:t>
      </w:r>
    </w:p>
    <w:p w:rsidR="00867B8D" w:rsidRPr="00782659" w:rsidRDefault="006E2D77" w:rsidP="007C2802">
      <w:pPr>
        <w:numPr>
          <w:ilvl w:val="0"/>
          <w:numId w:val="26"/>
        </w:numPr>
        <w:jc w:val="both"/>
      </w:pPr>
      <w:r w:rsidRPr="00782659">
        <w:t>L</w:t>
      </w:r>
      <w:r w:rsidR="00867B8D" w:rsidRPr="00782659">
        <w:t xml:space="preserve">orsqu’ils existent, les taux de réussite des anciens étudiants selon leur filière de baccalauréat seront affichés. Il en ira de même pour les taux d’insertion professionnelle et les  débouchés. </w:t>
      </w:r>
    </w:p>
    <w:p w:rsidR="00BD275E" w:rsidRDefault="00BD275E" w:rsidP="007C2802">
      <w:pPr>
        <w:jc w:val="both"/>
        <w:rPr>
          <w:bCs/>
        </w:rPr>
      </w:pPr>
    </w:p>
    <w:p w:rsidR="00BD275E" w:rsidRDefault="00BD275E" w:rsidP="007C2802">
      <w:pPr>
        <w:jc w:val="both"/>
        <w:rPr>
          <w:bCs/>
        </w:rPr>
      </w:pPr>
    </w:p>
    <w:p w:rsidR="00867B8D" w:rsidRPr="00782659" w:rsidRDefault="006E2D77" w:rsidP="007C2802">
      <w:pPr>
        <w:jc w:val="both"/>
      </w:pPr>
      <w:r w:rsidRPr="00782659">
        <w:rPr>
          <w:bCs/>
        </w:rPr>
        <w:lastRenderedPageBreak/>
        <w:t>Cette plateforme</w:t>
      </w:r>
      <w:r w:rsidR="00867B8D" w:rsidRPr="00782659">
        <w:rPr>
          <w:bCs/>
        </w:rPr>
        <w:t xml:space="preserve"> indique</w:t>
      </w:r>
      <w:r w:rsidRPr="00782659">
        <w:rPr>
          <w:bCs/>
        </w:rPr>
        <w:t>ra</w:t>
      </w:r>
      <w:r w:rsidR="00867B8D" w:rsidRPr="00782659">
        <w:rPr>
          <w:bCs/>
        </w:rPr>
        <w:t xml:space="preserve"> aux lycéens les attendus pour réussir dans les formations de leur choix :</w:t>
      </w:r>
    </w:p>
    <w:p w:rsidR="00BA4F38" w:rsidRPr="00ED1B70" w:rsidRDefault="00864E94" w:rsidP="00ED1B70">
      <w:pPr>
        <w:numPr>
          <w:ilvl w:val="0"/>
          <w:numId w:val="27"/>
        </w:numPr>
        <w:jc w:val="both"/>
      </w:pPr>
      <w:r w:rsidRPr="00782659">
        <w:t>Chaque formation affichera les connaissances fondamentales et les compétences nécessaires à la réussite des étudiants. Ces attendus s’appuieront sur un cadre national, mais les établissements pourront préciser les spécificités de leur formation.</w:t>
      </w:r>
    </w:p>
    <w:p w:rsidR="00BA4F38" w:rsidRPr="00782659" w:rsidRDefault="00BA4F38" w:rsidP="007C2802">
      <w:pPr>
        <w:spacing w:after="0"/>
        <w:jc w:val="both"/>
        <w:rPr>
          <w:bCs/>
        </w:rPr>
      </w:pPr>
    </w:p>
    <w:p w:rsidR="00867B8D" w:rsidRPr="00782659" w:rsidRDefault="006E2D77" w:rsidP="007C2802">
      <w:pPr>
        <w:spacing w:after="0"/>
        <w:jc w:val="both"/>
        <w:rPr>
          <w:bCs/>
        </w:rPr>
      </w:pPr>
      <w:r w:rsidRPr="00782659">
        <w:rPr>
          <w:bCs/>
        </w:rPr>
        <w:t>Enfin, l</w:t>
      </w:r>
      <w:r w:rsidR="00867B8D" w:rsidRPr="00782659">
        <w:rPr>
          <w:bCs/>
        </w:rPr>
        <w:t>es principales difficultés des promotions te</w:t>
      </w:r>
      <w:r w:rsidRPr="00782659">
        <w:rPr>
          <w:bCs/>
        </w:rPr>
        <w:t>chnologiques dans le supérieur ont été présentées :</w:t>
      </w:r>
    </w:p>
    <w:p w:rsidR="00864E94" w:rsidRPr="00782659" w:rsidRDefault="00864E94" w:rsidP="00C039CC">
      <w:pPr>
        <w:numPr>
          <w:ilvl w:val="0"/>
          <w:numId w:val="27"/>
        </w:numPr>
        <w:spacing w:after="0"/>
        <w:jc w:val="both"/>
      </w:pPr>
      <w:r w:rsidRPr="00782659">
        <w:t xml:space="preserve">Absentéisme </w:t>
      </w:r>
    </w:p>
    <w:p w:rsidR="00864E94" w:rsidRPr="00782659" w:rsidRDefault="00864E94" w:rsidP="00C039CC">
      <w:pPr>
        <w:numPr>
          <w:ilvl w:val="0"/>
          <w:numId w:val="27"/>
        </w:numPr>
        <w:spacing w:after="0"/>
        <w:jc w:val="both"/>
      </w:pPr>
      <w:r w:rsidRPr="00782659">
        <w:t>Prise de notes (les étudiants réclament des synthèses de cours)</w:t>
      </w:r>
    </w:p>
    <w:p w:rsidR="00864E94" w:rsidRPr="00782659" w:rsidRDefault="00864E94" w:rsidP="00C039CC">
      <w:pPr>
        <w:numPr>
          <w:ilvl w:val="0"/>
          <w:numId w:val="27"/>
        </w:numPr>
        <w:spacing w:after="0"/>
        <w:jc w:val="both"/>
      </w:pPr>
      <w:r w:rsidRPr="00782659">
        <w:t>Difficultés méthodologiques (rédaction, orthographe, tableaux…)</w:t>
      </w:r>
    </w:p>
    <w:p w:rsidR="00864E94" w:rsidRPr="00782659" w:rsidRDefault="00864E94" w:rsidP="00C039CC">
      <w:pPr>
        <w:numPr>
          <w:ilvl w:val="0"/>
          <w:numId w:val="27"/>
        </w:numPr>
        <w:spacing w:after="0"/>
        <w:jc w:val="both"/>
      </w:pPr>
      <w:r w:rsidRPr="00782659">
        <w:t xml:space="preserve">Grosses difficultés en mathématiques (passage du TTC au HT, équation à une inconnue) </w:t>
      </w:r>
    </w:p>
    <w:p w:rsidR="00864E94" w:rsidRPr="00782659" w:rsidRDefault="00864E94" w:rsidP="00C039CC">
      <w:pPr>
        <w:numPr>
          <w:ilvl w:val="0"/>
          <w:numId w:val="27"/>
        </w:numPr>
        <w:spacing w:after="0"/>
        <w:jc w:val="both"/>
      </w:pPr>
      <w:r w:rsidRPr="00782659">
        <w:t>Manque d’autonomie</w:t>
      </w:r>
    </w:p>
    <w:p w:rsidR="00864E94" w:rsidRPr="00782659" w:rsidRDefault="00864E94" w:rsidP="00C039CC">
      <w:pPr>
        <w:numPr>
          <w:ilvl w:val="0"/>
          <w:numId w:val="27"/>
        </w:numPr>
        <w:spacing w:after="0"/>
        <w:jc w:val="both"/>
      </w:pPr>
      <w:r w:rsidRPr="00782659">
        <w:t>Aucune représentation des attendus post-bac</w:t>
      </w:r>
    </w:p>
    <w:p w:rsidR="00864E94" w:rsidRPr="00782659" w:rsidRDefault="00864E94" w:rsidP="00C039CC">
      <w:pPr>
        <w:numPr>
          <w:ilvl w:val="0"/>
          <w:numId w:val="27"/>
        </w:numPr>
        <w:spacing w:after="0"/>
        <w:jc w:val="both"/>
      </w:pPr>
      <w:r w:rsidRPr="00782659">
        <w:t>Difficulté d’abstraction, problème de formatage de leur esprit et notamment au niveau méthodologique</w:t>
      </w:r>
    </w:p>
    <w:p w:rsidR="00864E94" w:rsidRPr="00782659" w:rsidRDefault="00864E94" w:rsidP="007C2802">
      <w:pPr>
        <w:spacing w:after="0"/>
        <w:jc w:val="both"/>
        <w:rPr>
          <w:bCs/>
        </w:rPr>
      </w:pPr>
    </w:p>
    <w:p w:rsidR="00867B8D" w:rsidRPr="00782659" w:rsidRDefault="006E2D77" w:rsidP="007C2802">
      <w:pPr>
        <w:spacing w:after="0"/>
        <w:jc w:val="both"/>
        <w:rPr>
          <w:bCs/>
        </w:rPr>
      </w:pPr>
      <w:r w:rsidRPr="00782659">
        <w:rPr>
          <w:bCs/>
        </w:rPr>
        <w:t>Il s’en est suivi une r</w:t>
      </w:r>
      <w:r w:rsidR="00867B8D" w:rsidRPr="00782659">
        <w:rPr>
          <w:bCs/>
        </w:rPr>
        <w:t>éflexion collective en ateliers</w:t>
      </w:r>
      <w:r w:rsidR="00F70A33" w:rsidRPr="00782659">
        <w:rPr>
          <w:bCs/>
        </w:rPr>
        <w:t xml:space="preserve"> </w:t>
      </w:r>
      <w:r w:rsidRPr="00782659">
        <w:t xml:space="preserve">sur l'AP et </w:t>
      </w:r>
      <w:r w:rsidR="00F70A33" w:rsidRPr="00782659">
        <w:t xml:space="preserve">la </w:t>
      </w:r>
      <w:r w:rsidRPr="00782659">
        <w:t>poursuite d'études</w:t>
      </w:r>
      <w:r w:rsidR="00F70A33" w:rsidRPr="00782659">
        <w:t xml:space="preserve"> sur les thèmes suivants :</w:t>
      </w:r>
    </w:p>
    <w:p w:rsidR="00864E94" w:rsidRPr="00BD275E" w:rsidRDefault="00F70A33" w:rsidP="00C039CC">
      <w:pPr>
        <w:numPr>
          <w:ilvl w:val="0"/>
          <w:numId w:val="29"/>
        </w:numPr>
        <w:spacing w:after="0"/>
        <w:jc w:val="both"/>
        <w:rPr>
          <w:b/>
        </w:rPr>
      </w:pPr>
      <w:r w:rsidRPr="00BD275E">
        <w:rPr>
          <w:b/>
        </w:rPr>
        <w:t>Education à l’autonomie</w:t>
      </w:r>
    </w:p>
    <w:p w:rsidR="00C46024" w:rsidRPr="00BD275E" w:rsidRDefault="00C46024" w:rsidP="00C46024">
      <w:pPr>
        <w:numPr>
          <w:ilvl w:val="0"/>
          <w:numId w:val="29"/>
        </w:numPr>
        <w:rPr>
          <w:b/>
        </w:rPr>
      </w:pPr>
      <w:r w:rsidRPr="00BD275E">
        <w:rPr>
          <w:b/>
        </w:rPr>
        <w:t>Aider l’élève à construire son projet personnel</w:t>
      </w:r>
    </w:p>
    <w:p w:rsidR="00867B8D" w:rsidRPr="00782659" w:rsidRDefault="00867B8D" w:rsidP="007C2802">
      <w:pPr>
        <w:spacing w:after="0"/>
        <w:jc w:val="both"/>
      </w:pPr>
    </w:p>
    <w:p w:rsidR="007C2802" w:rsidRPr="00782659" w:rsidRDefault="007C2802" w:rsidP="007C2802">
      <w:pPr>
        <w:spacing w:after="0"/>
        <w:jc w:val="both"/>
      </w:pPr>
      <w:r w:rsidRPr="00782659">
        <w:t>Avant la restitution des ateliers, un intervenant de la Banque de France a présenté les principales missions de cette institution.</w:t>
      </w:r>
    </w:p>
    <w:p w:rsidR="00864E94" w:rsidRPr="00782659" w:rsidRDefault="00864E94" w:rsidP="007C2802">
      <w:pPr>
        <w:spacing w:after="0"/>
        <w:jc w:val="both"/>
      </w:pPr>
    </w:p>
    <w:p w:rsidR="007C2802" w:rsidRPr="00782659" w:rsidRDefault="007C2802" w:rsidP="007C2802">
      <w:pPr>
        <w:spacing w:after="0"/>
        <w:jc w:val="both"/>
      </w:pPr>
      <w:r w:rsidRPr="00782659">
        <w:t>La journée de formation s’est terminée par la restitution des ateliers</w:t>
      </w:r>
      <w:r w:rsidR="006703B0" w:rsidRPr="00782659">
        <w:t xml:space="preserve"> dont celui :</w:t>
      </w:r>
    </w:p>
    <w:p w:rsidR="007C2802" w:rsidRPr="00782659" w:rsidRDefault="007C2802" w:rsidP="007C2802">
      <w:pPr>
        <w:spacing w:after="0"/>
        <w:jc w:val="both"/>
      </w:pPr>
    </w:p>
    <w:p w:rsidR="007C2802" w:rsidRPr="00782659" w:rsidRDefault="007C2802" w:rsidP="007C2802">
      <w:pPr>
        <w:spacing w:after="0"/>
        <w:jc w:val="both"/>
        <w:rPr>
          <w:b/>
          <w:u w:val="single"/>
        </w:rPr>
      </w:pPr>
      <w:r w:rsidRPr="00782659">
        <w:rPr>
          <w:b/>
          <w:u w:val="single"/>
        </w:rPr>
        <w:t>Sur le thème « éducation à l’économie » :</w:t>
      </w:r>
    </w:p>
    <w:p w:rsidR="007C2802" w:rsidRPr="00782659" w:rsidRDefault="007C2802" w:rsidP="007C2802">
      <w:pPr>
        <w:jc w:val="both"/>
      </w:pPr>
      <w:r w:rsidRPr="00782659">
        <w:t xml:space="preserve">Constat 1 : L’élève n’accepte pas de se tromper : Il est important qu’il « ose » faire une erreur. </w:t>
      </w:r>
    </w:p>
    <w:p w:rsidR="007C2802" w:rsidRPr="00782659" w:rsidRDefault="007C2802" w:rsidP="007C2802">
      <w:pPr>
        <w:jc w:val="both"/>
      </w:pPr>
      <w:r w:rsidRPr="00782659">
        <w:t xml:space="preserve">Constat 2 : Nous, enseignants, avons tendance à « formater » nos élèves dans leurs réponses. </w:t>
      </w:r>
    </w:p>
    <w:p w:rsidR="007C2802" w:rsidRPr="00782659" w:rsidRDefault="007C2802" w:rsidP="007C2802">
      <w:pPr>
        <w:jc w:val="both"/>
      </w:pPr>
      <w:r w:rsidRPr="00782659">
        <w:t>Ceci facilite l’évaluation. Pour développer l’autonomie des élèves il est important qu’ils comprennent que l’erreur est source d’apprentissage et qu’il faut oser se tromper pour progresser.</w:t>
      </w:r>
    </w:p>
    <w:p w:rsidR="007C2802" w:rsidRPr="00782659" w:rsidRDefault="007C2802" w:rsidP="007C2802">
      <w:pPr>
        <w:jc w:val="both"/>
      </w:pPr>
      <w:r w:rsidRPr="00782659">
        <w:t>Par ailleurs, le travail de groupe permet un apprentissage p</w:t>
      </w:r>
      <w:r w:rsidR="006703B0" w:rsidRPr="00782659">
        <w:t>ar les pairs et le groupe vit</w:t>
      </w:r>
      <w:r w:rsidRPr="00782659">
        <w:t xml:space="preserve"> souvent mieux « l’erreur ». Il est donc essentiel de favoriser cette pédagogie.</w:t>
      </w:r>
    </w:p>
    <w:p w:rsidR="00782659" w:rsidRPr="00782659" w:rsidRDefault="007C2802" w:rsidP="007C2802">
      <w:pPr>
        <w:jc w:val="both"/>
      </w:pPr>
      <w:r w:rsidRPr="00782659">
        <w:t xml:space="preserve">De plus, l’élève attend régulièrement la correction ou la synthèse du professeur ou de la classe puisqu’il pense que le travail sera forcément de meilleure qualité. Or le principe de la synthèse est de reformuler les notions découvertes plus tôt dans la séance. Il est donc important que l’élève se l’approprie en la rédigeant lui-même. Ainsi, il est possible de tester ses connaissances et par la même, la qualité de sa synthèse par l’élaboration de QCM réguliers (via des outils comme </w:t>
      </w:r>
      <w:proofErr w:type="spellStart"/>
      <w:r w:rsidRPr="00782659">
        <w:t>Plickers</w:t>
      </w:r>
      <w:proofErr w:type="spellEnd"/>
      <w:r w:rsidRPr="00782659">
        <w:t xml:space="preserve">, </w:t>
      </w:r>
      <w:proofErr w:type="spellStart"/>
      <w:r w:rsidRPr="00782659">
        <w:t>google</w:t>
      </w:r>
      <w:proofErr w:type="spellEnd"/>
      <w:r w:rsidRPr="00782659">
        <w:t xml:space="preserve"> ou </w:t>
      </w:r>
      <w:proofErr w:type="spellStart"/>
      <w:r w:rsidRPr="00782659">
        <w:t>pronote</w:t>
      </w:r>
      <w:proofErr w:type="spellEnd"/>
      <w:r w:rsidRPr="00782659">
        <w:t>…)</w:t>
      </w:r>
      <w:bookmarkStart w:id="0" w:name="_GoBack"/>
      <w:bookmarkEnd w:id="0"/>
    </w:p>
    <w:p w:rsidR="00782659" w:rsidRPr="00782659" w:rsidRDefault="00782659" w:rsidP="00782659">
      <w:pPr>
        <w:rPr>
          <w:b/>
          <w:u w:val="single"/>
        </w:rPr>
      </w:pPr>
      <w:r w:rsidRPr="00782659">
        <w:rPr>
          <w:b/>
          <w:u w:val="single"/>
        </w:rPr>
        <w:lastRenderedPageBreak/>
        <w:t>Puis celui sur le thème « Aider l’élève à construire son projet personnel »</w:t>
      </w:r>
    </w:p>
    <w:p w:rsidR="00782659" w:rsidRPr="00782659" w:rsidRDefault="00782659" w:rsidP="00782659">
      <w:r w:rsidRPr="00782659">
        <w:t>Les actions envisageables s‘inscrivent dans des objectifs. Certaines actions apparaissent plusieurs fois car elles concourent à la réalisation de plusieurs objectifs.</w:t>
      </w:r>
    </w:p>
    <w:p w:rsidR="00782659" w:rsidRPr="00782659" w:rsidRDefault="00782659" w:rsidP="00782659">
      <w:pPr>
        <w:spacing w:line="360" w:lineRule="auto"/>
        <w:jc w:val="both"/>
      </w:pPr>
      <w:r w:rsidRPr="00782659">
        <w:t>→ Renforcer  l’information des élèves sur les filières et les métiers</w:t>
      </w:r>
    </w:p>
    <w:p w:rsidR="00782659" w:rsidRPr="00782659" w:rsidRDefault="00782659" w:rsidP="00782659">
      <w:pPr>
        <w:numPr>
          <w:ilvl w:val="0"/>
          <w:numId w:val="30"/>
        </w:numPr>
        <w:spacing w:after="0" w:line="360" w:lineRule="auto"/>
        <w:jc w:val="both"/>
      </w:pPr>
      <w:r w:rsidRPr="00782659">
        <w:t>Inviter des professionnels à présenter leur métier (plutôt en première)</w:t>
      </w:r>
    </w:p>
    <w:p w:rsidR="00782659" w:rsidRPr="00782659" w:rsidRDefault="00782659" w:rsidP="00782659">
      <w:pPr>
        <w:numPr>
          <w:ilvl w:val="0"/>
          <w:numId w:val="30"/>
        </w:numPr>
        <w:spacing w:after="0" w:line="360" w:lineRule="auto"/>
        <w:jc w:val="both"/>
      </w:pPr>
      <w:r w:rsidRPr="00782659">
        <w:t>Afficher de l’information sur les murs des salles de classe (présentation de formations,  dates des JPO…)</w:t>
      </w:r>
    </w:p>
    <w:p w:rsidR="00782659" w:rsidRPr="00782659" w:rsidRDefault="00782659" w:rsidP="00782659">
      <w:pPr>
        <w:numPr>
          <w:ilvl w:val="0"/>
          <w:numId w:val="30"/>
        </w:numPr>
        <w:spacing w:after="0" w:line="360" w:lineRule="auto"/>
        <w:jc w:val="both"/>
      </w:pPr>
      <w:r w:rsidRPr="00782659">
        <w:t>Développer l’information des élèves de terminale par les anciens élèves</w:t>
      </w:r>
    </w:p>
    <w:p w:rsidR="00782659" w:rsidRPr="00782659" w:rsidRDefault="00782659" w:rsidP="00782659">
      <w:pPr>
        <w:numPr>
          <w:ilvl w:val="0"/>
          <w:numId w:val="31"/>
        </w:numPr>
        <w:tabs>
          <w:tab w:val="left" w:pos="1560"/>
        </w:tabs>
        <w:spacing w:after="0" w:line="360" w:lineRule="auto"/>
        <w:ind w:left="1560" w:hanging="426"/>
        <w:jc w:val="both"/>
      </w:pPr>
      <w:r w:rsidRPr="00782659">
        <w:t>Organiser une journée de rencontre de type « Salon des Anciens »</w:t>
      </w:r>
    </w:p>
    <w:p w:rsidR="00782659" w:rsidRPr="00782659" w:rsidRDefault="00782659" w:rsidP="00782659">
      <w:pPr>
        <w:numPr>
          <w:ilvl w:val="0"/>
          <w:numId w:val="31"/>
        </w:numPr>
        <w:tabs>
          <w:tab w:val="left" w:pos="1560"/>
        </w:tabs>
        <w:spacing w:after="0" w:line="360" w:lineRule="auto"/>
        <w:ind w:left="1560" w:hanging="426"/>
        <w:jc w:val="both"/>
      </w:pPr>
      <w:r w:rsidRPr="00782659">
        <w:t>Inviter les anciens élèves à présenter leur formation dans les classes</w:t>
      </w:r>
    </w:p>
    <w:p w:rsidR="00782659" w:rsidRPr="00782659" w:rsidRDefault="00782659" w:rsidP="00782659">
      <w:pPr>
        <w:numPr>
          <w:ilvl w:val="0"/>
          <w:numId w:val="31"/>
        </w:numPr>
        <w:tabs>
          <w:tab w:val="left" w:pos="1560"/>
        </w:tabs>
        <w:spacing w:after="0" w:line="360" w:lineRule="auto"/>
        <w:ind w:left="1560" w:hanging="426"/>
        <w:jc w:val="both"/>
      </w:pPr>
      <w:r w:rsidRPr="00782659">
        <w:t>Mettre en contact les terminales avec les anciens élèves par courrier électronique</w:t>
      </w:r>
    </w:p>
    <w:p w:rsidR="00782659" w:rsidRPr="00782659" w:rsidRDefault="00782659" w:rsidP="00782659">
      <w:pPr>
        <w:numPr>
          <w:ilvl w:val="0"/>
          <w:numId w:val="30"/>
        </w:numPr>
        <w:spacing w:after="0" w:line="360" w:lineRule="auto"/>
        <w:jc w:val="both"/>
      </w:pPr>
      <w:r w:rsidRPr="00782659">
        <w:t>Inciter les élèves à s’inscrire aux séquences d’immersion (en première et terminale)</w:t>
      </w:r>
    </w:p>
    <w:p w:rsidR="00782659" w:rsidRPr="00782659" w:rsidRDefault="00782659" w:rsidP="00782659">
      <w:pPr>
        <w:numPr>
          <w:ilvl w:val="0"/>
          <w:numId w:val="30"/>
        </w:numPr>
        <w:spacing w:after="0" w:line="360" w:lineRule="auto"/>
        <w:jc w:val="both"/>
      </w:pPr>
      <w:r w:rsidRPr="00782659">
        <w:t>Accompagner les classes à un ou deux salons consacrés à l’orientation et/ou l’apprentissage, pour les aider à en extraire une information pertinente (travail en amont nécessaire pour assurer l’efficacité de cette mesure)</w:t>
      </w:r>
    </w:p>
    <w:p w:rsidR="00782659" w:rsidRPr="00782659" w:rsidRDefault="00782659" w:rsidP="00782659">
      <w:pPr>
        <w:spacing w:line="360" w:lineRule="auto"/>
        <w:jc w:val="both"/>
      </w:pPr>
      <w:r w:rsidRPr="00782659">
        <w:t>→ Promouvoir des parcours de réussite auprès des élèves et renforcer la confiance personnelle</w:t>
      </w:r>
    </w:p>
    <w:p w:rsidR="00782659" w:rsidRPr="00782659" w:rsidRDefault="00782659" w:rsidP="00782659">
      <w:pPr>
        <w:numPr>
          <w:ilvl w:val="0"/>
          <w:numId w:val="32"/>
        </w:numPr>
        <w:spacing w:after="0" w:line="360" w:lineRule="auto"/>
        <w:ind w:hanging="1002"/>
        <w:jc w:val="both"/>
      </w:pPr>
      <w:r w:rsidRPr="00782659">
        <w:t>Inviter les anciens élèves, qui réussissent dans des formations ambitieuses, à présenter leur formation et leur parcours</w:t>
      </w:r>
    </w:p>
    <w:p w:rsidR="00782659" w:rsidRPr="00782659" w:rsidRDefault="00782659" w:rsidP="00782659">
      <w:pPr>
        <w:numPr>
          <w:ilvl w:val="0"/>
          <w:numId w:val="32"/>
        </w:numPr>
        <w:spacing w:after="0" w:line="360" w:lineRule="auto"/>
        <w:ind w:hanging="1002"/>
        <w:jc w:val="both"/>
      </w:pPr>
      <w:r w:rsidRPr="00782659">
        <w:t>Afficher dans les salles des récits de «parcours de réussite»</w:t>
      </w:r>
    </w:p>
    <w:p w:rsidR="00782659" w:rsidRPr="00782659" w:rsidRDefault="00782659" w:rsidP="00782659">
      <w:pPr>
        <w:numPr>
          <w:ilvl w:val="0"/>
          <w:numId w:val="32"/>
        </w:numPr>
        <w:spacing w:after="0" w:line="360" w:lineRule="auto"/>
        <w:ind w:hanging="1002"/>
        <w:jc w:val="both"/>
      </w:pPr>
      <w:r w:rsidRPr="00782659">
        <w:t>Utiliser le premier entretien individuel pour faire prendre conscience aux élèves de leurs capacités et/ou de leur potentiel</w:t>
      </w:r>
    </w:p>
    <w:p w:rsidR="00782659" w:rsidRPr="00782659" w:rsidRDefault="00782659" w:rsidP="00782659">
      <w:pPr>
        <w:spacing w:line="360" w:lineRule="auto"/>
        <w:jc w:val="both"/>
      </w:pPr>
      <w:r w:rsidRPr="00782659">
        <w:t xml:space="preserve"> → Apprendre à l’élève à mieux connaître sa personnalité, ses forces, ses faiblesses et son potentiel</w:t>
      </w:r>
    </w:p>
    <w:p w:rsidR="00782659" w:rsidRPr="00782659" w:rsidRDefault="00782659" w:rsidP="00782659">
      <w:pPr>
        <w:numPr>
          <w:ilvl w:val="0"/>
          <w:numId w:val="33"/>
        </w:numPr>
        <w:spacing w:after="0" w:line="360" w:lineRule="auto"/>
        <w:ind w:left="709" w:hanging="283"/>
        <w:jc w:val="both"/>
      </w:pPr>
      <w:r w:rsidRPr="00782659">
        <w:t xml:space="preserve">Recourir aux quiz qui permettent d’associer des profils de personnalité à des professions (en lien avec le thème 1 de </w:t>
      </w:r>
      <w:proofErr w:type="spellStart"/>
      <w:r w:rsidRPr="00782659">
        <w:t>SdG</w:t>
      </w:r>
      <w:proofErr w:type="spellEnd"/>
      <w:r w:rsidRPr="00782659">
        <w:t xml:space="preserve"> en première, relativiser les résultats)</w:t>
      </w:r>
    </w:p>
    <w:p w:rsidR="00782659" w:rsidRPr="00782659" w:rsidRDefault="00782659" w:rsidP="00782659">
      <w:pPr>
        <w:numPr>
          <w:ilvl w:val="0"/>
          <w:numId w:val="33"/>
        </w:numPr>
        <w:spacing w:after="0" w:line="360" w:lineRule="auto"/>
        <w:ind w:left="709" w:hanging="283"/>
        <w:jc w:val="both"/>
      </w:pPr>
      <w:r w:rsidRPr="00782659">
        <w:t>Mener des entretiens d’orientation individuels ou avec des groupes restreints</w:t>
      </w:r>
    </w:p>
    <w:p w:rsidR="00782659" w:rsidRPr="00782659" w:rsidRDefault="00782659" w:rsidP="00782659">
      <w:pPr>
        <w:numPr>
          <w:ilvl w:val="0"/>
          <w:numId w:val="34"/>
        </w:numPr>
        <w:tabs>
          <w:tab w:val="left" w:pos="1560"/>
        </w:tabs>
        <w:spacing w:after="0" w:line="360" w:lineRule="auto"/>
        <w:ind w:left="1560" w:hanging="426"/>
        <w:jc w:val="both"/>
      </w:pPr>
      <w:r w:rsidRPr="00782659">
        <w:t>Entretien 1 (fin de premier trimestre de terminale) : travail d’analyse des motivations de l’élève, de ses forces et faiblesses en termes de comportement, de travail et de résultats puis formulation de conseils simples à suivre au deuxième trimestre</w:t>
      </w:r>
    </w:p>
    <w:p w:rsidR="00782659" w:rsidRPr="00782659" w:rsidRDefault="00782659" w:rsidP="00782659">
      <w:pPr>
        <w:numPr>
          <w:ilvl w:val="0"/>
          <w:numId w:val="34"/>
        </w:numPr>
        <w:tabs>
          <w:tab w:val="left" w:pos="1560"/>
        </w:tabs>
        <w:spacing w:after="0" w:line="360" w:lineRule="auto"/>
        <w:ind w:left="1560" w:hanging="426"/>
        <w:jc w:val="both"/>
      </w:pPr>
      <w:r w:rsidRPr="00782659">
        <w:t>Entretien 2 (fin de deuxième trimestre) : bilan des recherches effectuées par l’élève, conseils pour la finalisation des vœux qui seront examinés en conseil de classe, évaluation de l’implication de l’élève quant aux conseils formulés et dans le processus d’orientation  en général</w:t>
      </w:r>
    </w:p>
    <w:p w:rsidR="00782659" w:rsidRPr="00782659" w:rsidRDefault="00782659" w:rsidP="00782659">
      <w:pPr>
        <w:spacing w:line="360" w:lineRule="auto"/>
        <w:jc w:val="both"/>
      </w:pPr>
      <w:r w:rsidRPr="00782659">
        <w:lastRenderedPageBreak/>
        <w:t xml:space="preserve">→ Amener les élèves à tenir compte des contraintes dans ses vœux d’orientation </w:t>
      </w:r>
    </w:p>
    <w:p w:rsidR="00782659" w:rsidRPr="00782659" w:rsidRDefault="00782659" w:rsidP="00782659">
      <w:pPr>
        <w:numPr>
          <w:ilvl w:val="0"/>
          <w:numId w:val="35"/>
        </w:numPr>
        <w:spacing w:after="0" w:line="360" w:lineRule="auto"/>
        <w:ind w:hanging="294"/>
        <w:jc w:val="both"/>
      </w:pPr>
      <w:r w:rsidRPr="00782659">
        <w:t>Inviter des professionnels à présenter leur métier dans les classes (ils connaissent le marché lié à leur métier)</w:t>
      </w:r>
    </w:p>
    <w:p w:rsidR="00782659" w:rsidRPr="00782659" w:rsidRDefault="00782659" w:rsidP="00782659">
      <w:pPr>
        <w:numPr>
          <w:ilvl w:val="0"/>
          <w:numId w:val="35"/>
        </w:numPr>
        <w:spacing w:after="0" w:line="360" w:lineRule="auto"/>
        <w:ind w:hanging="294"/>
        <w:jc w:val="both"/>
      </w:pPr>
      <w:r w:rsidRPr="00782659">
        <w:t>Inciter les élèves à simuler des recherches d’emploi dans les métiers envisagés sur le site de Pôle emploi</w:t>
      </w:r>
    </w:p>
    <w:p w:rsidR="00782659" w:rsidRPr="00782659" w:rsidRDefault="00782659" w:rsidP="00782659">
      <w:pPr>
        <w:numPr>
          <w:ilvl w:val="0"/>
          <w:numId w:val="35"/>
        </w:numPr>
        <w:spacing w:after="0" w:line="360" w:lineRule="auto"/>
        <w:ind w:hanging="294"/>
        <w:jc w:val="both"/>
      </w:pPr>
      <w:r w:rsidRPr="00782659">
        <w:t xml:space="preserve">Inciter les élèves à consulter les études sérieuses sur le marché de l’emploi telles que « Panorama de l’emploi et des postes à pourvoir par métier à l’horizon 2022 » de France stratégie et de </w:t>
      </w:r>
      <w:smartTag w:uri="urn:schemas-microsoft-com:office:smarttags" w:element="PersonName">
        <w:smartTagPr>
          <w:attr w:name="ProductID" w:val="la DARES"/>
        </w:smartTagPr>
        <w:r w:rsidRPr="00782659">
          <w:t>la DARES</w:t>
        </w:r>
      </w:smartTag>
    </w:p>
    <w:p w:rsidR="00782659" w:rsidRPr="00782659" w:rsidRDefault="00782659" w:rsidP="00782659">
      <w:pPr>
        <w:ind w:left="1440"/>
      </w:pPr>
      <w:r w:rsidRPr="00782659">
        <w:t>Faire prendre conscience, surtout lors de l’entretien 1, des exigences de travail, de capacités et de résultats, propres à chacune des formations envisagées</w:t>
      </w:r>
    </w:p>
    <w:p w:rsidR="00AF3C62" w:rsidRPr="00782659" w:rsidRDefault="00AF3C62" w:rsidP="007C2802">
      <w:pPr>
        <w:jc w:val="both"/>
      </w:pPr>
    </w:p>
    <w:sectPr w:rsidR="00AF3C62" w:rsidRPr="00782659" w:rsidSect="00D354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B67"/>
    <w:multiLevelType w:val="hybridMultilevel"/>
    <w:tmpl w:val="372C21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2645290"/>
    <w:multiLevelType w:val="hybridMultilevel"/>
    <w:tmpl w:val="30DA9D24"/>
    <w:lvl w:ilvl="0" w:tplc="04989FD6">
      <w:start w:val="1"/>
      <w:numFmt w:val="bullet"/>
      <w:lvlText w:val="•"/>
      <w:lvlJc w:val="left"/>
      <w:pPr>
        <w:tabs>
          <w:tab w:val="num" w:pos="720"/>
        </w:tabs>
        <w:ind w:left="720" w:hanging="360"/>
      </w:pPr>
      <w:rPr>
        <w:rFonts w:ascii="Arial" w:hAnsi="Arial" w:hint="default"/>
      </w:rPr>
    </w:lvl>
    <w:lvl w:ilvl="1" w:tplc="6F34862A" w:tentative="1">
      <w:start w:val="1"/>
      <w:numFmt w:val="bullet"/>
      <w:lvlText w:val="•"/>
      <w:lvlJc w:val="left"/>
      <w:pPr>
        <w:tabs>
          <w:tab w:val="num" w:pos="1440"/>
        </w:tabs>
        <w:ind w:left="1440" w:hanging="360"/>
      </w:pPr>
      <w:rPr>
        <w:rFonts w:ascii="Arial" w:hAnsi="Arial" w:hint="default"/>
      </w:rPr>
    </w:lvl>
    <w:lvl w:ilvl="2" w:tplc="9DB0EEBE" w:tentative="1">
      <w:start w:val="1"/>
      <w:numFmt w:val="bullet"/>
      <w:lvlText w:val="•"/>
      <w:lvlJc w:val="left"/>
      <w:pPr>
        <w:tabs>
          <w:tab w:val="num" w:pos="2160"/>
        </w:tabs>
        <w:ind w:left="2160" w:hanging="360"/>
      </w:pPr>
      <w:rPr>
        <w:rFonts w:ascii="Arial" w:hAnsi="Arial" w:hint="default"/>
      </w:rPr>
    </w:lvl>
    <w:lvl w:ilvl="3" w:tplc="8056E2BC" w:tentative="1">
      <w:start w:val="1"/>
      <w:numFmt w:val="bullet"/>
      <w:lvlText w:val="•"/>
      <w:lvlJc w:val="left"/>
      <w:pPr>
        <w:tabs>
          <w:tab w:val="num" w:pos="2880"/>
        </w:tabs>
        <w:ind w:left="2880" w:hanging="360"/>
      </w:pPr>
      <w:rPr>
        <w:rFonts w:ascii="Arial" w:hAnsi="Arial" w:hint="default"/>
      </w:rPr>
    </w:lvl>
    <w:lvl w:ilvl="4" w:tplc="F6885E40" w:tentative="1">
      <w:start w:val="1"/>
      <w:numFmt w:val="bullet"/>
      <w:lvlText w:val="•"/>
      <w:lvlJc w:val="left"/>
      <w:pPr>
        <w:tabs>
          <w:tab w:val="num" w:pos="3600"/>
        </w:tabs>
        <w:ind w:left="3600" w:hanging="360"/>
      </w:pPr>
      <w:rPr>
        <w:rFonts w:ascii="Arial" w:hAnsi="Arial" w:hint="default"/>
      </w:rPr>
    </w:lvl>
    <w:lvl w:ilvl="5" w:tplc="38323DC4" w:tentative="1">
      <w:start w:val="1"/>
      <w:numFmt w:val="bullet"/>
      <w:lvlText w:val="•"/>
      <w:lvlJc w:val="left"/>
      <w:pPr>
        <w:tabs>
          <w:tab w:val="num" w:pos="4320"/>
        </w:tabs>
        <w:ind w:left="4320" w:hanging="360"/>
      </w:pPr>
      <w:rPr>
        <w:rFonts w:ascii="Arial" w:hAnsi="Arial" w:hint="default"/>
      </w:rPr>
    </w:lvl>
    <w:lvl w:ilvl="6" w:tplc="E6DAB5D2" w:tentative="1">
      <w:start w:val="1"/>
      <w:numFmt w:val="bullet"/>
      <w:lvlText w:val="•"/>
      <w:lvlJc w:val="left"/>
      <w:pPr>
        <w:tabs>
          <w:tab w:val="num" w:pos="5040"/>
        </w:tabs>
        <w:ind w:left="5040" w:hanging="360"/>
      </w:pPr>
      <w:rPr>
        <w:rFonts w:ascii="Arial" w:hAnsi="Arial" w:hint="default"/>
      </w:rPr>
    </w:lvl>
    <w:lvl w:ilvl="7" w:tplc="D7C42986" w:tentative="1">
      <w:start w:val="1"/>
      <w:numFmt w:val="bullet"/>
      <w:lvlText w:val="•"/>
      <w:lvlJc w:val="left"/>
      <w:pPr>
        <w:tabs>
          <w:tab w:val="num" w:pos="5760"/>
        </w:tabs>
        <w:ind w:left="5760" w:hanging="360"/>
      </w:pPr>
      <w:rPr>
        <w:rFonts w:ascii="Arial" w:hAnsi="Arial" w:hint="default"/>
      </w:rPr>
    </w:lvl>
    <w:lvl w:ilvl="8" w:tplc="5CEE80AE" w:tentative="1">
      <w:start w:val="1"/>
      <w:numFmt w:val="bullet"/>
      <w:lvlText w:val="•"/>
      <w:lvlJc w:val="left"/>
      <w:pPr>
        <w:tabs>
          <w:tab w:val="num" w:pos="6480"/>
        </w:tabs>
        <w:ind w:left="6480" w:hanging="360"/>
      </w:pPr>
      <w:rPr>
        <w:rFonts w:ascii="Arial" w:hAnsi="Arial" w:hint="default"/>
      </w:rPr>
    </w:lvl>
  </w:abstractNum>
  <w:abstractNum w:abstractNumId="2">
    <w:nsid w:val="031E500F"/>
    <w:multiLevelType w:val="hybridMultilevel"/>
    <w:tmpl w:val="4760C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F22C00"/>
    <w:multiLevelType w:val="hybridMultilevel"/>
    <w:tmpl w:val="D1C28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730ED3"/>
    <w:multiLevelType w:val="hybridMultilevel"/>
    <w:tmpl w:val="3E1C32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E61755"/>
    <w:multiLevelType w:val="hybridMultilevel"/>
    <w:tmpl w:val="82E06C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C677DF3"/>
    <w:multiLevelType w:val="hybridMultilevel"/>
    <w:tmpl w:val="F9F6F7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2FE3B38"/>
    <w:multiLevelType w:val="hybridMultilevel"/>
    <w:tmpl w:val="20AA8DEC"/>
    <w:lvl w:ilvl="0" w:tplc="FE440868">
      <w:start w:val="1"/>
      <w:numFmt w:val="bullet"/>
      <w:lvlText w:val="•"/>
      <w:lvlJc w:val="left"/>
      <w:pPr>
        <w:tabs>
          <w:tab w:val="num" w:pos="720"/>
        </w:tabs>
        <w:ind w:left="720" w:hanging="360"/>
      </w:pPr>
      <w:rPr>
        <w:rFonts w:ascii="Arial" w:hAnsi="Arial" w:hint="default"/>
      </w:rPr>
    </w:lvl>
    <w:lvl w:ilvl="1" w:tplc="F19EF152" w:tentative="1">
      <w:start w:val="1"/>
      <w:numFmt w:val="bullet"/>
      <w:lvlText w:val="•"/>
      <w:lvlJc w:val="left"/>
      <w:pPr>
        <w:tabs>
          <w:tab w:val="num" w:pos="1440"/>
        </w:tabs>
        <w:ind w:left="1440" w:hanging="360"/>
      </w:pPr>
      <w:rPr>
        <w:rFonts w:ascii="Arial" w:hAnsi="Arial" w:hint="default"/>
      </w:rPr>
    </w:lvl>
    <w:lvl w:ilvl="2" w:tplc="651C44BC" w:tentative="1">
      <w:start w:val="1"/>
      <w:numFmt w:val="bullet"/>
      <w:lvlText w:val="•"/>
      <w:lvlJc w:val="left"/>
      <w:pPr>
        <w:tabs>
          <w:tab w:val="num" w:pos="2160"/>
        </w:tabs>
        <w:ind w:left="2160" w:hanging="360"/>
      </w:pPr>
      <w:rPr>
        <w:rFonts w:ascii="Arial" w:hAnsi="Arial" w:hint="default"/>
      </w:rPr>
    </w:lvl>
    <w:lvl w:ilvl="3" w:tplc="4BD0FCAA" w:tentative="1">
      <w:start w:val="1"/>
      <w:numFmt w:val="bullet"/>
      <w:lvlText w:val="•"/>
      <w:lvlJc w:val="left"/>
      <w:pPr>
        <w:tabs>
          <w:tab w:val="num" w:pos="2880"/>
        </w:tabs>
        <w:ind w:left="2880" w:hanging="360"/>
      </w:pPr>
      <w:rPr>
        <w:rFonts w:ascii="Arial" w:hAnsi="Arial" w:hint="default"/>
      </w:rPr>
    </w:lvl>
    <w:lvl w:ilvl="4" w:tplc="8B8269E2" w:tentative="1">
      <w:start w:val="1"/>
      <w:numFmt w:val="bullet"/>
      <w:lvlText w:val="•"/>
      <w:lvlJc w:val="left"/>
      <w:pPr>
        <w:tabs>
          <w:tab w:val="num" w:pos="3600"/>
        </w:tabs>
        <w:ind w:left="3600" w:hanging="360"/>
      </w:pPr>
      <w:rPr>
        <w:rFonts w:ascii="Arial" w:hAnsi="Arial" w:hint="default"/>
      </w:rPr>
    </w:lvl>
    <w:lvl w:ilvl="5" w:tplc="6CAA3C3C" w:tentative="1">
      <w:start w:val="1"/>
      <w:numFmt w:val="bullet"/>
      <w:lvlText w:val="•"/>
      <w:lvlJc w:val="left"/>
      <w:pPr>
        <w:tabs>
          <w:tab w:val="num" w:pos="4320"/>
        </w:tabs>
        <w:ind w:left="4320" w:hanging="360"/>
      </w:pPr>
      <w:rPr>
        <w:rFonts w:ascii="Arial" w:hAnsi="Arial" w:hint="default"/>
      </w:rPr>
    </w:lvl>
    <w:lvl w:ilvl="6" w:tplc="16CE50E6" w:tentative="1">
      <w:start w:val="1"/>
      <w:numFmt w:val="bullet"/>
      <w:lvlText w:val="•"/>
      <w:lvlJc w:val="left"/>
      <w:pPr>
        <w:tabs>
          <w:tab w:val="num" w:pos="5040"/>
        </w:tabs>
        <w:ind w:left="5040" w:hanging="360"/>
      </w:pPr>
      <w:rPr>
        <w:rFonts w:ascii="Arial" w:hAnsi="Arial" w:hint="default"/>
      </w:rPr>
    </w:lvl>
    <w:lvl w:ilvl="7" w:tplc="0882C44C" w:tentative="1">
      <w:start w:val="1"/>
      <w:numFmt w:val="bullet"/>
      <w:lvlText w:val="•"/>
      <w:lvlJc w:val="left"/>
      <w:pPr>
        <w:tabs>
          <w:tab w:val="num" w:pos="5760"/>
        </w:tabs>
        <w:ind w:left="5760" w:hanging="360"/>
      </w:pPr>
      <w:rPr>
        <w:rFonts w:ascii="Arial" w:hAnsi="Arial" w:hint="default"/>
      </w:rPr>
    </w:lvl>
    <w:lvl w:ilvl="8" w:tplc="1B34DB24" w:tentative="1">
      <w:start w:val="1"/>
      <w:numFmt w:val="bullet"/>
      <w:lvlText w:val="•"/>
      <w:lvlJc w:val="left"/>
      <w:pPr>
        <w:tabs>
          <w:tab w:val="num" w:pos="6480"/>
        </w:tabs>
        <w:ind w:left="6480" w:hanging="360"/>
      </w:pPr>
      <w:rPr>
        <w:rFonts w:ascii="Arial" w:hAnsi="Arial" w:hint="default"/>
      </w:rPr>
    </w:lvl>
  </w:abstractNum>
  <w:abstractNum w:abstractNumId="8">
    <w:nsid w:val="146B7473"/>
    <w:multiLevelType w:val="hybridMultilevel"/>
    <w:tmpl w:val="41188A6A"/>
    <w:lvl w:ilvl="0" w:tplc="040C0003">
      <w:start w:val="1"/>
      <w:numFmt w:val="bullet"/>
      <w:lvlText w:val="o"/>
      <w:lvlJc w:val="left"/>
      <w:pPr>
        <w:ind w:left="1637" w:hanging="360"/>
      </w:pPr>
      <w:rPr>
        <w:rFonts w:ascii="Courier New" w:hAnsi="Courier New" w:cs="Courier New"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9">
    <w:nsid w:val="16305669"/>
    <w:multiLevelType w:val="hybridMultilevel"/>
    <w:tmpl w:val="AA4E0826"/>
    <w:lvl w:ilvl="0" w:tplc="FEF6C3C4">
      <w:start w:val="1"/>
      <w:numFmt w:val="bullet"/>
      <w:lvlText w:val="•"/>
      <w:lvlJc w:val="left"/>
      <w:pPr>
        <w:tabs>
          <w:tab w:val="num" w:pos="720"/>
        </w:tabs>
        <w:ind w:left="720" w:hanging="360"/>
      </w:pPr>
      <w:rPr>
        <w:rFonts w:ascii="Arial" w:hAnsi="Arial" w:hint="default"/>
      </w:rPr>
    </w:lvl>
    <w:lvl w:ilvl="1" w:tplc="C694C056">
      <w:start w:val="673"/>
      <w:numFmt w:val="bullet"/>
      <w:lvlText w:val="–"/>
      <w:lvlJc w:val="left"/>
      <w:pPr>
        <w:tabs>
          <w:tab w:val="num" w:pos="1440"/>
        </w:tabs>
        <w:ind w:left="1440" w:hanging="360"/>
      </w:pPr>
      <w:rPr>
        <w:rFonts w:ascii="Arial" w:hAnsi="Arial" w:hint="default"/>
      </w:rPr>
    </w:lvl>
    <w:lvl w:ilvl="2" w:tplc="4C907F20" w:tentative="1">
      <w:start w:val="1"/>
      <w:numFmt w:val="bullet"/>
      <w:lvlText w:val="•"/>
      <w:lvlJc w:val="left"/>
      <w:pPr>
        <w:tabs>
          <w:tab w:val="num" w:pos="2160"/>
        </w:tabs>
        <w:ind w:left="2160" w:hanging="360"/>
      </w:pPr>
      <w:rPr>
        <w:rFonts w:ascii="Arial" w:hAnsi="Arial" w:hint="default"/>
      </w:rPr>
    </w:lvl>
    <w:lvl w:ilvl="3" w:tplc="776CF136" w:tentative="1">
      <w:start w:val="1"/>
      <w:numFmt w:val="bullet"/>
      <w:lvlText w:val="•"/>
      <w:lvlJc w:val="left"/>
      <w:pPr>
        <w:tabs>
          <w:tab w:val="num" w:pos="2880"/>
        </w:tabs>
        <w:ind w:left="2880" w:hanging="360"/>
      </w:pPr>
      <w:rPr>
        <w:rFonts w:ascii="Arial" w:hAnsi="Arial" w:hint="default"/>
      </w:rPr>
    </w:lvl>
    <w:lvl w:ilvl="4" w:tplc="6B2C0BD0" w:tentative="1">
      <w:start w:val="1"/>
      <w:numFmt w:val="bullet"/>
      <w:lvlText w:val="•"/>
      <w:lvlJc w:val="left"/>
      <w:pPr>
        <w:tabs>
          <w:tab w:val="num" w:pos="3600"/>
        </w:tabs>
        <w:ind w:left="3600" w:hanging="360"/>
      </w:pPr>
      <w:rPr>
        <w:rFonts w:ascii="Arial" w:hAnsi="Arial" w:hint="default"/>
      </w:rPr>
    </w:lvl>
    <w:lvl w:ilvl="5" w:tplc="79E270F0" w:tentative="1">
      <w:start w:val="1"/>
      <w:numFmt w:val="bullet"/>
      <w:lvlText w:val="•"/>
      <w:lvlJc w:val="left"/>
      <w:pPr>
        <w:tabs>
          <w:tab w:val="num" w:pos="4320"/>
        </w:tabs>
        <w:ind w:left="4320" w:hanging="360"/>
      </w:pPr>
      <w:rPr>
        <w:rFonts w:ascii="Arial" w:hAnsi="Arial" w:hint="default"/>
      </w:rPr>
    </w:lvl>
    <w:lvl w:ilvl="6" w:tplc="4806A006" w:tentative="1">
      <w:start w:val="1"/>
      <w:numFmt w:val="bullet"/>
      <w:lvlText w:val="•"/>
      <w:lvlJc w:val="left"/>
      <w:pPr>
        <w:tabs>
          <w:tab w:val="num" w:pos="5040"/>
        </w:tabs>
        <w:ind w:left="5040" w:hanging="360"/>
      </w:pPr>
      <w:rPr>
        <w:rFonts w:ascii="Arial" w:hAnsi="Arial" w:hint="default"/>
      </w:rPr>
    </w:lvl>
    <w:lvl w:ilvl="7" w:tplc="A5D6A258" w:tentative="1">
      <w:start w:val="1"/>
      <w:numFmt w:val="bullet"/>
      <w:lvlText w:val="•"/>
      <w:lvlJc w:val="left"/>
      <w:pPr>
        <w:tabs>
          <w:tab w:val="num" w:pos="5760"/>
        </w:tabs>
        <w:ind w:left="5760" w:hanging="360"/>
      </w:pPr>
      <w:rPr>
        <w:rFonts w:ascii="Arial" w:hAnsi="Arial" w:hint="default"/>
      </w:rPr>
    </w:lvl>
    <w:lvl w:ilvl="8" w:tplc="AEACA844" w:tentative="1">
      <w:start w:val="1"/>
      <w:numFmt w:val="bullet"/>
      <w:lvlText w:val="•"/>
      <w:lvlJc w:val="left"/>
      <w:pPr>
        <w:tabs>
          <w:tab w:val="num" w:pos="6480"/>
        </w:tabs>
        <w:ind w:left="6480" w:hanging="360"/>
      </w:pPr>
      <w:rPr>
        <w:rFonts w:ascii="Arial" w:hAnsi="Arial" w:hint="default"/>
      </w:rPr>
    </w:lvl>
  </w:abstractNum>
  <w:abstractNum w:abstractNumId="10">
    <w:nsid w:val="1B931660"/>
    <w:multiLevelType w:val="hybridMultilevel"/>
    <w:tmpl w:val="454E285C"/>
    <w:lvl w:ilvl="0" w:tplc="D3D408D0">
      <w:start w:val="1"/>
      <w:numFmt w:val="bullet"/>
      <w:lvlText w:val="•"/>
      <w:lvlJc w:val="left"/>
      <w:pPr>
        <w:tabs>
          <w:tab w:val="num" w:pos="720"/>
        </w:tabs>
        <w:ind w:left="720" w:hanging="360"/>
      </w:pPr>
      <w:rPr>
        <w:rFonts w:ascii="Arial" w:hAnsi="Arial" w:hint="default"/>
      </w:rPr>
    </w:lvl>
    <w:lvl w:ilvl="1" w:tplc="5D54FC2E" w:tentative="1">
      <w:start w:val="1"/>
      <w:numFmt w:val="bullet"/>
      <w:lvlText w:val="•"/>
      <w:lvlJc w:val="left"/>
      <w:pPr>
        <w:tabs>
          <w:tab w:val="num" w:pos="1440"/>
        </w:tabs>
        <w:ind w:left="1440" w:hanging="360"/>
      </w:pPr>
      <w:rPr>
        <w:rFonts w:ascii="Arial" w:hAnsi="Arial" w:hint="default"/>
      </w:rPr>
    </w:lvl>
    <w:lvl w:ilvl="2" w:tplc="1800070C" w:tentative="1">
      <w:start w:val="1"/>
      <w:numFmt w:val="bullet"/>
      <w:lvlText w:val="•"/>
      <w:lvlJc w:val="left"/>
      <w:pPr>
        <w:tabs>
          <w:tab w:val="num" w:pos="2160"/>
        </w:tabs>
        <w:ind w:left="2160" w:hanging="360"/>
      </w:pPr>
      <w:rPr>
        <w:rFonts w:ascii="Arial" w:hAnsi="Arial" w:hint="default"/>
      </w:rPr>
    </w:lvl>
    <w:lvl w:ilvl="3" w:tplc="93BC1F36" w:tentative="1">
      <w:start w:val="1"/>
      <w:numFmt w:val="bullet"/>
      <w:lvlText w:val="•"/>
      <w:lvlJc w:val="left"/>
      <w:pPr>
        <w:tabs>
          <w:tab w:val="num" w:pos="2880"/>
        </w:tabs>
        <w:ind w:left="2880" w:hanging="360"/>
      </w:pPr>
      <w:rPr>
        <w:rFonts w:ascii="Arial" w:hAnsi="Arial" w:hint="default"/>
      </w:rPr>
    </w:lvl>
    <w:lvl w:ilvl="4" w:tplc="E3D01E8E" w:tentative="1">
      <w:start w:val="1"/>
      <w:numFmt w:val="bullet"/>
      <w:lvlText w:val="•"/>
      <w:lvlJc w:val="left"/>
      <w:pPr>
        <w:tabs>
          <w:tab w:val="num" w:pos="3600"/>
        </w:tabs>
        <w:ind w:left="3600" w:hanging="360"/>
      </w:pPr>
      <w:rPr>
        <w:rFonts w:ascii="Arial" w:hAnsi="Arial" w:hint="default"/>
      </w:rPr>
    </w:lvl>
    <w:lvl w:ilvl="5" w:tplc="8876AF4C" w:tentative="1">
      <w:start w:val="1"/>
      <w:numFmt w:val="bullet"/>
      <w:lvlText w:val="•"/>
      <w:lvlJc w:val="left"/>
      <w:pPr>
        <w:tabs>
          <w:tab w:val="num" w:pos="4320"/>
        </w:tabs>
        <w:ind w:left="4320" w:hanging="360"/>
      </w:pPr>
      <w:rPr>
        <w:rFonts w:ascii="Arial" w:hAnsi="Arial" w:hint="default"/>
      </w:rPr>
    </w:lvl>
    <w:lvl w:ilvl="6" w:tplc="710EAE86" w:tentative="1">
      <w:start w:val="1"/>
      <w:numFmt w:val="bullet"/>
      <w:lvlText w:val="•"/>
      <w:lvlJc w:val="left"/>
      <w:pPr>
        <w:tabs>
          <w:tab w:val="num" w:pos="5040"/>
        </w:tabs>
        <w:ind w:left="5040" w:hanging="360"/>
      </w:pPr>
      <w:rPr>
        <w:rFonts w:ascii="Arial" w:hAnsi="Arial" w:hint="default"/>
      </w:rPr>
    </w:lvl>
    <w:lvl w:ilvl="7" w:tplc="E0F23E82" w:tentative="1">
      <w:start w:val="1"/>
      <w:numFmt w:val="bullet"/>
      <w:lvlText w:val="•"/>
      <w:lvlJc w:val="left"/>
      <w:pPr>
        <w:tabs>
          <w:tab w:val="num" w:pos="5760"/>
        </w:tabs>
        <w:ind w:left="5760" w:hanging="360"/>
      </w:pPr>
      <w:rPr>
        <w:rFonts w:ascii="Arial" w:hAnsi="Arial" w:hint="default"/>
      </w:rPr>
    </w:lvl>
    <w:lvl w:ilvl="8" w:tplc="5054FEF4" w:tentative="1">
      <w:start w:val="1"/>
      <w:numFmt w:val="bullet"/>
      <w:lvlText w:val="•"/>
      <w:lvlJc w:val="left"/>
      <w:pPr>
        <w:tabs>
          <w:tab w:val="num" w:pos="6480"/>
        </w:tabs>
        <w:ind w:left="6480" w:hanging="360"/>
      </w:pPr>
      <w:rPr>
        <w:rFonts w:ascii="Arial" w:hAnsi="Arial" w:hint="default"/>
      </w:rPr>
    </w:lvl>
  </w:abstractNum>
  <w:abstractNum w:abstractNumId="11">
    <w:nsid w:val="22794323"/>
    <w:multiLevelType w:val="hybridMultilevel"/>
    <w:tmpl w:val="9C3C50EA"/>
    <w:lvl w:ilvl="0" w:tplc="6F663748">
      <w:start w:val="1"/>
      <w:numFmt w:val="bullet"/>
      <w:lvlText w:val="•"/>
      <w:lvlJc w:val="left"/>
      <w:pPr>
        <w:tabs>
          <w:tab w:val="num" w:pos="720"/>
        </w:tabs>
        <w:ind w:left="720" w:hanging="360"/>
      </w:pPr>
      <w:rPr>
        <w:rFonts w:ascii="Arial" w:hAnsi="Arial" w:hint="default"/>
      </w:rPr>
    </w:lvl>
    <w:lvl w:ilvl="1" w:tplc="159C8376" w:tentative="1">
      <w:start w:val="1"/>
      <w:numFmt w:val="bullet"/>
      <w:lvlText w:val="•"/>
      <w:lvlJc w:val="left"/>
      <w:pPr>
        <w:tabs>
          <w:tab w:val="num" w:pos="1440"/>
        </w:tabs>
        <w:ind w:left="1440" w:hanging="360"/>
      </w:pPr>
      <w:rPr>
        <w:rFonts w:ascii="Arial" w:hAnsi="Arial" w:hint="default"/>
      </w:rPr>
    </w:lvl>
    <w:lvl w:ilvl="2" w:tplc="C8E810D0" w:tentative="1">
      <w:start w:val="1"/>
      <w:numFmt w:val="bullet"/>
      <w:lvlText w:val="•"/>
      <w:lvlJc w:val="left"/>
      <w:pPr>
        <w:tabs>
          <w:tab w:val="num" w:pos="2160"/>
        </w:tabs>
        <w:ind w:left="2160" w:hanging="360"/>
      </w:pPr>
      <w:rPr>
        <w:rFonts w:ascii="Arial" w:hAnsi="Arial" w:hint="default"/>
      </w:rPr>
    </w:lvl>
    <w:lvl w:ilvl="3" w:tplc="3D4E6834" w:tentative="1">
      <w:start w:val="1"/>
      <w:numFmt w:val="bullet"/>
      <w:lvlText w:val="•"/>
      <w:lvlJc w:val="left"/>
      <w:pPr>
        <w:tabs>
          <w:tab w:val="num" w:pos="2880"/>
        </w:tabs>
        <w:ind w:left="2880" w:hanging="360"/>
      </w:pPr>
      <w:rPr>
        <w:rFonts w:ascii="Arial" w:hAnsi="Arial" w:hint="default"/>
      </w:rPr>
    </w:lvl>
    <w:lvl w:ilvl="4" w:tplc="298057A4" w:tentative="1">
      <w:start w:val="1"/>
      <w:numFmt w:val="bullet"/>
      <w:lvlText w:val="•"/>
      <w:lvlJc w:val="left"/>
      <w:pPr>
        <w:tabs>
          <w:tab w:val="num" w:pos="3600"/>
        </w:tabs>
        <w:ind w:left="3600" w:hanging="360"/>
      </w:pPr>
      <w:rPr>
        <w:rFonts w:ascii="Arial" w:hAnsi="Arial" w:hint="default"/>
      </w:rPr>
    </w:lvl>
    <w:lvl w:ilvl="5" w:tplc="C0E0E1A2" w:tentative="1">
      <w:start w:val="1"/>
      <w:numFmt w:val="bullet"/>
      <w:lvlText w:val="•"/>
      <w:lvlJc w:val="left"/>
      <w:pPr>
        <w:tabs>
          <w:tab w:val="num" w:pos="4320"/>
        </w:tabs>
        <w:ind w:left="4320" w:hanging="360"/>
      </w:pPr>
      <w:rPr>
        <w:rFonts w:ascii="Arial" w:hAnsi="Arial" w:hint="default"/>
      </w:rPr>
    </w:lvl>
    <w:lvl w:ilvl="6" w:tplc="85D245FC" w:tentative="1">
      <w:start w:val="1"/>
      <w:numFmt w:val="bullet"/>
      <w:lvlText w:val="•"/>
      <w:lvlJc w:val="left"/>
      <w:pPr>
        <w:tabs>
          <w:tab w:val="num" w:pos="5040"/>
        </w:tabs>
        <w:ind w:left="5040" w:hanging="360"/>
      </w:pPr>
      <w:rPr>
        <w:rFonts w:ascii="Arial" w:hAnsi="Arial" w:hint="default"/>
      </w:rPr>
    </w:lvl>
    <w:lvl w:ilvl="7" w:tplc="31C26CFC" w:tentative="1">
      <w:start w:val="1"/>
      <w:numFmt w:val="bullet"/>
      <w:lvlText w:val="•"/>
      <w:lvlJc w:val="left"/>
      <w:pPr>
        <w:tabs>
          <w:tab w:val="num" w:pos="5760"/>
        </w:tabs>
        <w:ind w:left="5760" w:hanging="360"/>
      </w:pPr>
      <w:rPr>
        <w:rFonts w:ascii="Arial" w:hAnsi="Arial" w:hint="default"/>
      </w:rPr>
    </w:lvl>
    <w:lvl w:ilvl="8" w:tplc="57549AFA" w:tentative="1">
      <w:start w:val="1"/>
      <w:numFmt w:val="bullet"/>
      <w:lvlText w:val="•"/>
      <w:lvlJc w:val="left"/>
      <w:pPr>
        <w:tabs>
          <w:tab w:val="num" w:pos="6480"/>
        </w:tabs>
        <w:ind w:left="6480" w:hanging="360"/>
      </w:pPr>
      <w:rPr>
        <w:rFonts w:ascii="Arial" w:hAnsi="Arial" w:hint="default"/>
      </w:rPr>
    </w:lvl>
  </w:abstractNum>
  <w:abstractNum w:abstractNumId="12">
    <w:nsid w:val="277F780B"/>
    <w:multiLevelType w:val="hybridMultilevel"/>
    <w:tmpl w:val="FDE00FD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2925343C"/>
    <w:multiLevelType w:val="hybridMultilevel"/>
    <w:tmpl w:val="FE70AE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3032716"/>
    <w:multiLevelType w:val="hybridMultilevel"/>
    <w:tmpl w:val="53A2F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A812703"/>
    <w:multiLevelType w:val="hybridMultilevel"/>
    <w:tmpl w:val="D4FECFD6"/>
    <w:lvl w:ilvl="0" w:tplc="C0A075B6">
      <w:start w:val="1"/>
      <w:numFmt w:val="bullet"/>
      <w:lvlText w:val="-"/>
      <w:lvlJc w:val="left"/>
      <w:pPr>
        <w:tabs>
          <w:tab w:val="num" w:pos="720"/>
        </w:tabs>
        <w:ind w:left="720" w:hanging="360"/>
      </w:pPr>
      <w:rPr>
        <w:rFonts w:ascii="Times New Roman" w:hAnsi="Times New Roman" w:hint="default"/>
      </w:rPr>
    </w:lvl>
    <w:lvl w:ilvl="1" w:tplc="4B742D50" w:tentative="1">
      <w:start w:val="1"/>
      <w:numFmt w:val="bullet"/>
      <w:lvlText w:val="-"/>
      <w:lvlJc w:val="left"/>
      <w:pPr>
        <w:tabs>
          <w:tab w:val="num" w:pos="1440"/>
        </w:tabs>
        <w:ind w:left="1440" w:hanging="360"/>
      </w:pPr>
      <w:rPr>
        <w:rFonts w:ascii="Times New Roman" w:hAnsi="Times New Roman" w:hint="default"/>
      </w:rPr>
    </w:lvl>
    <w:lvl w:ilvl="2" w:tplc="A3E88AA0" w:tentative="1">
      <w:start w:val="1"/>
      <w:numFmt w:val="bullet"/>
      <w:lvlText w:val="-"/>
      <w:lvlJc w:val="left"/>
      <w:pPr>
        <w:tabs>
          <w:tab w:val="num" w:pos="2160"/>
        </w:tabs>
        <w:ind w:left="2160" w:hanging="360"/>
      </w:pPr>
      <w:rPr>
        <w:rFonts w:ascii="Times New Roman" w:hAnsi="Times New Roman" w:hint="default"/>
      </w:rPr>
    </w:lvl>
    <w:lvl w:ilvl="3" w:tplc="9004838A" w:tentative="1">
      <w:start w:val="1"/>
      <w:numFmt w:val="bullet"/>
      <w:lvlText w:val="-"/>
      <w:lvlJc w:val="left"/>
      <w:pPr>
        <w:tabs>
          <w:tab w:val="num" w:pos="2880"/>
        </w:tabs>
        <w:ind w:left="2880" w:hanging="360"/>
      </w:pPr>
      <w:rPr>
        <w:rFonts w:ascii="Times New Roman" w:hAnsi="Times New Roman" w:hint="default"/>
      </w:rPr>
    </w:lvl>
    <w:lvl w:ilvl="4" w:tplc="B2364198" w:tentative="1">
      <w:start w:val="1"/>
      <w:numFmt w:val="bullet"/>
      <w:lvlText w:val="-"/>
      <w:lvlJc w:val="left"/>
      <w:pPr>
        <w:tabs>
          <w:tab w:val="num" w:pos="3600"/>
        </w:tabs>
        <w:ind w:left="3600" w:hanging="360"/>
      </w:pPr>
      <w:rPr>
        <w:rFonts w:ascii="Times New Roman" w:hAnsi="Times New Roman" w:hint="default"/>
      </w:rPr>
    </w:lvl>
    <w:lvl w:ilvl="5" w:tplc="F06278AC" w:tentative="1">
      <w:start w:val="1"/>
      <w:numFmt w:val="bullet"/>
      <w:lvlText w:val="-"/>
      <w:lvlJc w:val="left"/>
      <w:pPr>
        <w:tabs>
          <w:tab w:val="num" w:pos="4320"/>
        </w:tabs>
        <w:ind w:left="4320" w:hanging="360"/>
      </w:pPr>
      <w:rPr>
        <w:rFonts w:ascii="Times New Roman" w:hAnsi="Times New Roman" w:hint="default"/>
      </w:rPr>
    </w:lvl>
    <w:lvl w:ilvl="6" w:tplc="C0784578" w:tentative="1">
      <w:start w:val="1"/>
      <w:numFmt w:val="bullet"/>
      <w:lvlText w:val="-"/>
      <w:lvlJc w:val="left"/>
      <w:pPr>
        <w:tabs>
          <w:tab w:val="num" w:pos="5040"/>
        </w:tabs>
        <w:ind w:left="5040" w:hanging="360"/>
      </w:pPr>
      <w:rPr>
        <w:rFonts w:ascii="Times New Roman" w:hAnsi="Times New Roman" w:hint="default"/>
      </w:rPr>
    </w:lvl>
    <w:lvl w:ilvl="7" w:tplc="5AAC1634" w:tentative="1">
      <w:start w:val="1"/>
      <w:numFmt w:val="bullet"/>
      <w:lvlText w:val="-"/>
      <w:lvlJc w:val="left"/>
      <w:pPr>
        <w:tabs>
          <w:tab w:val="num" w:pos="5760"/>
        </w:tabs>
        <w:ind w:left="5760" w:hanging="360"/>
      </w:pPr>
      <w:rPr>
        <w:rFonts w:ascii="Times New Roman" w:hAnsi="Times New Roman" w:hint="default"/>
      </w:rPr>
    </w:lvl>
    <w:lvl w:ilvl="8" w:tplc="21B0D2D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4901AAD"/>
    <w:multiLevelType w:val="hybridMultilevel"/>
    <w:tmpl w:val="4532DD46"/>
    <w:lvl w:ilvl="0" w:tplc="7D38588C">
      <w:start w:val="1"/>
      <w:numFmt w:val="bullet"/>
      <w:lvlText w:val="•"/>
      <w:lvlJc w:val="left"/>
      <w:pPr>
        <w:tabs>
          <w:tab w:val="num" w:pos="720"/>
        </w:tabs>
        <w:ind w:left="720" w:hanging="360"/>
      </w:pPr>
      <w:rPr>
        <w:rFonts w:ascii="Arial" w:hAnsi="Arial" w:hint="default"/>
      </w:rPr>
    </w:lvl>
    <w:lvl w:ilvl="1" w:tplc="5748FF46" w:tentative="1">
      <w:start w:val="1"/>
      <w:numFmt w:val="bullet"/>
      <w:lvlText w:val="•"/>
      <w:lvlJc w:val="left"/>
      <w:pPr>
        <w:tabs>
          <w:tab w:val="num" w:pos="1440"/>
        </w:tabs>
        <w:ind w:left="1440" w:hanging="360"/>
      </w:pPr>
      <w:rPr>
        <w:rFonts w:ascii="Arial" w:hAnsi="Arial" w:hint="default"/>
      </w:rPr>
    </w:lvl>
    <w:lvl w:ilvl="2" w:tplc="CE5413D6" w:tentative="1">
      <w:start w:val="1"/>
      <w:numFmt w:val="bullet"/>
      <w:lvlText w:val="•"/>
      <w:lvlJc w:val="left"/>
      <w:pPr>
        <w:tabs>
          <w:tab w:val="num" w:pos="2160"/>
        </w:tabs>
        <w:ind w:left="2160" w:hanging="360"/>
      </w:pPr>
      <w:rPr>
        <w:rFonts w:ascii="Arial" w:hAnsi="Arial" w:hint="default"/>
      </w:rPr>
    </w:lvl>
    <w:lvl w:ilvl="3" w:tplc="7DC20EAC" w:tentative="1">
      <w:start w:val="1"/>
      <w:numFmt w:val="bullet"/>
      <w:lvlText w:val="•"/>
      <w:lvlJc w:val="left"/>
      <w:pPr>
        <w:tabs>
          <w:tab w:val="num" w:pos="2880"/>
        </w:tabs>
        <w:ind w:left="2880" w:hanging="360"/>
      </w:pPr>
      <w:rPr>
        <w:rFonts w:ascii="Arial" w:hAnsi="Arial" w:hint="default"/>
      </w:rPr>
    </w:lvl>
    <w:lvl w:ilvl="4" w:tplc="2E967B84" w:tentative="1">
      <w:start w:val="1"/>
      <w:numFmt w:val="bullet"/>
      <w:lvlText w:val="•"/>
      <w:lvlJc w:val="left"/>
      <w:pPr>
        <w:tabs>
          <w:tab w:val="num" w:pos="3600"/>
        </w:tabs>
        <w:ind w:left="3600" w:hanging="360"/>
      </w:pPr>
      <w:rPr>
        <w:rFonts w:ascii="Arial" w:hAnsi="Arial" w:hint="default"/>
      </w:rPr>
    </w:lvl>
    <w:lvl w:ilvl="5" w:tplc="FD985FF4" w:tentative="1">
      <w:start w:val="1"/>
      <w:numFmt w:val="bullet"/>
      <w:lvlText w:val="•"/>
      <w:lvlJc w:val="left"/>
      <w:pPr>
        <w:tabs>
          <w:tab w:val="num" w:pos="4320"/>
        </w:tabs>
        <w:ind w:left="4320" w:hanging="360"/>
      </w:pPr>
      <w:rPr>
        <w:rFonts w:ascii="Arial" w:hAnsi="Arial" w:hint="default"/>
      </w:rPr>
    </w:lvl>
    <w:lvl w:ilvl="6" w:tplc="A704D9F8" w:tentative="1">
      <w:start w:val="1"/>
      <w:numFmt w:val="bullet"/>
      <w:lvlText w:val="•"/>
      <w:lvlJc w:val="left"/>
      <w:pPr>
        <w:tabs>
          <w:tab w:val="num" w:pos="5040"/>
        </w:tabs>
        <w:ind w:left="5040" w:hanging="360"/>
      </w:pPr>
      <w:rPr>
        <w:rFonts w:ascii="Arial" w:hAnsi="Arial" w:hint="default"/>
      </w:rPr>
    </w:lvl>
    <w:lvl w:ilvl="7" w:tplc="8662E69A" w:tentative="1">
      <w:start w:val="1"/>
      <w:numFmt w:val="bullet"/>
      <w:lvlText w:val="•"/>
      <w:lvlJc w:val="left"/>
      <w:pPr>
        <w:tabs>
          <w:tab w:val="num" w:pos="5760"/>
        </w:tabs>
        <w:ind w:left="5760" w:hanging="360"/>
      </w:pPr>
      <w:rPr>
        <w:rFonts w:ascii="Arial" w:hAnsi="Arial" w:hint="default"/>
      </w:rPr>
    </w:lvl>
    <w:lvl w:ilvl="8" w:tplc="347CD548" w:tentative="1">
      <w:start w:val="1"/>
      <w:numFmt w:val="bullet"/>
      <w:lvlText w:val="•"/>
      <w:lvlJc w:val="left"/>
      <w:pPr>
        <w:tabs>
          <w:tab w:val="num" w:pos="6480"/>
        </w:tabs>
        <w:ind w:left="6480" w:hanging="360"/>
      </w:pPr>
      <w:rPr>
        <w:rFonts w:ascii="Arial" w:hAnsi="Arial" w:hint="default"/>
      </w:rPr>
    </w:lvl>
  </w:abstractNum>
  <w:abstractNum w:abstractNumId="17">
    <w:nsid w:val="49550D3C"/>
    <w:multiLevelType w:val="hybridMultilevel"/>
    <w:tmpl w:val="BC28F5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4D1A1B3D"/>
    <w:multiLevelType w:val="hybridMultilevel"/>
    <w:tmpl w:val="2D765770"/>
    <w:lvl w:ilvl="0" w:tplc="C19CFE5C">
      <w:start w:val="1"/>
      <w:numFmt w:val="bullet"/>
      <w:lvlText w:val="•"/>
      <w:lvlJc w:val="left"/>
      <w:pPr>
        <w:tabs>
          <w:tab w:val="num" w:pos="720"/>
        </w:tabs>
        <w:ind w:left="720" w:hanging="360"/>
      </w:pPr>
      <w:rPr>
        <w:rFonts w:ascii="Arial" w:hAnsi="Arial" w:hint="default"/>
      </w:rPr>
    </w:lvl>
    <w:lvl w:ilvl="1" w:tplc="9EA6DEA4" w:tentative="1">
      <w:start w:val="1"/>
      <w:numFmt w:val="bullet"/>
      <w:lvlText w:val="•"/>
      <w:lvlJc w:val="left"/>
      <w:pPr>
        <w:tabs>
          <w:tab w:val="num" w:pos="1440"/>
        </w:tabs>
        <w:ind w:left="1440" w:hanging="360"/>
      </w:pPr>
      <w:rPr>
        <w:rFonts w:ascii="Arial" w:hAnsi="Arial" w:hint="default"/>
      </w:rPr>
    </w:lvl>
    <w:lvl w:ilvl="2" w:tplc="EC368804" w:tentative="1">
      <w:start w:val="1"/>
      <w:numFmt w:val="bullet"/>
      <w:lvlText w:val="•"/>
      <w:lvlJc w:val="left"/>
      <w:pPr>
        <w:tabs>
          <w:tab w:val="num" w:pos="2160"/>
        </w:tabs>
        <w:ind w:left="2160" w:hanging="360"/>
      </w:pPr>
      <w:rPr>
        <w:rFonts w:ascii="Arial" w:hAnsi="Arial" w:hint="default"/>
      </w:rPr>
    </w:lvl>
    <w:lvl w:ilvl="3" w:tplc="605C3FCA" w:tentative="1">
      <w:start w:val="1"/>
      <w:numFmt w:val="bullet"/>
      <w:lvlText w:val="•"/>
      <w:lvlJc w:val="left"/>
      <w:pPr>
        <w:tabs>
          <w:tab w:val="num" w:pos="2880"/>
        </w:tabs>
        <w:ind w:left="2880" w:hanging="360"/>
      </w:pPr>
      <w:rPr>
        <w:rFonts w:ascii="Arial" w:hAnsi="Arial" w:hint="default"/>
      </w:rPr>
    </w:lvl>
    <w:lvl w:ilvl="4" w:tplc="B0DA2B1A" w:tentative="1">
      <w:start w:val="1"/>
      <w:numFmt w:val="bullet"/>
      <w:lvlText w:val="•"/>
      <w:lvlJc w:val="left"/>
      <w:pPr>
        <w:tabs>
          <w:tab w:val="num" w:pos="3600"/>
        </w:tabs>
        <w:ind w:left="3600" w:hanging="360"/>
      </w:pPr>
      <w:rPr>
        <w:rFonts w:ascii="Arial" w:hAnsi="Arial" w:hint="default"/>
      </w:rPr>
    </w:lvl>
    <w:lvl w:ilvl="5" w:tplc="EE4090B8" w:tentative="1">
      <w:start w:val="1"/>
      <w:numFmt w:val="bullet"/>
      <w:lvlText w:val="•"/>
      <w:lvlJc w:val="left"/>
      <w:pPr>
        <w:tabs>
          <w:tab w:val="num" w:pos="4320"/>
        </w:tabs>
        <w:ind w:left="4320" w:hanging="360"/>
      </w:pPr>
      <w:rPr>
        <w:rFonts w:ascii="Arial" w:hAnsi="Arial" w:hint="default"/>
      </w:rPr>
    </w:lvl>
    <w:lvl w:ilvl="6" w:tplc="77B8300A" w:tentative="1">
      <w:start w:val="1"/>
      <w:numFmt w:val="bullet"/>
      <w:lvlText w:val="•"/>
      <w:lvlJc w:val="left"/>
      <w:pPr>
        <w:tabs>
          <w:tab w:val="num" w:pos="5040"/>
        </w:tabs>
        <w:ind w:left="5040" w:hanging="360"/>
      </w:pPr>
      <w:rPr>
        <w:rFonts w:ascii="Arial" w:hAnsi="Arial" w:hint="default"/>
      </w:rPr>
    </w:lvl>
    <w:lvl w:ilvl="7" w:tplc="77F21E2E" w:tentative="1">
      <w:start w:val="1"/>
      <w:numFmt w:val="bullet"/>
      <w:lvlText w:val="•"/>
      <w:lvlJc w:val="left"/>
      <w:pPr>
        <w:tabs>
          <w:tab w:val="num" w:pos="5760"/>
        </w:tabs>
        <w:ind w:left="5760" w:hanging="360"/>
      </w:pPr>
      <w:rPr>
        <w:rFonts w:ascii="Arial" w:hAnsi="Arial" w:hint="default"/>
      </w:rPr>
    </w:lvl>
    <w:lvl w:ilvl="8" w:tplc="41E66966" w:tentative="1">
      <w:start w:val="1"/>
      <w:numFmt w:val="bullet"/>
      <w:lvlText w:val="•"/>
      <w:lvlJc w:val="left"/>
      <w:pPr>
        <w:tabs>
          <w:tab w:val="num" w:pos="6480"/>
        </w:tabs>
        <w:ind w:left="6480" w:hanging="360"/>
      </w:pPr>
      <w:rPr>
        <w:rFonts w:ascii="Arial" w:hAnsi="Arial" w:hint="default"/>
      </w:rPr>
    </w:lvl>
  </w:abstractNum>
  <w:abstractNum w:abstractNumId="19">
    <w:nsid w:val="500643DF"/>
    <w:multiLevelType w:val="hybridMultilevel"/>
    <w:tmpl w:val="C3BA69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511D1CB7"/>
    <w:multiLevelType w:val="hybridMultilevel"/>
    <w:tmpl w:val="8648FE02"/>
    <w:lvl w:ilvl="0" w:tplc="2812A15C">
      <w:start w:val="1"/>
      <w:numFmt w:val="bullet"/>
      <w:lvlText w:val="•"/>
      <w:lvlJc w:val="left"/>
      <w:pPr>
        <w:tabs>
          <w:tab w:val="num" w:pos="720"/>
        </w:tabs>
        <w:ind w:left="720" w:hanging="360"/>
      </w:pPr>
      <w:rPr>
        <w:rFonts w:ascii="Arial" w:hAnsi="Arial" w:hint="default"/>
      </w:rPr>
    </w:lvl>
    <w:lvl w:ilvl="1" w:tplc="D5604B16" w:tentative="1">
      <w:start w:val="1"/>
      <w:numFmt w:val="bullet"/>
      <w:lvlText w:val="•"/>
      <w:lvlJc w:val="left"/>
      <w:pPr>
        <w:tabs>
          <w:tab w:val="num" w:pos="1440"/>
        </w:tabs>
        <w:ind w:left="1440" w:hanging="360"/>
      </w:pPr>
      <w:rPr>
        <w:rFonts w:ascii="Arial" w:hAnsi="Arial" w:hint="default"/>
      </w:rPr>
    </w:lvl>
    <w:lvl w:ilvl="2" w:tplc="E132C634" w:tentative="1">
      <w:start w:val="1"/>
      <w:numFmt w:val="bullet"/>
      <w:lvlText w:val="•"/>
      <w:lvlJc w:val="left"/>
      <w:pPr>
        <w:tabs>
          <w:tab w:val="num" w:pos="2160"/>
        </w:tabs>
        <w:ind w:left="2160" w:hanging="360"/>
      </w:pPr>
      <w:rPr>
        <w:rFonts w:ascii="Arial" w:hAnsi="Arial" w:hint="default"/>
      </w:rPr>
    </w:lvl>
    <w:lvl w:ilvl="3" w:tplc="725A60D8" w:tentative="1">
      <w:start w:val="1"/>
      <w:numFmt w:val="bullet"/>
      <w:lvlText w:val="•"/>
      <w:lvlJc w:val="left"/>
      <w:pPr>
        <w:tabs>
          <w:tab w:val="num" w:pos="2880"/>
        </w:tabs>
        <w:ind w:left="2880" w:hanging="360"/>
      </w:pPr>
      <w:rPr>
        <w:rFonts w:ascii="Arial" w:hAnsi="Arial" w:hint="default"/>
      </w:rPr>
    </w:lvl>
    <w:lvl w:ilvl="4" w:tplc="BD34F1B0" w:tentative="1">
      <w:start w:val="1"/>
      <w:numFmt w:val="bullet"/>
      <w:lvlText w:val="•"/>
      <w:lvlJc w:val="left"/>
      <w:pPr>
        <w:tabs>
          <w:tab w:val="num" w:pos="3600"/>
        </w:tabs>
        <w:ind w:left="3600" w:hanging="360"/>
      </w:pPr>
      <w:rPr>
        <w:rFonts w:ascii="Arial" w:hAnsi="Arial" w:hint="default"/>
      </w:rPr>
    </w:lvl>
    <w:lvl w:ilvl="5" w:tplc="B672B360" w:tentative="1">
      <w:start w:val="1"/>
      <w:numFmt w:val="bullet"/>
      <w:lvlText w:val="•"/>
      <w:lvlJc w:val="left"/>
      <w:pPr>
        <w:tabs>
          <w:tab w:val="num" w:pos="4320"/>
        </w:tabs>
        <w:ind w:left="4320" w:hanging="360"/>
      </w:pPr>
      <w:rPr>
        <w:rFonts w:ascii="Arial" w:hAnsi="Arial" w:hint="default"/>
      </w:rPr>
    </w:lvl>
    <w:lvl w:ilvl="6" w:tplc="F60AA2F6" w:tentative="1">
      <w:start w:val="1"/>
      <w:numFmt w:val="bullet"/>
      <w:lvlText w:val="•"/>
      <w:lvlJc w:val="left"/>
      <w:pPr>
        <w:tabs>
          <w:tab w:val="num" w:pos="5040"/>
        </w:tabs>
        <w:ind w:left="5040" w:hanging="360"/>
      </w:pPr>
      <w:rPr>
        <w:rFonts w:ascii="Arial" w:hAnsi="Arial" w:hint="default"/>
      </w:rPr>
    </w:lvl>
    <w:lvl w:ilvl="7" w:tplc="49A46AE0" w:tentative="1">
      <w:start w:val="1"/>
      <w:numFmt w:val="bullet"/>
      <w:lvlText w:val="•"/>
      <w:lvlJc w:val="left"/>
      <w:pPr>
        <w:tabs>
          <w:tab w:val="num" w:pos="5760"/>
        </w:tabs>
        <w:ind w:left="5760" w:hanging="360"/>
      </w:pPr>
      <w:rPr>
        <w:rFonts w:ascii="Arial" w:hAnsi="Arial" w:hint="default"/>
      </w:rPr>
    </w:lvl>
    <w:lvl w:ilvl="8" w:tplc="7E168FFE" w:tentative="1">
      <w:start w:val="1"/>
      <w:numFmt w:val="bullet"/>
      <w:lvlText w:val="•"/>
      <w:lvlJc w:val="left"/>
      <w:pPr>
        <w:tabs>
          <w:tab w:val="num" w:pos="6480"/>
        </w:tabs>
        <w:ind w:left="6480" w:hanging="360"/>
      </w:pPr>
      <w:rPr>
        <w:rFonts w:ascii="Arial" w:hAnsi="Arial" w:hint="default"/>
      </w:rPr>
    </w:lvl>
  </w:abstractNum>
  <w:abstractNum w:abstractNumId="21">
    <w:nsid w:val="57330EC3"/>
    <w:multiLevelType w:val="hybridMultilevel"/>
    <w:tmpl w:val="E7C620C6"/>
    <w:lvl w:ilvl="0" w:tplc="D132F898">
      <w:start w:val="1"/>
      <w:numFmt w:val="bullet"/>
      <w:lvlText w:val="•"/>
      <w:lvlJc w:val="left"/>
      <w:pPr>
        <w:tabs>
          <w:tab w:val="num" w:pos="720"/>
        </w:tabs>
        <w:ind w:left="720" w:hanging="360"/>
      </w:pPr>
      <w:rPr>
        <w:rFonts w:ascii="Arial" w:hAnsi="Arial" w:hint="default"/>
      </w:rPr>
    </w:lvl>
    <w:lvl w:ilvl="1" w:tplc="A62213B6" w:tentative="1">
      <w:start w:val="1"/>
      <w:numFmt w:val="bullet"/>
      <w:lvlText w:val="•"/>
      <w:lvlJc w:val="left"/>
      <w:pPr>
        <w:tabs>
          <w:tab w:val="num" w:pos="1440"/>
        </w:tabs>
        <w:ind w:left="1440" w:hanging="360"/>
      </w:pPr>
      <w:rPr>
        <w:rFonts w:ascii="Arial" w:hAnsi="Arial" w:hint="default"/>
      </w:rPr>
    </w:lvl>
    <w:lvl w:ilvl="2" w:tplc="807695CC" w:tentative="1">
      <w:start w:val="1"/>
      <w:numFmt w:val="bullet"/>
      <w:lvlText w:val="•"/>
      <w:lvlJc w:val="left"/>
      <w:pPr>
        <w:tabs>
          <w:tab w:val="num" w:pos="2160"/>
        </w:tabs>
        <w:ind w:left="2160" w:hanging="360"/>
      </w:pPr>
      <w:rPr>
        <w:rFonts w:ascii="Arial" w:hAnsi="Arial" w:hint="default"/>
      </w:rPr>
    </w:lvl>
    <w:lvl w:ilvl="3" w:tplc="21E6D9FA" w:tentative="1">
      <w:start w:val="1"/>
      <w:numFmt w:val="bullet"/>
      <w:lvlText w:val="•"/>
      <w:lvlJc w:val="left"/>
      <w:pPr>
        <w:tabs>
          <w:tab w:val="num" w:pos="2880"/>
        </w:tabs>
        <w:ind w:left="2880" w:hanging="360"/>
      </w:pPr>
      <w:rPr>
        <w:rFonts w:ascii="Arial" w:hAnsi="Arial" w:hint="default"/>
      </w:rPr>
    </w:lvl>
    <w:lvl w:ilvl="4" w:tplc="D668CBC0" w:tentative="1">
      <w:start w:val="1"/>
      <w:numFmt w:val="bullet"/>
      <w:lvlText w:val="•"/>
      <w:lvlJc w:val="left"/>
      <w:pPr>
        <w:tabs>
          <w:tab w:val="num" w:pos="3600"/>
        </w:tabs>
        <w:ind w:left="3600" w:hanging="360"/>
      </w:pPr>
      <w:rPr>
        <w:rFonts w:ascii="Arial" w:hAnsi="Arial" w:hint="default"/>
      </w:rPr>
    </w:lvl>
    <w:lvl w:ilvl="5" w:tplc="21E8183E" w:tentative="1">
      <w:start w:val="1"/>
      <w:numFmt w:val="bullet"/>
      <w:lvlText w:val="•"/>
      <w:lvlJc w:val="left"/>
      <w:pPr>
        <w:tabs>
          <w:tab w:val="num" w:pos="4320"/>
        </w:tabs>
        <w:ind w:left="4320" w:hanging="360"/>
      </w:pPr>
      <w:rPr>
        <w:rFonts w:ascii="Arial" w:hAnsi="Arial" w:hint="default"/>
      </w:rPr>
    </w:lvl>
    <w:lvl w:ilvl="6" w:tplc="73A62070" w:tentative="1">
      <w:start w:val="1"/>
      <w:numFmt w:val="bullet"/>
      <w:lvlText w:val="•"/>
      <w:lvlJc w:val="left"/>
      <w:pPr>
        <w:tabs>
          <w:tab w:val="num" w:pos="5040"/>
        </w:tabs>
        <w:ind w:left="5040" w:hanging="360"/>
      </w:pPr>
      <w:rPr>
        <w:rFonts w:ascii="Arial" w:hAnsi="Arial" w:hint="default"/>
      </w:rPr>
    </w:lvl>
    <w:lvl w:ilvl="7" w:tplc="C218C7B0" w:tentative="1">
      <w:start w:val="1"/>
      <w:numFmt w:val="bullet"/>
      <w:lvlText w:val="•"/>
      <w:lvlJc w:val="left"/>
      <w:pPr>
        <w:tabs>
          <w:tab w:val="num" w:pos="5760"/>
        </w:tabs>
        <w:ind w:left="5760" w:hanging="360"/>
      </w:pPr>
      <w:rPr>
        <w:rFonts w:ascii="Arial" w:hAnsi="Arial" w:hint="default"/>
      </w:rPr>
    </w:lvl>
    <w:lvl w:ilvl="8" w:tplc="2CAE9990" w:tentative="1">
      <w:start w:val="1"/>
      <w:numFmt w:val="bullet"/>
      <w:lvlText w:val="•"/>
      <w:lvlJc w:val="left"/>
      <w:pPr>
        <w:tabs>
          <w:tab w:val="num" w:pos="6480"/>
        </w:tabs>
        <w:ind w:left="6480" w:hanging="360"/>
      </w:pPr>
      <w:rPr>
        <w:rFonts w:ascii="Arial" w:hAnsi="Arial" w:hint="default"/>
      </w:rPr>
    </w:lvl>
  </w:abstractNum>
  <w:abstractNum w:abstractNumId="22">
    <w:nsid w:val="5D2B7892"/>
    <w:multiLevelType w:val="hybridMultilevel"/>
    <w:tmpl w:val="AB80F6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1512E72"/>
    <w:multiLevelType w:val="hybridMultilevel"/>
    <w:tmpl w:val="3402AA80"/>
    <w:lvl w:ilvl="0" w:tplc="649C25F6">
      <w:start w:val="1"/>
      <w:numFmt w:val="bullet"/>
      <w:lvlText w:val="•"/>
      <w:lvlJc w:val="left"/>
      <w:pPr>
        <w:tabs>
          <w:tab w:val="num" w:pos="720"/>
        </w:tabs>
        <w:ind w:left="720" w:hanging="360"/>
      </w:pPr>
      <w:rPr>
        <w:rFonts w:ascii="Arial" w:hAnsi="Arial" w:hint="default"/>
      </w:rPr>
    </w:lvl>
    <w:lvl w:ilvl="1" w:tplc="9BFC876C" w:tentative="1">
      <w:start w:val="1"/>
      <w:numFmt w:val="bullet"/>
      <w:lvlText w:val="•"/>
      <w:lvlJc w:val="left"/>
      <w:pPr>
        <w:tabs>
          <w:tab w:val="num" w:pos="1440"/>
        </w:tabs>
        <w:ind w:left="1440" w:hanging="360"/>
      </w:pPr>
      <w:rPr>
        <w:rFonts w:ascii="Arial" w:hAnsi="Arial" w:hint="default"/>
      </w:rPr>
    </w:lvl>
    <w:lvl w:ilvl="2" w:tplc="B994F64A" w:tentative="1">
      <w:start w:val="1"/>
      <w:numFmt w:val="bullet"/>
      <w:lvlText w:val="•"/>
      <w:lvlJc w:val="left"/>
      <w:pPr>
        <w:tabs>
          <w:tab w:val="num" w:pos="2160"/>
        </w:tabs>
        <w:ind w:left="2160" w:hanging="360"/>
      </w:pPr>
      <w:rPr>
        <w:rFonts w:ascii="Arial" w:hAnsi="Arial" w:hint="default"/>
      </w:rPr>
    </w:lvl>
    <w:lvl w:ilvl="3" w:tplc="FBEC4668" w:tentative="1">
      <w:start w:val="1"/>
      <w:numFmt w:val="bullet"/>
      <w:lvlText w:val="•"/>
      <w:lvlJc w:val="left"/>
      <w:pPr>
        <w:tabs>
          <w:tab w:val="num" w:pos="2880"/>
        </w:tabs>
        <w:ind w:left="2880" w:hanging="360"/>
      </w:pPr>
      <w:rPr>
        <w:rFonts w:ascii="Arial" w:hAnsi="Arial" w:hint="default"/>
      </w:rPr>
    </w:lvl>
    <w:lvl w:ilvl="4" w:tplc="7A78B754" w:tentative="1">
      <w:start w:val="1"/>
      <w:numFmt w:val="bullet"/>
      <w:lvlText w:val="•"/>
      <w:lvlJc w:val="left"/>
      <w:pPr>
        <w:tabs>
          <w:tab w:val="num" w:pos="3600"/>
        </w:tabs>
        <w:ind w:left="3600" w:hanging="360"/>
      </w:pPr>
      <w:rPr>
        <w:rFonts w:ascii="Arial" w:hAnsi="Arial" w:hint="default"/>
      </w:rPr>
    </w:lvl>
    <w:lvl w:ilvl="5" w:tplc="9FB08B2E" w:tentative="1">
      <w:start w:val="1"/>
      <w:numFmt w:val="bullet"/>
      <w:lvlText w:val="•"/>
      <w:lvlJc w:val="left"/>
      <w:pPr>
        <w:tabs>
          <w:tab w:val="num" w:pos="4320"/>
        </w:tabs>
        <w:ind w:left="4320" w:hanging="360"/>
      </w:pPr>
      <w:rPr>
        <w:rFonts w:ascii="Arial" w:hAnsi="Arial" w:hint="default"/>
      </w:rPr>
    </w:lvl>
    <w:lvl w:ilvl="6" w:tplc="C70C9CA6" w:tentative="1">
      <w:start w:val="1"/>
      <w:numFmt w:val="bullet"/>
      <w:lvlText w:val="•"/>
      <w:lvlJc w:val="left"/>
      <w:pPr>
        <w:tabs>
          <w:tab w:val="num" w:pos="5040"/>
        </w:tabs>
        <w:ind w:left="5040" w:hanging="360"/>
      </w:pPr>
      <w:rPr>
        <w:rFonts w:ascii="Arial" w:hAnsi="Arial" w:hint="default"/>
      </w:rPr>
    </w:lvl>
    <w:lvl w:ilvl="7" w:tplc="27900A6A" w:tentative="1">
      <w:start w:val="1"/>
      <w:numFmt w:val="bullet"/>
      <w:lvlText w:val="•"/>
      <w:lvlJc w:val="left"/>
      <w:pPr>
        <w:tabs>
          <w:tab w:val="num" w:pos="5760"/>
        </w:tabs>
        <w:ind w:left="5760" w:hanging="360"/>
      </w:pPr>
      <w:rPr>
        <w:rFonts w:ascii="Arial" w:hAnsi="Arial" w:hint="default"/>
      </w:rPr>
    </w:lvl>
    <w:lvl w:ilvl="8" w:tplc="F08A77E6" w:tentative="1">
      <w:start w:val="1"/>
      <w:numFmt w:val="bullet"/>
      <w:lvlText w:val="•"/>
      <w:lvlJc w:val="left"/>
      <w:pPr>
        <w:tabs>
          <w:tab w:val="num" w:pos="6480"/>
        </w:tabs>
        <w:ind w:left="6480" w:hanging="360"/>
      </w:pPr>
      <w:rPr>
        <w:rFonts w:ascii="Arial" w:hAnsi="Arial" w:hint="default"/>
      </w:rPr>
    </w:lvl>
  </w:abstractNum>
  <w:abstractNum w:abstractNumId="24">
    <w:nsid w:val="64136C94"/>
    <w:multiLevelType w:val="hybridMultilevel"/>
    <w:tmpl w:val="7AF6B2AA"/>
    <w:lvl w:ilvl="0" w:tplc="D3B6AE38">
      <w:start w:val="1"/>
      <w:numFmt w:val="bullet"/>
      <w:lvlText w:val="•"/>
      <w:lvlJc w:val="left"/>
      <w:pPr>
        <w:tabs>
          <w:tab w:val="num" w:pos="720"/>
        </w:tabs>
        <w:ind w:left="720" w:hanging="360"/>
      </w:pPr>
      <w:rPr>
        <w:rFonts w:ascii="Arial" w:hAnsi="Arial" w:hint="default"/>
      </w:rPr>
    </w:lvl>
    <w:lvl w:ilvl="1" w:tplc="314222A2" w:tentative="1">
      <w:start w:val="1"/>
      <w:numFmt w:val="bullet"/>
      <w:lvlText w:val="•"/>
      <w:lvlJc w:val="left"/>
      <w:pPr>
        <w:tabs>
          <w:tab w:val="num" w:pos="1440"/>
        </w:tabs>
        <w:ind w:left="1440" w:hanging="360"/>
      </w:pPr>
      <w:rPr>
        <w:rFonts w:ascii="Arial" w:hAnsi="Arial" w:hint="default"/>
      </w:rPr>
    </w:lvl>
    <w:lvl w:ilvl="2" w:tplc="06122CF0" w:tentative="1">
      <w:start w:val="1"/>
      <w:numFmt w:val="bullet"/>
      <w:lvlText w:val="•"/>
      <w:lvlJc w:val="left"/>
      <w:pPr>
        <w:tabs>
          <w:tab w:val="num" w:pos="2160"/>
        </w:tabs>
        <w:ind w:left="2160" w:hanging="360"/>
      </w:pPr>
      <w:rPr>
        <w:rFonts w:ascii="Arial" w:hAnsi="Arial" w:hint="default"/>
      </w:rPr>
    </w:lvl>
    <w:lvl w:ilvl="3" w:tplc="3D1E250C" w:tentative="1">
      <w:start w:val="1"/>
      <w:numFmt w:val="bullet"/>
      <w:lvlText w:val="•"/>
      <w:lvlJc w:val="left"/>
      <w:pPr>
        <w:tabs>
          <w:tab w:val="num" w:pos="2880"/>
        </w:tabs>
        <w:ind w:left="2880" w:hanging="360"/>
      </w:pPr>
      <w:rPr>
        <w:rFonts w:ascii="Arial" w:hAnsi="Arial" w:hint="default"/>
      </w:rPr>
    </w:lvl>
    <w:lvl w:ilvl="4" w:tplc="B8C26B92" w:tentative="1">
      <w:start w:val="1"/>
      <w:numFmt w:val="bullet"/>
      <w:lvlText w:val="•"/>
      <w:lvlJc w:val="left"/>
      <w:pPr>
        <w:tabs>
          <w:tab w:val="num" w:pos="3600"/>
        </w:tabs>
        <w:ind w:left="3600" w:hanging="360"/>
      </w:pPr>
      <w:rPr>
        <w:rFonts w:ascii="Arial" w:hAnsi="Arial" w:hint="default"/>
      </w:rPr>
    </w:lvl>
    <w:lvl w:ilvl="5" w:tplc="23F8475C" w:tentative="1">
      <w:start w:val="1"/>
      <w:numFmt w:val="bullet"/>
      <w:lvlText w:val="•"/>
      <w:lvlJc w:val="left"/>
      <w:pPr>
        <w:tabs>
          <w:tab w:val="num" w:pos="4320"/>
        </w:tabs>
        <w:ind w:left="4320" w:hanging="360"/>
      </w:pPr>
      <w:rPr>
        <w:rFonts w:ascii="Arial" w:hAnsi="Arial" w:hint="default"/>
      </w:rPr>
    </w:lvl>
    <w:lvl w:ilvl="6" w:tplc="0B0669F8" w:tentative="1">
      <w:start w:val="1"/>
      <w:numFmt w:val="bullet"/>
      <w:lvlText w:val="•"/>
      <w:lvlJc w:val="left"/>
      <w:pPr>
        <w:tabs>
          <w:tab w:val="num" w:pos="5040"/>
        </w:tabs>
        <w:ind w:left="5040" w:hanging="360"/>
      </w:pPr>
      <w:rPr>
        <w:rFonts w:ascii="Arial" w:hAnsi="Arial" w:hint="default"/>
      </w:rPr>
    </w:lvl>
    <w:lvl w:ilvl="7" w:tplc="C0AC29E8" w:tentative="1">
      <w:start w:val="1"/>
      <w:numFmt w:val="bullet"/>
      <w:lvlText w:val="•"/>
      <w:lvlJc w:val="left"/>
      <w:pPr>
        <w:tabs>
          <w:tab w:val="num" w:pos="5760"/>
        </w:tabs>
        <w:ind w:left="5760" w:hanging="360"/>
      </w:pPr>
      <w:rPr>
        <w:rFonts w:ascii="Arial" w:hAnsi="Arial" w:hint="default"/>
      </w:rPr>
    </w:lvl>
    <w:lvl w:ilvl="8" w:tplc="1158CD7C" w:tentative="1">
      <w:start w:val="1"/>
      <w:numFmt w:val="bullet"/>
      <w:lvlText w:val="•"/>
      <w:lvlJc w:val="left"/>
      <w:pPr>
        <w:tabs>
          <w:tab w:val="num" w:pos="6480"/>
        </w:tabs>
        <w:ind w:left="6480" w:hanging="360"/>
      </w:pPr>
      <w:rPr>
        <w:rFonts w:ascii="Arial" w:hAnsi="Arial" w:hint="default"/>
      </w:rPr>
    </w:lvl>
  </w:abstractNum>
  <w:abstractNum w:abstractNumId="25">
    <w:nsid w:val="655371B9"/>
    <w:multiLevelType w:val="hybridMultilevel"/>
    <w:tmpl w:val="24E234B8"/>
    <w:lvl w:ilvl="0" w:tplc="FF5E85EE">
      <w:start w:val="1"/>
      <w:numFmt w:val="bullet"/>
      <w:lvlText w:val="•"/>
      <w:lvlJc w:val="left"/>
      <w:pPr>
        <w:tabs>
          <w:tab w:val="num" w:pos="720"/>
        </w:tabs>
        <w:ind w:left="720" w:hanging="360"/>
      </w:pPr>
      <w:rPr>
        <w:rFonts w:ascii="Arial" w:hAnsi="Arial" w:hint="default"/>
      </w:rPr>
    </w:lvl>
    <w:lvl w:ilvl="1" w:tplc="72965E00" w:tentative="1">
      <w:start w:val="1"/>
      <w:numFmt w:val="bullet"/>
      <w:lvlText w:val="•"/>
      <w:lvlJc w:val="left"/>
      <w:pPr>
        <w:tabs>
          <w:tab w:val="num" w:pos="1440"/>
        </w:tabs>
        <w:ind w:left="1440" w:hanging="360"/>
      </w:pPr>
      <w:rPr>
        <w:rFonts w:ascii="Arial" w:hAnsi="Arial" w:hint="default"/>
      </w:rPr>
    </w:lvl>
    <w:lvl w:ilvl="2" w:tplc="B35C4A98" w:tentative="1">
      <w:start w:val="1"/>
      <w:numFmt w:val="bullet"/>
      <w:lvlText w:val="•"/>
      <w:lvlJc w:val="left"/>
      <w:pPr>
        <w:tabs>
          <w:tab w:val="num" w:pos="2160"/>
        </w:tabs>
        <w:ind w:left="2160" w:hanging="360"/>
      </w:pPr>
      <w:rPr>
        <w:rFonts w:ascii="Arial" w:hAnsi="Arial" w:hint="default"/>
      </w:rPr>
    </w:lvl>
    <w:lvl w:ilvl="3" w:tplc="143EFA54" w:tentative="1">
      <w:start w:val="1"/>
      <w:numFmt w:val="bullet"/>
      <w:lvlText w:val="•"/>
      <w:lvlJc w:val="left"/>
      <w:pPr>
        <w:tabs>
          <w:tab w:val="num" w:pos="2880"/>
        </w:tabs>
        <w:ind w:left="2880" w:hanging="360"/>
      </w:pPr>
      <w:rPr>
        <w:rFonts w:ascii="Arial" w:hAnsi="Arial" w:hint="default"/>
      </w:rPr>
    </w:lvl>
    <w:lvl w:ilvl="4" w:tplc="12A6AAD2" w:tentative="1">
      <w:start w:val="1"/>
      <w:numFmt w:val="bullet"/>
      <w:lvlText w:val="•"/>
      <w:lvlJc w:val="left"/>
      <w:pPr>
        <w:tabs>
          <w:tab w:val="num" w:pos="3600"/>
        </w:tabs>
        <w:ind w:left="3600" w:hanging="360"/>
      </w:pPr>
      <w:rPr>
        <w:rFonts w:ascii="Arial" w:hAnsi="Arial" w:hint="default"/>
      </w:rPr>
    </w:lvl>
    <w:lvl w:ilvl="5" w:tplc="EEB06D76" w:tentative="1">
      <w:start w:val="1"/>
      <w:numFmt w:val="bullet"/>
      <w:lvlText w:val="•"/>
      <w:lvlJc w:val="left"/>
      <w:pPr>
        <w:tabs>
          <w:tab w:val="num" w:pos="4320"/>
        </w:tabs>
        <w:ind w:left="4320" w:hanging="360"/>
      </w:pPr>
      <w:rPr>
        <w:rFonts w:ascii="Arial" w:hAnsi="Arial" w:hint="default"/>
      </w:rPr>
    </w:lvl>
    <w:lvl w:ilvl="6" w:tplc="BFA22AB4" w:tentative="1">
      <w:start w:val="1"/>
      <w:numFmt w:val="bullet"/>
      <w:lvlText w:val="•"/>
      <w:lvlJc w:val="left"/>
      <w:pPr>
        <w:tabs>
          <w:tab w:val="num" w:pos="5040"/>
        </w:tabs>
        <w:ind w:left="5040" w:hanging="360"/>
      </w:pPr>
      <w:rPr>
        <w:rFonts w:ascii="Arial" w:hAnsi="Arial" w:hint="default"/>
      </w:rPr>
    </w:lvl>
    <w:lvl w:ilvl="7" w:tplc="934C32E6" w:tentative="1">
      <w:start w:val="1"/>
      <w:numFmt w:val="bullet"/>
      <w:lvlText w:val="•"/>
      <w:lvlJc w:val="left"/>
      <w:pPr>
        <w:tabs>
          <w:tab w:val="num" w:pos="5760"/>
        </w:tabs>
        <w:ind w:left="5760" w:hanging="360"/>
      </w:pPr>
      <w:rPr>
        <w:rFonts w:ascii="Arial" w:hAnsi="Arial" w:hint="default"/>
      </w:rPr>
    </w:lvl>
    <w:lvl w:ilvl="8" w:tplc="F2AAED32" w:tentative="1">
      <w:start w:val="1"/>
      <w:numFmt w:val="bullet"/>
      <w:lvlText w:val="•"/>
      <w:lvlJc w:val="left"/>
      <w:pPr>
        <w:tabs>
          <w:tab w:val="num" w:pos="6480"/>
        </w:tabs>
        <w:ind w:left="6480" w:hanging="360"/>
      </w:pPr>
      <w:rPr>
        <w:rFonts w:ascii="Arial" w:hAnsi="Arial" w:hint="default"/>
      </w:rPr>
    </w:lvl>
  </w:abstractNum>
  <w:abstractNum w:abstractNumId="26">
    <w:nsid w:val="6B240DD9"/>
    <w:multiLevelType w:val="hybridMultilevel"/>
    <w:tmpl w:val="22C8AEC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nsid w:val="6C426C7E"/>
    <w:multiLevelType w:val="hybridMultilevel"/>
    <w:tmpl w:val="BAE2F7A4"/>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8">
    <w:nsid w:val="6D89704E"/>
    <w:multiLevelType w:val="hybridMultilevel"/>
    <w:tmpl w:val="84147320"/>
    <w:lvl w:ilvl="0" w:tplc="040C0001">
      <w:start w:val="1"/>
      <w:numFmt w:val="bullet"/>
      <w:lvlText w:val=""/>
      <w:lvlJc w:val="left"/>
      <w:pPr>
        <w:ind w:left="755" w:hanging="360"/>
      </w:pPr>
      <w:rPr>
        <w:rFonts w:ascii="Symbol" w:hAnsi="Symbol"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9">
    <w:nsid w:val="6E8E150C"/>
    <w:multiLevelType w:val="hybridMultilevel"/>
    <w:tmpl w:val="3ABA5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B3265F"/>
    <w:multiLevelType w:val="hybridMultilevel"/>
    <w:tmpl w:val="AE384E76"/>
    <w:lvl w:ilvl="0" w:tplc="9B208BD0">
      <w:start w:val="1"/>
      <w:numFmt w:val="bullet"/>
      <w:lvlText w:val=""/>
      <w:lvlJc w:val="left"/>
      <w:pPr>
        <w:tabs>
          <w:tab w:val="num" w:pos="720"/>
        </w:tabs>
        <w:ind w:left="720" w:hanging="360"/>
      </w:pPr>
      <w:rPr>
        <w:rFonts w:ascii="Wingdings" w:hAnsi="Wingdings" w:hint="default"/>
      </w:rPr>
    </w:lvl>
    <w:lvl w:ilvl="1" w:tplc="527499E6" w:tentative="1">
      <w:start w:val="1"/>
      <w:numFmt w:val="bullet"/>
      <w:lvlText w:val=""/>
      <w:lvlJc w:val="left"/>
      <w:pPr>
        <w:tabs>
          <w:tab w:val="num" w:pos="1440"/>
        </w:tabs>
        <w:ind w:left="1440" w:hanging="360"/>
      </w:pPr>
      <w:rPr>
        <w:rFonts w:ascii="Wingdings" w:hAnsi="Wingdings" w:hint="default"/>
      </w:rPr>
    </w:lvl>
    <w:lvl w:ilvl="2" w:tplc="7B5885FC" w:tentative="1">
      <w:start w:val="1"/>
      <w:numFmt w:val="bullet"/>
      <w:lvlText w:val=""/>
      <w:lvlJc w:val="left"/>
      <w:pPr>
        <w:tabs>
          <w:tab w:val="num" w:pos="2160"/>
        </w:tabs>
        <w:ind w:left="2160" w:hanging="360"/>
      </w:pPr>
      <w:rPr>
        <w:rFonts w:ascii="Wingdings" w:hAnsi="Wingdings" w:hint="default"/>
      </w:rPr>
    </w:lvl>
    <w:lvl w:ilvl="3" w:tplc="BDC6DE78" w:tentative="1">
      <w:start w:val="1"/>
      <w:numFmt w:val="bullet"/>
      <w:lvlText w:val=""/>
      <w:lvlJc w:val="left"/>
      <w:pPr>
        <w:tabs>
          <w:tab w:val="num" w:pos="2880"/>
        </w:tabs>
        <w:ind w:left="2880" w:hanging="360"/>
      </w:pPr>
      <w:rPr>
        <w:rFonts w:ascii="Wingdings" w:hAnsi="Wingdings" w:hint="default"/>
      </w:rPr>
    </w:lvl>
    <w:lvl w:ilvl="4" w:tplc="4860134C" w:tentative="1">
      <w:start w:val="1"/>
      <w:numFmt w:val="bullet"/>
      <w:lvlText w:val=""/>
      <w:lvlJc w:val="left"/>
      <w:pPr>
        <w:tabs>
          <w:tab w:val="num" w:pos="3600"/>
        </w:tabs>
        <w:ind w:left="3600" w:hanging="360"/>
      </w:pPr>
      <w:rPr>
        <w:rFonts w:ascii="Wingdings" w:hAnsi="Wingdings" w:hint="default"/>
      </w:rPr>
    </w:lvl>
    <w:lvl w:ilvl="5" w:tplc="A5984BF2" w:tentative="1">
      <w:start w:val="1"/>
      <w:numFmt w:val="bullet"/>
      <w:lvlText w:val=""/>
      <w:lvlJc w:val="left"/>
      <w:pPr>
        <w:tabs>
          <w:tab w:val="num" w:pos="4320"/>
        </w:tabs>
        <w:ind w:left="4320" w:hanging="360"/>
      </w:pPr>
      <w:rPr>
        <w:rFonts w:ascii="Wingdings" w:hAnsi="Wingdings" w:hint="default"/>
      </w:rPr>
    </w:lvl>
    <w:lvl w:ilvl="6" w:tplc="027E025E" w:tentative="1">
      <w:start w:val="1"/>
      <w:numFmt w:val="bullet"/>
      <w:lvlText w:val=""/>
      <w:lvlJc w:val="left"/>
      <w:pPr>
        <w:tabs>
          <w:tab w:val="num" w:pos="5040"/>
        </w:tabs>
        <w:ind w:left="5040" w:hanging="360"/>
      </w:pPr>
      <w:rPr>
        <w:rFonts w:ascii="Wingdings" w:hAnsi="Wingdings" w:hint="default"/>
      </w:rPr>
    </w:lvl>
    <w:lvl w:ilvl="7" w:tplc="129A13E0" w:tentative="1">
      <w:start w:val="1"/>
      <w:numFmt w:val="bullet"/>
      <w:lvlText w:val=""/>
      <w:lvlJc w:val="left"/>
      <w:pPr>
        <w:tabs>
          <w:tab w:val="num" w:pos="5760"/>
        </w:tabs>
        <w:ind w:left="5760" w:hanging="360"/>
      </w:pPr>
      <w:rPr>
        <w:rFonts w:ascii="Wingdings" w:hAnsi="Wingdings" w:hint="default"/>
      </w:rPr>
    </w:lvl>
    <w:lvl w:ilvl="8" w:tplc="EBB65424" w:tentative="1">
      <w:start w:val="1"/>
      <w:numFmt w:val="bullet"/>
      <w:lvlText w:val=""/>
      <w:lvlJc w:val="left"/>
      <w:pPr>
        <w:tabs>
          <w:tab w:val="num" w:pos="6480"/>
        </w:tabs>
        <w:ind w:left="6480" w:hanging="360"/>
      </w:pPr>
      <w:rPr>
        <w:rFonts w:ascii="Wingdings" w:hAnsi="Wingdings" w:hint="default"/>
      </w:rPr>
    </w:lvl>
  </w:abstractNum>
  <w:abstractNum w:abstractNumId="31">
    <w:nsid w:val="71262213"/>
    <w:multiLevelType w:val="hybridMultilevel"/>
    <w:tmpl w:val="C30C17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586694D"/>
    <w:multiLevelType w:val="hybridMultilevel"/>
    <w:tmpl w:val="DE9A68A0"/>
    <w:lvl w:ilvl="0" w:tplc="3000F0AA">
      <w:start w:val="1"/>
      <w:numFmt w:val="bullet"/>
      <w:lvlText w:val=""/>
      <w:lvlJc w:val="left"/>
      <w:pPr>
        <w:tabs>
          <w:tab w:val="num" w:pos="720"/>
        </w:tabs>
        <w:ind w:left="720" w:hanging="360"/>
      </w:pPr>
      <w:rPr>
        <w:rFonts w:ascii="Wingdings" w:hAnsi="Wingdings" w:hint="default"/>
      </w:rPr>
    </w:lvl>
    <w:lvl w:ilvl="1" w:tplc="57248ECC" w:tentative="1">
      <w:start w:val="1"/>
      <w:numFmt w:val="bullet"/>
      <w:lvlText w:val=""/>
      <w:lvlJc w:val="left"/>
      <w:pPr>
        <w:tabs>
          <w:tab w:val="num" w:pos="1440"/>
        </w:tabs>
        <w:ind w:left="1440" w:hanging="360"/>
      </w:pPr>
      <w:rPr>
        <w:rFonts w:ascii="Wingdings" w:hAnsi="Wingdings" w:hint="default"/>
      </w:rPr>
    </w:lvl>
    <w:lvl w:ilvl="2" w:tplc="C78CCAD8" w:tentative="1">
      <w:start w:val="1"/>
      <w:numFmt w:val="bullet"/>
      <w:lvlText w:val=""/>
      <w:lvlJc w:val="left"/>
      <w:pPr>
        <w:tabs>
          <w:tab w:val="num" w:pos="2160"/>
        </w:tabs>
        <w:ind w:left="2160" w:hanging="360"/>
      </w:pPr>
      <w:rPr>
        <w:rFonts w:ascii="Wingdings" w:hAnsi="Wingdings" w:hint="default"/>
      </w:rPr>
    </w:lvl>
    <w:lvl w:ilvl="3" w:tplc="72BAC82C" w:tentative="1">
      <w:start w:val="1"/>
      <w:numFmt w:val="bullet"/>
      <w:lvlText w:val=""/>
      <w:lvlJc w:val="left"/>
      <w:pPr>
        <w:tabs>
          <w:tab w:val="num" w:pos="2880"/>
        </w:tabs>
        <w:ind w:left="2880" w:hanging="360"/>
      </w:pPr>
      <w:rPr>
        <w:rFonts w:ascii="Wingdings" w:hAnsi="Wingdings" w:hint="default"/>
      </w:rPr>
    </w:lvl>
    <w:lvl w:ilvl="4" w:tplc="F000F69C" w:tentative="1">
      <w:start w:val="1"/>
      <w:numFmt w:val="bullet"/>
      <w:lvlText w:val=""/>
      <w:lvlJc w:val="left"/>
      <w:pPr>
        <w:tabs>
          <w:tab w:val="num" w:pos="3600"/>
        </w:tabs>
        <w:ind w:left="3600" w:hanging="360"/>
      </w:pPr>
      <w:rPr>
        <w:rFonts w:ascii="Wingdings" w:hAnsi="Wingdings" w:hint="default"/>
      </w:rPr>
    </w:lvl>
    <w:lvl w:ilvl="5" w:tplc="47A295B8" w:tentative="1">
      <w:start w:val="1"/>
      <w:numFmt w:val="bullet"/>
      <w:lvlText w:val=""/>
      <w:lvlJc w:val="left"/>
      <w:pPr>
        <w:tabs>
          <w:tab w:val="num" w:pos="4320"/>
        </w:tabs>
        <w:ind w:left="4320" w:hanging="360"/>
      </w:pPr>
      <w:rPr>
        <w:rFonts w:ascii="Wingdings" w:hAnsi="Wingdings" w:hint="default"/>
      </w:rPr>
    </w:lvl>
    <w:lvl w:ilvl="6" w:tplc="59C07A4E" w:tentative="1">
      <w:start w:val="1"/>
      <w:numFmt w:val="bullet"/>
      <w:lvlText w:val=""/>
      <w:lvlJc w:val="left"/>
      <w:pPr>
        <w:tabs>
          <w:tab w:val="num" w:pos="5040"/>
        </w:tabs>
        <w:ind w:left="5040" w:hanging="360"/>
      </w:pPr>
      <w:rPr>
        <w:rFonts w:ascii="Wingdings" w:hAnsi="Wingdings" w:hint="default"/>
      </w:rPr>
    </w:lvl>
    <w:lvl w:ilvl="7" w:tplc="656A2732" w:tentative="1">
      <w:start w:val="1"/>
      <w:numFmt w:val="bullet"/>
      <w:lvlText w:val=""/>
      <w:lvlJc w:val="left"/>
      <w:pPr>
        <w:tabs>
          <w:tab w:val="num" w:pos="5760"/>
        </w:tabs>
        <w:ind w:left="5760" w:hanging="360"/>
      </w:pPr>
      <w:rPr>
        <w:rFonts w:ascii="Wingdings" w:hAnsi="Wingdings" w:hint="default"/>
      </w:rPr>
    </w:lvl>
    <w:lvl w:ilvl="8" w:tplc="F8628B9C" w:tentative="1">
      <w:start w:val="1"/>
      <w:numFmt w:val="bullet"/>
      <w:lvlText w:val=""/>
      <w:lvlJc w:val="left"/>
      <w:pPr>
        <w:tabs>
          <w:tab w:val="num" w:pos="6480"/>
        </w:tabs>
        <w:ind w:left="6480" w:hanging="360"/>
      </w:pPr>
      <w:rPr>
        <w:rFonts w:ascii="Wingdings" w:hAnsi="Wingdings" w:hint="default"/>
      </w:rPr>
    </w:lvl>
  </w:abstractNum>
  <w:abstractNum w:abstractNumId="33">
    <w:nsid w:val="79D077DD"/>
    <w:multiLevelType w:val="hybridMultilevel"/>
    <w:tmpl w:val="3F889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80319C"/>
    <w:multiLevelType w:val="hybridMultilevel"/>
    <w:tmpl w:val="C9B22920"/>
    <w:lvl w:ilvl="0" w:tplc="0E6EF1B4">
      <w:start w:val="1"/>
      <w:numFmt w:val="bullet"/>
      <w:lvlText w:val="•"/>
      <w:lvlJc w:val="left"/>
      <w:pPr>
        <w:tabs>
          <w:tab w:val="num" w:pos="720"/>
        </w:tabs>
        <w:ind w:left="720" w:hanging="360"/>
      </w:pPr>
      <w:rPr>
        <w:rFonts w:ascii="Arial" w:hAnsi="Arial" w:hint="default"/>
      </w:rPr>
    </w:lvl>
    <w:lvl w:ilvl="1" w:tplc="1FAC922E" w:tentative="1">
      <w:start w:val="1"/>
      <w:numFmt w:val="bullet"/>
      <w:lvlText w:val="•"/>
      <w:lvlJc w:val="left"/>
      <w:pPr>
        <w:tabs>
          <w:tab w:val="num" w:pos="1440"/>
        </w:tabs>
        <w:ind w:left="1440" w:hanging="360"/>
      </w:pPr>
      <w:rPr>
        <w:rFonts w:ascii="Arial" w:hAnsi="Arial" w:hint="default"/>
      </w:rPr>
    </w:lvl>
    <w:lvl w:ilvl="2" w:tplc="7AACBE80" w:tentative="1">
      <w:start w:val="1"/>
      <w:numFmt w:val="bullet"/>
      <w:lvlText w:val="•"/>
      <w:lvlJc w:val="left"/>
      <w:pPr>
        <w:tabs>
          <w:tab w:val="num" w:pos="2160"/>
        </w:tabs>
        <w:ind w:left="2160" w:hanging="360"/>
      </w:pPr>
      <w:rPr>
        <w:rFonts w:ascii="Arial" w:hAnsi="Arial" w:hint="default"/>
      </w:rPr>
    </w:lvl>
    <w:lvl w:ilvl="3" w:tplc="B9BE6682" w:tentative="1">
      <w:start w:val="1"/>
      <w:numFmt w:val="bullet"/>
      <w:lvlText w:val="•"/>
      <w:lvlJc w:val="left"/>
      <w:pPr>
        <w:tabs>
          <w:tab w:val="num" w:pos="2880"/>
        </w:tabs>
        <w:ind w:left="2880" w:hanging="360"/>
      </w:pPr>
      <w:rPr>
        <w:rFonts w:ascii="Arial" w:hAnsi="Arial" w:hint="default"/>
      </w:rPr>
    </w:lvl>
    <w:lvl w:ilvl="4" w:tplc="F6BAF870" w:tentative="1">
      <w:start w:val="1"/>
      <w:numFmt w:val="bullet"/>
      <w:lvlText w:val="•"/>
      <w:lvlJc w:val="left"/>
      <w:pPr>
        <w:tabs>
          <w:tab w:val="num" w:pos="3600"/>
        </w:tabs>
        <w:ind w:left="3600" w:hanging="360"/>
      </w:pPr>
      <w:rPr>
        <w:rFonts w:ascii="Arial" w:hAnsi="Arial" w:hint="default"/>
      </w:rPr>
    </w:lvl>
    <w:lvl w:ilvl="5" w:tplc="9A9CEF0E" w:tentative="1">
      <w:start w:val="1"/>
      <w:numFmt w:val="bullet"/>
      <w:lvlText w:val="•"/>
      <w:lvlJc w:val="left"/>
      <w:pPr>
        <w:tabs>
          <w:tab w:val="num" w:pos="4320"/>
        </w:tabs>
        <w:ind w:left="4320" w:hanging="360"/>
      </w:pPr>
      <w:rPr>
        <w:rFonts w:ascii="Arial" w:hAnsi="Arial" w:hint="default"/>
      </w:rPr>
    </w:lvl>
    <w:lvl w:ilvl="6" w:tplc="893C3758" w:tentative="1">
      <w:start w:val="1"/>
      <w:numFmt w:val="bullet"/>
      <w:lvlText w:val="•"/>
      <w:lvlJc w:val="left"/>
      <w:pPr>
        <w:tabs>
          <w:tab w:val="num" w:pos="5040"/>
        </w:tabs>
        <w:ind w:left="5040" w:hanging="360"/>
      </w:pPr>
      <w:rPr>
        <w:rFonts w:ascii="Arial" w:hAnsi="Arial" w:hint="default"/>
      </w:rPr>
    </w:lvl>
    <w:lvl w:ilvl="7" w:tplc="BD7E3FB2" w:tentative="1">
      <w:start w:val="1"/>
      <w:numFmt w:val="bullet"/>
      <w:lvlText w:val="•"/>
      <w:lvlJc w:val="left"/>
      <w:pPr>
        <w:tabs>
          <w:tab w:val="num" w:pos="5760"/>
        </w:tabs>
        <w:ind w:left="5760" w:hanging="360"/>
      </w:pPr>
      <w:rPr>
        <w:rFonts w:ascii="Arial" w:hAnsi="Arial" w:hint="default"/>
      </w:rPr>
    </w:lvl>
    <w:lvl w:ilvl="8" w:tplc="07C45D62" w:tentative="1">
      <w:start w:val="1"/>
      <w:numFmt w:val="bullet"/>
      <w:lvlText w:val="•"/>
      <w:lvlJc w:val="left"/>
      <w:pPr>
        <w:tabs>
          <w:tab w:val="num" w:pos="6480"/>
        </w:tabs>
        <w:ind w:left="6480" w:hanging="360"/>
      </w:pPr>
      <w:rPr>
        <w:rFonts w:ascii="Arial" w:hAnsi="Arial" w:hint="default"/>
      </w:rPr>
    </w:lvl>
  </w:abstractNum>
  <w:num w:numId="1">
    <w:abstractNumId w:val="34"/>
  </w:num>
  <w:num w:numId="2">
    <w:abstractNumId w:val="7"/>
  </w:num>
  <w:num w:numId="3">
    <w:abstractNumId w:val="4"/>
  </w:num>
  <w:num w:numId="4">
    <w:abstractNumId w:val="16"/>
  </w:num>
  <w:num w:numId="5">
    <w:abstractNumId w:val="32"/>
  </w:num>
  <w:num w:numId="6">
    <w:abstractNumId w:val="18"/>
  </w:num>
  <w:num w:numId="7">
    <w:abstractNumId w:val="30"/>
  </w:num>
  <w:num w:numId="8">
    <w:abstractNumId w:val="26"/>
  </w:num>
  <w:num w:numId="9">
    <w:abstractNumId w:val="2"/>
  </w:num>
  <w:num w:numId="10">
    <w:abstractNumId w:val="13"/>
  </w:num>
  <w:num w:numId="11">
    <w:abstractNumId w:val="11"/>
  </w:num>
  <w:num w:numId="12">
    <w:abstractNumId w:val="23"/>
  </w:num>
  <w:num w:numId="13">
    <w:abstractNumId w:val="1"/>
  </w:num>
  <w:num w:numId="14">
    <w:abstractNumId w:val="10"/>
  </w:num>
  <w:num w:numId="15">
    <w:abstractNumId w:val="24"/>
  </w:num>
  <w:num w:numId="16">
    <w:abstractNumId w:val="9"/>
  </w:num>
  <w:num w:numId="17">
    <w:abstractNumId w:val="15"/>
  </w:num>
  <w:num w:numId="18">
    <w:abstractNumId w:val="25"/>
  </w:num>
  <w:num w:numId="19">
    <w:abstractNumId w:val="21"/>
  </w:num>
  <w:num w:numId="20">
    <w:abstractNumId w:val="20"/>
  </w:num>
  <w:num w:numId="21">
    <w:abstractNumId w:val="22"/>
  </w:num>
  <w:num w:numId="22">
    <w:abstractNumId w:val="28"/>
  </w:num>
  <w:num w:numId="23">
    <w:abstractNumId w:val="33"/>
  </w:num>
  <w:num w:numId="24">
    <w:abstractNumId w:val="5"/>
  </w:num>
  <w:num w:numId="25">
    <w:abstractNumId w:val="3"/>
  </w:num>
  <w:num w:numId="26">
    <w:abstractNumId w:val="31"/>
  </w:num>
  <w:num w:numId="27">
    <w:abstractNumId w:val="19"/>
  </w:num>
  <w:num w:numId="28">
    <w:abstractNumId w:val="6"/>
  </w:num>
  <w:num w:numId="29">
    <w:abstractNumId w:val="0"/>
  </w:num>
  <w:num w:numId="30">
    <w:abstractNumId w:val="29"/>
  </w:num>
  <w:num w:numId="31">
    <w:abstractNumId w:val="8"/>
  </w:num>
  <w:num w:numId="32">
    <w:abstractNumId w:val="12"/>
  </w:num>
  <w:num w:numId="33">
    <w:abstractNumId w:val="17"/>
  </w:num>
  <w:num w:numId="34">
    <w:abstractNumId w:val="27"/>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F3C62"/>
    <w:rsid w:val="000564C4"/>
    <w:rsid w:val="002106C4"/>
    <w:rsid w:val="00230464"/>
    <w:rsid w:val="00415CFD"/>
    <w:rsid w:val="004E33DA"/>
    <w:rsid w:val="005C7399"/>
    <w:rsid w:val="006703B0"/>
    <w:rsid w:val="006E2D77"/>
    <w:rsid w:val="0078138F"/>
    <w:rsid w:val="00782659"/>
    <w:rsid w:val="007A60CB"/>
    <w:rsid w:val="007C2802"/>
    <w:rsid w:val="00864E94"/>
    <w:rsid w:val="00867B8D"/>
    <w:rsid w:val="00890417"/>
    <w:rsid w:val="00AF3C62"/>
    <w:rsid w:val="00B14C58"/>
    <w:rsid w:val="00B80BDD"/>
    <w:rsid w:val="00BA4F38"/>
    <w:rsid w:val="00BD275E"/>
    <w:rsid w:val="00C039CC"/>
    <w:rsid w:val="00C46024"/>
    <w:rsid w:val="00D35422"/>
    <w:rsid w:val="00E75403"/>
    <w:rsid w:val="00EC7BF3"/>
    <w:rsid w:val="00ED04E9"/>
    <w:rsid w:val="00ED1B70"/>
    <w:rsid w:val="00F70A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2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C7399"/>
    <w:rPr>
      <w:b/>
      <w:bCs/>
    </w:rPr>
  </w:style>
  <w:style w:type="paragraph" w:styleId="Paragraphedeliste">
    <w:name w:val="List Paragraph"/>
    <w:basedOn w:val="Normal"/>
    <w:uiPriority w:val="34"/>
    <w:qFormat/>
    <w:rsid w:val="007C280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10211731">
      <w:bodyDiv w:val="1"/>
      <w:marLeft w:val="0"/>
      <w:marRight w:val="0"/>
      <w:marTop w:val="0"/>
      <w:marBottom w:val="0"/>
      <w:divBdr>
        <w:top w:val="none" w:sz="0" w:space="0" w:color="auto"/>
        <w:left w:val="none" w:sz="0" w:space="0" w:color="auto"/>
        <w:bottom w:val="none" w:sz="0" w:space="0" w:color="auto"/>
        <w:right w:val="none" w:sz="0" w:space="0" w:color="auto"/>
      </w:divBdr>
      <w:divsChild>
        <w:div w:id="200168101">
          <w:marLeft w:val="547"/>
          <w:marRight w:val="0"/>
          <w:marTop w:val="115"/>
          <w:marBottom w:val="0"/>
          <w:divBdr>
            <w:top w:val="none" w:sz="0" w:space="0" w:color="auto"/>
            <w:left w:val="none" w:sz="0" w:space="0" w:color="auto"/>
            <w:bottom w:val="none" w:sz="0" w:space="0" w:color="auto"/>
            <w:right w:val="none" w:sz="0" w:space="0" w:color="auto"/>
          </w:divBdr>
        </w:div>
      </w:divsChild>
    </w:div>
    <w:div w:id="644894333">
      <w:bodyDiv w:val="1"/>
      <w:marLeft w:val="0"/>
      <w:marRight w:val="0"/>
      <w:marTop w:val="0"/>
      <w:marBottom w:val="0"/>
      <w:divBdr>
        <w:top w:val="none" w:sz="0" w:space="0" w:color="auto"/>
        <w:left w:val="none" w:sz="0" w:space="0" w:color="auto"/>
        <w:bottom w:val="none" w:sz="0" w:space="0" w:color="auto"/>
        <w:right w:val="none" w:sz="0" w:space="0" w:color="auto"/>
      </w:divBdr>
    </w:div>
    <w:div w:id="771390975">
      <w:bodyDiv w:val="1"/>
      <w:marLeft w:val="0"/>
      <w:marRight w:val="0"/>
      <w:marTop w:val="0"/>
      <w:marBottom w:val="0"/>
      <w:divBdr>
        <w:top w:val="none" w:sz="0" w:space="0" w:color="auto"/>
        <w:left w:val="none" w:sz="0" w:space="0" w:color="auto"/>
        <w:bottom w:val="none" w:sz="0" w:space="0" w:color="auto"/>
        <w:right w:val="none" w:sz="0" w:space="0" w:color="auto"/>
      </w:divBdr>
      <w:divsChild>
        <w:div w:id="656959547">
          <w:marLeft w:val="547"/>
          <w:marRight w:val="0"/>
          <w:marTop w:val="134"/>
          <w:marBottom w:val="0"/>
          <w:divBdr>
            <w:top w:val="none" w:sz="0" w:space="0" w:color="auto"/>
            <w:left w:val="none" w:sz="0" w:space="0" w:color="auto"/>
            <w:bottom w:val="none" w:sz="0" w:space="0" w:color="auto"/>
            <w:right w:val="none" w:sz="0" w:space="0" w:color="auto"/>
          </w:divBdr>
        </w:div>
        <w:div w:id="1211500596">
          <w:marLeft w:val="547"/>
          <w:marRight w:val="0"/>
          <w:marTop w:val="134"/>
          <w:marBottom w:val="0"/>
          <w:divBdr>
            <w:top w:val="none" w:sz="0" w:space="0" w:color="auto"/>
            <w:left w:val="none" w:sz="0" w:space="0" w:color="auto"/>
            <w:bottom w:val="none" w:sz="0" w:space="0" w:color="auto"/>
            <w:right w:val="none" w:sz="0" w:space="0" w:color="auto"/>
          </w:divBdr>
        </w:div>
      </w:divsChild>
    </w:div>
    <w:div w:id="884685193">
      <w:bodyDiv w:val="1"/>
      <w:marLeft w:val="0"/>
      <w:marRight w:val="0"/>
      <w:marTop w:val="0"/>
      <w:marBottom w:val="0"/>
      <w:divBdr>
        <w:top w:val="none" w:sz="0" w:space="0" w:color="auto"/>
        <w:left w:val="none" w:sz="0" w:space="0" w:color="auto"/>
        <w:bottom w:val="none" w:sz="0" w:space="0" w:color="auto"/>
        <w:right w:val="none" w:sz="0" w:space="0" w:color="auto"/>
      </w:divBdr>
      <w:divsChild>
        <w:div w:id="419761249">
          <w:marLeft w:val="1166"/>
          <w:marRight w:val="0"/>
          <w:marTop w:val="91"/>
          <w:marBottom w:val="0"/>
          <w:divBdr>
            <w:top w:val="none" w:sz="0" w:space="0" w:color="auto"/>
            <w:left w:val="none" w:sz="0" w:space="0" w:color="auto"/>
            <w:bottom w:val="none" w:sz="0" w:space="0" w:color="auto"/>
            <w:right w:val="none" w:sz="0" w:space="0" w:color="auto"/>
          </w:divBdr>
        </w:div>
        <w:div w:id="509105002">
          <w:marLeft w:val="547"/>
          <w:marRight w:val="0"/>
          <w:marTop w:val="91"/>
          <w:marBottom w:val="0"/>
          <w:divBdr>
            <w:top w:val="none" w:sz="0" w:space="0" w:color="auto"/>
            <w:left w:val="none" w:sz="0" w:space="0" w:color="auto"/>
            <w:bottom w:val="none" w:sz="0" w:space="0" w:color="auto"/>
            <w:right w:val="none" w:sz="0" w:space="0" w:color="auto"/>
          </w:divBdr>
        </w:div>
        <w:div w:id="609313613">
          <w:marLeft w:val="547"/>
          <w:marRight w:val="0"/>
          <w:marTop w:val="91"/>
          <w:marBottom w:val="0"/>
          <w:divBdr>
            <w:top w:val="none" w:sz="0" w:space="0" w:color="auto"/>
            <w:left w:val="none" w:sz="0" w:space="0" w:color="auto"/>
            <w:bottom w:val="none" w:sz="0" w:space="0" w:color="auto"/>
            <w:right w:val="none" w:sz="0" w:space="0" w:color="auto"/>
          </w:divBdr>
        </w:div>
        <w:div w:id="1524634161">
          <w:marLeft w:val="547"/>
          <w:marRight w:val="0"/>
          <w:marTop w:val="91"/>
          <w:marBottom w:val="0"/>
          <w:divBdr>
            <w:top w:val="none" w:sz="0" w:space="0" w:color="auto"/>
            <w:left w:val="none" w:sz="0" w:space="0" w:color="auto"/>
            <w:bottom w:val="none" w:sz="0" w:space="0" w:color="auto"/>
            <w:right w:val="none" w:sz="0" w:space="0" w:color="auto"/>
          </w:divBdr>
        </w:div>
        <w:div w:id="1544707570">
          <w:marLeft w:val="547"/>
          <w:marRight w:val="0"/>
          <w:marTop w:val="91"/>
          <w:marBottom w:val="0"/>
          <w:divBdr>
            <w:top w:val="none" w:sz="0" w:space="0" w:color="auto"/>
            <w:left w:val="none" w:sz="0" w:space="0" w:color="auto"/>
            <w:bottom w:val="none" w:sz="0" w:space="0" w:color="auto"/>
            <w:right w:val="none" w:sz="0" w:space="0" w:color="auto"/>
          </w:divBdr>
        </w:div>
        <w:div w:id="1859656197">
          <w:marLeft w:val="1166"/>
          <w:marRight w:val="0"/>
          <w:marTop w:val="91"/>
          <w:marBottom w:val="0"/>
          <w:divBdr>
            <w:top w:val="none" w:sz="0" w:space="0" w:color="auto"/>
            <w:left w:val="none" w:sz="0" w:space="0" w:color="auto"/>
            <w:bottom w:val="none" w:sz="0" w:space="0" w:color="auto"/>
            <w:right w:val="none" w:sz="0" w:space="0" w:color="auto"/>
          </w:divBdr>
        </w:div>
      </w:divsChild>
    </w:div>
    <w:div w:id="940574307">
      <w:bodyDiv w:val="1"/>
      <w:marLeft w:val="0"/>
      <w:marRight w:val="0"/>
      <w:marTop w:val="0"/>
      <w:marBottom w:val="0"/>
      <w:divBdr>
        <w:top w:val="none" w:sz="0" w:space="0" w:color="auto"/>
        <w:left w:val="none" w:sz="0" w:space="0" w:color="auto"/>
        <w:bottom w:val="none" w:sz="0" w:space="0" w:color="auto"/>
        <w:right w:val="none" w:sz="0" w:space="0" w:color="auto"/>
      </w:divBdr>
      <w:divsChild>
        <w:div w:id="392236761">
          <w:marLeft w:val="547"/>
          <w:marRight w:val="0"/>
          <w:marTop w:val="115"/>
          <w:marBottom w:val="0"/>
          <w:divBdr>
            <w:top w:val="none" w:sz="0" w:space="0" w:color="auto"/>
            <w:left w:val="none" w:sz="0" w:space="0" w:color="auto"/>
            <w:bottom w:val="none" w:sz="0" w:space="0" w:color="auto"/>
            <w:right w:val="none" w:sz="0" w:space="0" w:color="auto"/>
          </w:divBdr>
        </w:div>
        <w:div w:id="894240660">
          <w:marLeft w:val="547"/>
          <w:marRight w:val="0"/>
          <w:marTop w:val="115"/>
          <w:marBottom w:val="0"/>
          <w:divBdr>
            <w:top w:val="none" w:sz="0" w:space="0" w:color="auto"/>
            <w:left w:val="none" w:sz="0" w:space="0" w:color="auto"/>
            <w:bottom w:val="none" w:sz="0" w:space="0" w:color="auto"/>
            <w:right w:val="none" w:sz="0" w:space="0" w:color="auto"/>
          </w:divBdr>
        </w:div>
        <w:div w:id="904534177">
          <w:marLeft w:val="547"/>
          <w:marRight w:val="0"/>
          <w:marTop w:val="115"/>
          <w:marBottom w:val="0"/>
          <w:divBdr>
            <w:top w:val="none" w:sz="0" w:space="0" w:color="auto"/>
            <w:left w:val="none" w:sz="0" w:space="0" w:color="auto"/>
            <w:bottom w:val="none" w:sz="0" w:space="0" w:color="auto"/>
            <w:right w:val="none" w:sz="0" w:space="0" w:color="auto"/>
          </w:divBdr>
        </w:div>
        <w:div w:id="1172179183">
          <w:marLeft w:val="547"/>
          <w:marRight w:val="0"/>
          <w:marTop w:val="115"/>
          <w:marBottom w:val="0"/>
          <w:divBdr>
            <w:top w:val="none" w:sz="0" w:space="0" w:color="auto"/>
            <w:left w:val="none" w:sz="0" w:space="0" w:color="auto"/>
            <w:bottom w:val="none" w:sz="0" w:space="0" w:color="auto"/>
            <w:right w:val="none" w:sz="0" w:space="0" w:color="auto"/>
          </w:divBdr>
        </w:div>
        <w:div w:id="1881547709">
          <w:marLeft w:val="547"/>
          <w:marRight w:val="0"/>
          <w:marTop w:val="115"/>
          <w:marBottom w:val="0"/>
          <w:divBdr>
            <w:top w:val="none" w:sz="0" w:space="0" w:color="auto"/>
            <w:left w:val="none" w:sz="0" w:space="0" w:color="auto"/>
            <w:bottom w:val="none" w:sz="0" w:space="0" w:color="auto"/>
            <w:right w:val="none" w:sz="0" w:space="0" w:color="auto"/>
          </w:divBdr>
        </w:div>
      </w:divsChild>
    </w:div>
    <w:div w:id="1080642910">
      <w:bodyDiv w:val="1"/>
      <w:marLeft w:val="0"/>
      <w:marRight w:val="0"/>
      <w:marTop w:val="0"/>
      <w:marBottom w:val="0"/>
      <w:divBdr>
        <w:top w:val="none" w:sz="0" w:space="0" w:color="auto"/>
        <w:left w:val="none" w:sz="0" w:space="0" w:color="auto"/>
        <w:bottom w:val="none" w:sz="0" w:space="0" w:color="auto"/>
        <w:right w:val="none" w:sz="0" w:space="0" w:color="auto"/>
      </w:divBdr>
    </w:div>
    <w:div w:id="1282373861">
      <w:bodyDiv w:val="1"/>
      <w:marLeft w:val="0"/>
      <w:marRight w:val="0"/>
      <w:marTop w:val="0"/>
      <w:marBottom w:val="0"/>
      <w:divBdr>
        <w:top w:val="none" w:sz="0" w:space="0" w:color="auto"/>
        <w:left w:val="none" w:sz="0" w:space="0" w:color="auto"/>
        <w:bottom w:val="none" w:sz="0" w:space="0" w:color="auto"/>
        <w:right w:val="none" w:sz="0" w:space="0" w:color="auto"/>
      </w:divBdr>
    </w:div>
    <w:div w:id="1376855677">
      <w:bodyDiv w:val="1"/>
      <w:marLeft w:val="0"/>
      <w:marRight w:val="0"/>
      <w:marTop w:val="0"/>
      <w:marBottom w:val="0"/>
      <w:divBdr>
        <w:top w:val="none" w:sz="0" w:space="0" w:color="auto"/>
        <w:left w:val="none" w:sz="0" w:space="0" w:color="auto"/>
        <w:bottom w:val="none" w:sz="0" w:space="0" w:color="auto"/>
        <w:right w:val="none" w:sz="0" w:space="0" w:color="auto"/>
      </w:divBdr>
    </w:div>
    <w:div w:id="1385720274">
      <w:bodyDiv w:val="1"/>
      <w:marLeft w:val="0"/>
      <w:marRight w:val="0"/>
      <w:marTop w:val="0"/>
      <w:marBottom w:val="0"/>
      <w:divBdr>
        <w:top w:val="none" w:sz="0" w:space="0" w:color="auto"/>
        <w:left w:val="none" w:sz="0" w:space="0" w:color="auto"/>
        <w:bottom w:val="none" w:sz="0" w:space="0" w:color="auto"/>
        <w:right w:val="none" w:sz="0" w:space="0" w:color="auto"/>
      </w:divBdr>
      <w:divsChild>
        <w:div w:id="559638994">
          <w:marLeft w:val="547"/>
          <w:marRight w:val="0"/>
          <w:marTop w:val="134"/>
          <w:marBottom w:val="0"/>
          <w:divBdr>
            <w:top w:val="none" w:sz="0" w:space="0" w:color="auto"/>
            <w:left w:val="none" w:sz="0" w:space="0" w:color="auto"/>
            <w:bottom w:val="none" w:sz="0" w:space="0" w:color="auto"/>
            <w:right w:val="none" w:sz="0" w:space="0" w:color="auto"/>
          </w:divBdr>
        </w:div>
        <w:div w:id="1129014001">
          <w:marLeft w:val="547"/>
          <w:marRight w:val="0"/>
          <w:marTop w:val="134"/>
          <w:marBottom w:val="0"/>
          <w:divBdr>
            <w:top w:val="none" w:sz="0" w:space="0" w:color="auto"/>
            <w:left w:val="none" w:sz="0" w:space="0" w:color="auto"/>
            <w:bottom w:val="none" w:sz="0" w:space="0" w:color="auto"/>
            <w:right w:val="none" w:sz="0" w:space="0" w:color="auto"/>
          </w:divBdr>
        </w:div>
        <w:div w:id="1397556327">
          <w:marLeft w:val="547"/>
          <w:marRight w:val="0"/>
          <w:marTop w:val="134"/>
          <w:marBottom w:val="0"/>
          <w:divBdr>
            <w:top w:val="none" w:sz="0" w:space="0" w:color="auto"/>
            <w:left w:val="none" w:sz="0" w:space="0" w:color="auto"/>
            <w:bottom w:val="none" w:sz="0" w:space="0" w:color="auto"/>
            <w:right w:val="none" w:sz="0" w:space="0" w:color="auto"/>
          </w:divBdr>
        </w:div>
        <w:div w:id="1645045062">
          <w:marLeft w:val="547"/>
          <w:marRight w:val="0"/>
          <w:marTop w:val="134"/>
          <w:marBottom w:val="0"/>
          <w:divBdr>
            <w:top w:val="none" w:sz="0" w:space="0" w:color="auto"/>
            <w:left w:val="none" w:sz="0" w:space="0" w:color="auto"/>
            <w:bottom w:val="none" w:sz="0" w:space="0" w:color="auto"/>
            <w:right w:val="none" w:sz="0" w:space="0" w:color="auto"/>
          </w:divBdr>
        </w:div>
        <w:div w:id="1798063248">
          <w:marLeft w:val="547"/>
          <w:marRight w:val="0"/>
          <w:marTop w:val="134"/>
          <w:marBottom w:val="0"/>
          <w:divBdr>
            <w:top w:val="none" w:sz="0" w:space="0" w:color="auto"/>
            <w:left w:val="none" w:sz="0" w:space="0" w:color="auto"/>
            <w:bottom w:val="none" w:sz="0" w:space="0" w:color="auto"/>
            <w:right w:val="none" w:sz="0" w:space="0" w:color="auto"/>
          </w:divBdr>
        </w:div>
        <w:div w:id="1814983550">
          <w:marLeft w:val="547"/>
          <w:marRight w:val="0"/>
          <w:marTop w:val="134"/>
          <w:marBottom w:val="0"/>
          <w:divBdr>
            <w:top w:val="none" w:sz="0" w:space="0" w:color="auto"/>
            <w:left w:val="none" w:sz="0" w:space="0" w:color="auto"/>
            <w:bottom w:val="none" w:sz="0" w:space="0" w:color="auto"/>
            <w:right w:val="none" w:sz="0" w:space="0" w:color="auto"/>
          </w:divBdr>
        </w:div>
      </w:divsChild>
    </w:div>
    <w:div w:id="1608848973">
      <w:bodyDiv w:val="1"/>
      <w:marLeft w:val="0"/>
      <w:marRight w:val="0"/>
      <w:marTop w:val="0"/>
      <w:marBottom w:val="0"/>
      <w:divBdr>
        <w:top w:val="none" w:sz="0" w:space="0" w:color="auto"/>
        <w:left w:val="none" w:sz="0" w:space="0" w:color="auto"/>
        <w:bottom w:val="none" w:sz="0" w:space="0" w:color="auto"/>
        <w:right w:val="none" w:sz="0" w:space="0" w:color="auto"/>
      </w:divBdr>
      <w:divsChild>
        <w:div w:id="600837657">
          <w:marLeft w:val="547"/>
          <w:marRight w:val="0"/>
          <w:marTop w:val="115"/>
          <w:marBottom w:val="0"/>
          <w:divBdr>
            <w:top w:val="none" w:sz="0" w:space="0" w:color="auto"/>
            <w:left w:val="none" w:sz="0" w:space="0" w:color="auto"/>
            <w:bottom w:val="none" w:sz="0" w:space="0" w:color="auto"/>
            <w:right w:val="none" w:sz="0" w:space="0" w:color="auto"/>
          </w:divBdr>
        </w:div>
      </w:divsChild>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sChild>
        <w:div w:id="764157106">
          <w:marLeft w:val="547"/>
          <w:marRight w:val="0"/>
          <w:marTop w:val="144"/>
          <w:marBottom w:val="0"/>
          <w:divBdr>
            <w:top w:val="none" w:sz="0" w:space="0" w:color="auto"/>
            <w:left w:val="none" w:sz="0" w:space="0" w:color="auto"/>
            <w:bottom w:val="none" w:sz="0" w:space="0" w:color="auto"/>
            <w:right w:val="none" w:sz="0" w:space="0" w:color="auto"/>
          </w:divBdr>
        </w:div>
        <w:div w:id="1055933157">
          <w:marLeft w:val="547"/>
          <w:marRight w:val="0"/>
          <w:marTop w:val="144"/>
          <w:marBottom w:val="0"/>
          <w:divBdr>
            <w:top w:val="none" w:sz="0" w:space="0" w:color="auto"/>
            <w:left w:val="none" w:sz="0" w:space="0" w:color="auto"/>
            <w:bottom w:val="none" w:sz="0" w:space="0" w:color="auto"/>
            <w:right w:val="none" w:sz="0" w:space="0" w:color="auto"/>
          </w:divBdr>
        </w:div>
        <w:div w:id="1500852212">
          <w:marLeft w:val="547"/>
          <w:marRight w:val="0"/>
          <w:marTop w:val="144"/>
          <w:marBottom w:val="0"/>
          <w:divBdr>
            <w:top w:val="none" w:sz="0" w:space="0" w:color="auto"/>
            <w:left w:val="none" w:sz="0" w:space="0" w:color="auto"/>
            <w:bottom w:val="none" w:sz="0" w:space="0" w:color="auto"/>
            <w:right w:val="none" w:sz="0" w:space="0" w:color="auto"/>
          </w:divBdr>
        </w:div>
        <w:div w:id="1761946670">
          <w:marLeft w:val="547"/>
          <w:marRight w:val="0"/>
          <w:marTop w:val="144"/>
          <w:marBottom w:val="0"/>
          <w:divBdr>
            <w:top w:val="none" w:sz="0" w:space="0" w:color="auto"/>
            <w:left w:val="none" w:sz="0" w:space="0" w:color="auto"/>
            <w:bottom w:val="none" w:sz="0" w:space="0" w:color="auto"/>
            <w:right w:val="none" w:sz="0" w:space="0" w:color="auto"/>
          </w:divBdr>
        </w:div>
        <w:div w:id="1906866461">
          <w:marLeft w:val="547"/>
          <w:marRight w:val="0"/>
          <w:marTop w:val="144"/>
          <w:marBottom w:val="0"/>
          <w:divBdr>
            <w:top w:val="none" w:sz="0" w:space="0" w:color="auto"/>
            <w:left w:val="none" w:sz="0" w:space="0" w:color="auto"/>
            <w:bottom w:val="none" w:sz="0" w:space="0" w:color="auto"/>
            <w:right w:val="none" w:sz="0" w:space="0" w:color="auto"/>
          </w:divBdr>
        </w:div>
        <w:div w:id="1974216776">
          <w:marLeft w:val="547"/>
          <w:marRight w:val="0"/>
          <w:marTop w:val="144"/>
          <w:marBottom w:val="0"/>
          <w:divBdr>
            <w:top w:val="none" w:sz="0" w:space="0" w:color="auto"/>
            <w:left w:val="none" w:sz="0" w:space="0" w:color="auto"/>
            <w:bottom w:val="none" w:sz="0" w:space="0" w:color="auto"/>
            <w:right w:val="none" w:sz="0" w:space="0" w:color="auto"/>
          </w:divBdr>
        </w:div>
      </w:divsChild>
    </w:div>
    <w:div w:id="1768690344">
      <w:bodyDiv w:val="1"/>
      <w:marLeft w:val="0"/>
      <w:marRight w:val="0"/>
      <w:marTop w:val="0"/>
      <w:marBottom w:val="0"/>
      <w:divBdr>
        <w:top w:val="none" w:sz="0" w:space="0" w:color="auto"/>
        <w:left w:val="none" w:sz="0" w:space="0" w:color="auto"/>
        <w:bottom w:val="none" w:sz="0" w:space="0" w:color="auto"/>
        <w:right w:val="none" w:sz="0" w:space="0" w:color="auto"/>
      </w:divBdr>
      <w:divsChild>
        <w:div w:id="592477197">
          <w:marLeft w:val="547"/>
          <w:marRight w:val="0"/>
          <w:marTop w:val="130"/>
          <w:marBottom w:val="0"/>
          <w:divBdr>
            <w:top w:val="none" w:sz="0" w:space="0" w:color="auto"/>
            <w:left w:val="none" w:sz="0" w:space="0" w:color="auto"/>
            <w:bottom w:val="none" w:sz="0" w:space="0" w:color="auto"/>
            <w:right w:val="none" w:sz="0" w:space="0" w:color="auto"/>
          </w:divBdr>
        </w:div>
        <w:div w:id="638612007">
          <w:marLeft w:val="547"/>
          <w:marRight w:val="0"/>
          <w:marTop w:val="130"/>
          <w:marBottom w:val="0"/>
          <w:divBdr>
            <w:top w:val="none" w:sz="0" w:space="0" w:color="auto"/>
            <w:left w:val="none" w:sz="0" w:space="0" w:color="auto"/>
            <w:bottom w:val="none" w:sz="0" w:space="0" w:color="auto"/>
            <w:right w:val="none" w:sz="0" w:space="0" w:color="auto"/>
          </w:divBdr>
        </w:div>
        <w:div w:id="845746357">
          <w:marLeft w:val="547"/>
          <w:marRight w:val="0"/>
          <w:marTop w:val="130"/>
          <w:marBottom w:val="0"/>
          <w:divBdr>
            <w:top w:val="none" w:sz="0" w:space="0" w:color="auto"/>
            <w:left w:val="none" w:sz="0" w:space="0" w:color="auto"/>
            <w:bottom w:val="none" w:sz="0" w:space="0" w:color="auto"/>
            <w:right w:val="none" w:sz="0" w:space="0" w:color="auto"/>
          </w:divBdr>
        </w:div>
        <w:div w:id="929462476">
          <w:marLeft w:val="547"/>
          <w:marRight w:val="0"/>
          <w:marTop w:val="130"/>
          <w:marBottom w:val="0"/>
          <w:divBdr>
            <w:top w:val="none" w:sz="0" w:space="0" w:color="auto"/>
            <w:left w:val="none" w:sz="0" w:space="0" w:color="auto"/>
            <w:bottom w:val="none" w:sz="0" w:space="0" w:color="auto"/>
            <w:right w:val="none" w:sz="0" w:space="0" w:color="auto"/>
          </w:divBdr>
        </w:div>
        <w:div w:id="1375040861">
          <w:marLeft w:val="547"/>
          <w:marRight w:val="0"/>
          <w:marTop w:val="130"/>
          <w:marBottom w:val="0"/>
          <w:divBdr>
            <w:top w:val="none" w:sz="0" w:space="0" w:color="auto"/>
            <w:left w:val="none" w:sz="0" w:space="0" w:color="auto"/>
            <w:bottom w:val="none" w:sz="0" w:space="0" w:color="auto"/>
            <w:right w:val="none" w:sz="0" w:space="0" w:color="auto"/>
          </w:divBdr>
        </w:div>
        <w:div w:id="1689021945">
          <w:marLeft w:val="547"/>
          <w:marRight w:val="0"/>
          <w:marTop w:val="130"/>
          <w:marBottom w:val="0"/>
          <w:divBdr>
            <w:top w:val="none" w:sz="0" w:space="0" w:color="auto"/>
            <w:left w:val="none" w:sz="0" w:space="0" w:color="auto"/>
            <w:bottom w:val="none" w:sz="0" w:space="0" w:color="auto"/>
            <w:right w:val="none" w:sz="0" w:space="0" w:color="auto"/>
          </w:divBdr>
        </w:div>
        <w:div w:id="1966766457">
          <w:marLeft w:val="547"/>
          <w:marRight w:val="0"/>
          <w:marTop w:val="130"/>
          <w:marBottom w:val="0"/>
          <w:divBdr>
            <w:top w:val="none" w:sz="0" w:space="0" w:color="auto"/>
            <w:left w:val="none" w:sz="0" w:space="0" w:color="auto"/>
            <w:bottom w:val="none" w:sz="0" w:space="0" w:color="auto"/>
            <w:right w:val="none" w:sz="0" w:space="0" w:color="auto"/>
          </w:divBdr>
        </w:div>
      </w:divsChild>
    </w:div>
    <w:div w:id="1770466635">
      <w:bodyDiv w:val="1"/>
      <w:marLeft w:val="0"/>
      <w:marRight w:val="0"/>
      <w:marTop w:val="0"/>
      <w:marBottom w:val="0"/>
      <w:divBdr>
        <w:top w:val="none" w:sz="0" w:space="0" w:color="auto"/>
        <w:left w:val="none" w:sz="0" w:space="0" w:color="auto"/>
        <w:bottom w:val="none" w:sz="0" w:space="0" w:color="auto"/>
        <w:right w:val="none" w:sz="0" w:space="0" w:color="auto"/>
      </w:divBdr>
      <w:divsChild>
        <w:div w:id="1726373193">
          <w:marLeft w:val="547"/>
          <w:marRight w:val="0"/>
          <w:marTop w:val="134"/>
          <w:marBottom w:val="0"/>
          <w:divBdr>
            <w:top w:val="none" w:sz="0" w:space="0" w:color="auto"/>
            <w:left w:val="none" w:sz="0" w:space="0" w:color="auto"/>
            <w:bottom w:val="none" w:sz="0" w:space="0" w:color="auto"/>
            <w:right w:val="none" w:sz="0" w:space="0" w:color="auto"/>
          </w:divBdr>
        </w:div>
      </w:divsChild>
    </w:div>
    <w:div w:id="1808356572">
      <w:bodyDiv w:val="1"/>
      <w:marLeft w:val="0"/>
      <w:marRight w:val="0"/>
      <w:marTop w:val="0"/>
      <w:marBottom w:val="0"/>
      <w:divBdr>
        <w:top w:val="none" w:sz="0" w:space="0" w:color="auto"/>
        <w:left w:val="none" w:sz="0" w:space="0" w:color="auto"/>
        <w:bottom w:val="none" w:sz="0" w:space="0" w:color="auto"/>
        <w:right w:val="none" w:sz="0" w:space="0" w:color="auto"/>
      </w:divBdr>
      <w:divsChild>
        <w:div w:id="193882604">
          <w:marLeft w:val="547"/>
          <w:marRight w:val="0"/>
          <w:marTop w:val="173"/>
          <w:marBottom w:val="0"/>
          <w:divBdr>
            <w:top w:val="none" w:sz="0" w:space="0" w:color="auto"/>
            <w:left w:val="none" w:sz="0" w:space="0" w:color="auto"/>
            <w:bottom w:val="none" w:sz="0" w:space="0" w:color="auto"/>
            <w:right w:val="none" w:sz="0" w:space="0" w:color="auto"/>
          </w:divBdr>
        </w:div>
        <w:div w:id="598224772">
          <w:marLeft w:val="547"/>
          <w:marRight w:val="0"/>
          <w:marTop w:val="173"/>
          <w:marBottom w:val="0"/>
          <w:divBdr>
            <w:top w:val="none" w:sz="0" w:space="0" w:color="auto"/>
            <w:left w:val="none" w:sz="0" w:space="0" w:color="auto"/>
            <w:bottom w:val="none" w:sz="0" w:space="0" w:color="auto"/>
            <w:right w:val="none" w:sz="0" w:space="0" w:color="auto"/>
          </w:divBdr>
        </w:div>
        <w:div w:id="1746681923">
          <w:marLeft w:val="547"/>
          <w:marRight w:val="0"/>
          <w:marTop w:val="173"/>
          <w:marBottom w:val="0"/>
          <w:divBdr>
            <w:top w:val="none" w:sz="0" w:space="0" w:color="auto"/>
            <w:left w:val="none" w:sz="0" w:space="0" w:color="auto"/>
            <w:bottom w:val="none" w:sz="0" w:space="0" w:color="auto"/>
            <w:right w:val="none" w:sz="0" w:space="0" w:color="auto"/>
          </w:divBdr>
        </w:div>
      </w:divsChild>
    </w:div>
    <w:div w:id="1913851174">
      <w:bodyDiv w:val="1"/>
      <w:marLeft w:val="0"/>
      <w:marRight w:val="0"/>
      <w:marTop w:val="0"/>
      <w:marBottom w:val="0"/>
      <w:divBdr>
        <w:top w:val="none" w:sz="0" w:space="0" w:color="auto"/>
        <w:left w:val="none" w:sz="0" w:space="0" w:color="auto"/>
        <w:bottom w:val="none" w:sz="0" w:space="0" w:color="auto"/>
        <w:right w:val="none" w:sz="0" w:space="0" w:color="auto"/>
      </w:divBdr>
      <w:divsChild>
        <w:div w:id="586230848">
          <w:marLeft w:val="547"/>
          <w:marRight w:val="0"/>
          <w:marTop w:val="115"/>
          <w:marBottom w:val="0"/>
          <w:divBdr>
            <w:top w:val="none" w:sz="0" w:space="0" w:color="auto"/>
            <w:left w:val="none" w:sz="0" w:space="0" w:color="auto"/>
            <w:bottom w:val="none" w:sz="0" w:space="0" w:color="auto"/>
            <w:right w:val="none" w:sz="0" w:space="0" w:color="auto"/>
          </w:divBdr>
        </w:div>
        <w:div w:id="808938298">
          <w:marLeft w:val="547"/>
          <w:marRight w:val="0"/>
          <w:marTop w:val="115"/>
          <w:marBottom w:val="0"/>
          <w:divBdr>
            <w:top w:val="none" w:sz="0" w:space="0" w:color="auto"/>
            <w:left w:val="none" w:sz="0" w:space="0" w:color="auto"/>
            <w:bottom w:val="none" w:sz="0" w:space="0" w:color="auto"/>
            <w:right w:val="none" w:sz="0" w:space="0" w:color="auto"/>
          </w:divBdr>
        </w:div>
        <w:div w:id="859662373">
          <w:marLeft w:val="547"/>
          <w:marRight w:val="0"/>
          <w:marTop w:val="115"/>
          <w:marBottom w:val="0"/>
          <w:divBdr>
            <w:top w:val="none" w:sz="0" w:space="0" w:color="auto"/>
            <w:left w:val="none" w:sz="0" w:space="0" w:color="auto"/>
            <w:bottom w:val="none" w:sz="0" w:space="0" w:color="auto"/>
            <w:right w:val="none" w:sz="0" w:space="0" w:color="auto"/>
          </w:divBdr>
        </w:div>
        <w:div w:id="1092120685">
          <w:marLeft w:val="547"/>
          <w:marRight w:val="0"/>
          <w:marTop w:val="115"/>
          <w:marBottom w:val="0"/>
          <w:divBdr>
            <w:top w:val="none" w:sz="0" w:space="0" w:color="auto"/>
            <w:left w:val="none" w:sz="0" w:space="0" w:color="auto"/>
            <w:bottom w:val="none" w:sz="0" w:space="0" w:color="auto"/>
            <w:right w:val="none" w:sz="0" w:space="0" w:color="auto"/>
          </w:divBdr>
        </w:div>
      </w:divsChild>
    </w:div>
    <w:div w:id="2003502504">
      <w:bodyDiv w:val="1"/>
      <w:marLeft w:val="0"/>
      <w:marRight w:val="0"/>
      <w:marTop w:val="0"/>
      <w:marBottom w:val="0"/>
      <w:divBdr>
        <w:top w:val="none" w:sz="0" w:space="0" w:color="auto"/>
        <w:left w:val="none" w:sz="0" w:space="0" w:color="auto"/>
        <w:bottom w:val="none" w:sz="0" w:space="0" w:color="auto"/>
        <w:right w:val="none" w:sz="0" w:space="0" w:color="auto"/>
      </w:divBdr>
      <w:divsChild>
        <w:div w:id="96100301">
          <w:marLeft w:val="547"/>
          <w:marRight w:val="0"/>
          <w:marTop w:val="115"/>
          <w:marBottom w:val="0"/>
          <w:divBdr>
            <w:top w:val="none" w:sz="0" w:space="0" w:color="auto"/>
            <w:left w:val="none" w:sz="0" w:space="0" w:color="auto"/>
            <w:bottom w:val="none" w:sz="0" w:space="0" w:color="auto"/>
            <w:right w:val="none" w:sz="0" w:space="0" w:color="auto"/>
          </w:divBdr>
        </w:div>
        <w:div w:id="370812073">
          <w:marLeft w:val="547"/>
          <w:marRight w:val="0"/>
          <w:marTop w:val="115"/>
          <w:marBottom w:val="0"/>
          <w:divBdr>
            <w:top w:val="none" w:sz="0" w:space="0" w:color="auto"/>
            <w:left w:val="none" w:sz="0" w:space="0" w:color="auto"/>
            <w:bottom w:val="none" w:sz="0" w:space="0" w:color="auto"/>
            <w:right w:val="none" w:sz="0" w:space="0" w:color="auto"/>
          </w:divBdr>
        </w:div>
        <w:div w:id="450831738">
          <w:marLeft w:val="547"/>
          <w:marRight w:val="0"/>
          <w:marTop w:val="115"/>
          <w:marBottom w:val="0"/>
          <w:divBdr>
            <w:top w:val="none" w:sz="0" w:space="0" w:color="auto"/>
            <w:left w:val="none" w:sz="0" w:space="0" w:color="auto"/>
            <w:bottom w:val="none" w:sz="0" w:space="0" w:color="auto"/>
            <w:right w:val="none" w:sz="0" w:space="0" w:color="auto"/>
          </w:divBdr>
        </w:div>
        <w:div w:id="1242108175">
          <w:marLeft w:val="547"/>
          <w:marRight w:val="0"/>
          <w:marTop w:val="115"/>
          <w:marBottom w:val="0"/>
          <w:divBdr>
            <w:top w:val="none" w:sz="0" w:space="0" w:color="auto"/>
            <w:left w:val="none" w:sz="0" w:space="0" w:color="auto"/>
            <w:bottom w:val="none" w:sz="0" w:space="0" w:color="auto"/>
            <w:right w:val="none" w:sz="0" w:space="0" w:color="auto"/>
          </w:divBdr>
        </w:div>
        <w:div w:id="1488133046">
          <w:marLeft w:val="547"/>
          <w:marRight w:val="0"/>
          <w:marTop w:val="115"/>
          <w:marBottom w:val="0"/>
          <w:divBdr>
            <w:top w:val="none" w:sz="0" w:space="0" w:color="auto"/>
            <w:left w:val="none" w:sz="0" w:space="0" w:color="auto"/>
            <w:bottom w:val="none" w:sz="0" w:space="0" w:color="auto"/>
            <w:right w:val="none" w:sz="0" w:space="0" w:color="auto"/>
          </w:divBdr>
        </w:div>
      </w:divsChild>
    </w:div>
    <w:div w:id="2134520075">
      <w:bodyDiv w:val="1"/>
      <w:marLeft w:val="0"/>
      <w:marRight w:val="0"/>
      <w:marTop w:val="0"/>
      <w:marBottom w:val="0"/>
      <w:divBdr>
        <w:top w:val="none" w:sz="0" w:space="0" w:color="auto"/>
        <w:left w:val="none" w:sz="0" w:space="0" w:color="auto"/>
        <w:bottom w:val="none" w:sz="0" w:space="0" w:color="auto"/>
        <w:right w:val="none" w:sz="0" w:space="0" w:color="auto"/>
      </w:divBdr>
      <w:divsChild>
        <w:div w:id="105496296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ED8E3C-CD3B-4803-A3DE-8DE0F92A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2031</Words>
  <Characters>11172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7</cp:revision>
  <dcterms:created xsi:type="dcterms:W3CDTF">2017-12-20T13:12:00Z</dcterms:created>
  <dcterms:modified xsi:type="dcterms:W3CDTF">2017-12-20T13:28:00Z</dcterms:modified>
</cp:coreProperties>
</file>