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55" w:rsidRDefault="000F3108" w:rsidP="000F3108">
      <w:pPr>
        <w:jc w:val="center"/>
        <w:rPr>
          <w:b/>
          <w:sz w:val="40"/>
          <w:szCs w:val="40"/>
        </w:rPr>
      </w:pPr>
      <w:r w:rsidRPr="000F3108">
        <w:rPr>
          <w:b/>
          <w:sz w:val="40"/>
          <w:szCs w:val="40"/>
        </w:rPr>
        <w:t>CONSTRUCTION D’UNE SEQUENCE</w:t>
      </w:r>
    </w:p>
    <w:p w:rsidR="000F3108" w:rsidRDefault="00A13C58" w:rsidP="008B064A">
      <w:pPr>
        <w:spacing w:after="0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(CFA</w:t>
      </w:r>
      <w:r w:rsidR="0064496A" w:rsidRPr="0064496A">
        <w:rPr>
          <w:b/>
          <w:sz w:val="24"/>
          <w:szCs w:val="24"/>
        </w:rPr>
        <w:t>)</w:t>
      </w:r>
    </w:p>
    <w:p w:rsidR="000F3108" w:rsidRPr="008B064A" w:rsidRDefault="000F3108">
      <w:pPr>
        <w:rPr>
          <w:b/>
          <w:i/>
          <w:sz w:val="40"/>
          <w:szCs w:val="40"/>
        </w:rPr>
      </w:pPr>
      <w:r w:rsidRPr="008B064A">
        <w:rPr>
          <w:b/>
          <w:i/>
          <w:sz w:val="40"/>
          <w:szCs w:val="40"/>
        </w:rPr>
        <w:t>Choisir …</w:t>
      </w:r>
    </w:p>
    <w:tbl>
      <w:tblPr>
        <w:tblStyle w:val="Grilledutableau"/>
        <w:tblW w:w="0" w:type="auto"/>
        <w:tblLook w:val="04A0"/>
      </w:tblPr>
      <w:tblGrid>
        <w:gridCol w:w="4644"/>
        <w:gridCol w:w="9500"/>
      </w:tblGrid>
      <w:tr w:rsidR="000F3108" w:rsidRPr="008D7CF1" w:rsidTr="000F3108">
        <w:tc>
          <w:tcPr>
            <w:tcW w:w="4644" w:type="dxa"/>
          </w:tcPr>
          <w:p w:rsidR="000F3108" w:rsidRPr="008D7CF1" w:rsidRDefault="000F3108" w:rsidP="008D7CF1">
            <w:pPr>
              <w:spacing w:line="276" w:lineRule="auto"/>
              <w:rPr>
                <w:b/>
                <w:sz w:val="24"/>
                <w:szCs w:val="24"/>
              </w:rPr>
            </w:pPr>
            <w:r w:rsidRPr="008D7CF1">
              <w:rPr>
                <w:b/>
                <w:sz w:val="24"/>
                <w:szCs w:val="24"/>
              </w:rPr>
              <w:t>1 Compétence de réalisation Commune ou spécifique</w:t>
            </w:r>
          </w:p>
        </w:tc>
        <w:tc>
          <w:tcPr>
            <w:tcW w:w="9500" w:type="dxa"/>
          </w:tcPr>
          <w:p w:rsidR="000F3108" w:rsidRPr="008D7CF1" w:rsidRDefault="008D7CF1" w:rsidP="008D7CF1">
            <w:pPr>
              <w:spacing w:line="480" w:lineRule="auto"/>
              <w:rPr>
                <w:sz w:val="24"/>
                <w:szCs w:val="24"/>
              </w:rPr>
            </w:pPr>
            <w:r w:rsidRPr="008D7CF1">
              <w:rPr>
                <w:b/>
                <w:sz w:val="24"/>
                <w:szCs w:val="24"/>
              </w:rPr>
              <w:t>RC2</w:t>
            </w:r>
            <w:r w:rsidRPr="008D7CF1">
              <w:rPr>
                <w:sz w:val="24"/>
                <w:szCs w:val="24"/>
              </w:rPr>
              <w:t xml:space="preserve"> </w:t>
            </w:r>
            <w:r w:rsidRPr="008D7CF1">
              <w:rPr>
                <w:b/>
                <w:sz w:val="24"/>
                <w:szCs w:val="24"/>
              </w:rPr>
              <w:t>Mettre en œuvre des activités d’éveil en tenant compte de la singularité de l’enfant</w:t>
            </w:r>
          </w:p>
        </w:tc>
      </w:tr>
      <w:tr w:rsidR="000F3108" w:rsidRPr="008D7CF1" w:rsidTr="000F3108">
        <w:tc>
          <w:tcPr>
            <w:tcW w:w="4644" w:type="dxa"/>
          </w:tcPr>
          <w:p w:rsidR="000F3108" w:rsidRPr="008D7CF1" w:rsidRDefault="000F3108" w:rsidP="008D7CF1">
            <w:pPr>
              <w:spacing w:line="480" w:lineRule="auto"/>
              <w:rPr>
                <w:b/>
                <w:sz w:val="24"/>
                <w:szCs w:val="24"/>
              </w:rPr>
            </w:pPr>
            <w:r w:rsidRPr="008D7CF1">
              <w:rPr>
                <w:b/>
                <w:sz w:val="24"/>
                <w:szCs w:val="24"/>
              </w:rPr>
              <w:t>1 sous-compétence correspondante</w:t>
            </w:r>
          </w:p>
        </w:tc>
        <w:tc>
          <w:tcPr>
            <w:tcW w:w="9500" w:type="dxa"/>
          </w:tcPr>
          <w:p w:rsidR="000F3108" w:rsidRPr="008D7CF1" w:rsidRDefault="008D7CF1" w:rsidP="008D7CF1">
            <w:pPr>
              <w:spacing w:line="480" w:lineRule="auto"/>
              <w:rPr>
                <w:sz w:val="24"/>
                <w:szCs w:val="24"/>
              </w:rPr>
            </w:pPr>
            <w:r w:rsidRPr="008D7CF1">
              <w:rPr>
                <w:sz w:val="24"/>
                <w:szCs w:val="24"/>
              </w:rPr>
              <w:t>Préparer l’activité d’éveil : choix du matériel et du lieu d’activité</w:t>
            </w:r>
          </w:p>
        </w:tc>
      </w:tr>
      <w:tr w:rsidR="000F3108" w:rsidRPr="008D7CF1" w:rsidTr="000F3108">
        <w:tc>
          <w:tcPr>
            <w:tcW w:w="4644" w:type="dxa"/>
          </w:tcPr>
          <w:p w:rsidR="000F3108" w:rsidRPr="008D7CF1" w:rsidRDefault="000F3108" w:rsidP="008D7CF1">
            <w:pPr>
              <w:spacing w:line="480" w:lineRule="auto"/>
              <w:rPr>
                <w:b/>
                <w:sz w:val="24"/>
                <w:szCs w:val="24"/>
              </w:rPr>
            </w:pPr>
            <w:r w:rsidRPr="008D7CF1">
              <w:rPr>
                <w:b/>
                <w:sz w:val="24"/>
                <w:szCs w:val="24"/>
              </w:rPr>
              <w:t>1 ou 2 Compétence(s) transversale(s)</w:t>
            </w:r>
          </w:p>
        </w:tc>
        <w:tc>
          <w:tcPr>
            <w:tcW w:w="9500" w:type="dxa"/>
          </w:tcPr>
          <w:p w:rsidR="000F3108" w:rsidRPr="008D7CF1" w:rsidRDefault="008D7CF1" w:rsidP="008D7CF1">
            <w:pPr>
              <w:spacing w:line="480" w:lineRule="auto"/>
              <w:rPr>
                <w:sz w:val="24"/>
                <w:szCs w:val="24"/>
              </w:rPr>
            </w:pPr>
            <w:r w:rsidRPr="008D7CF1">
              <w:rPr>
                <w:b/>
                <w:sz w:val="24"/>
                <w:szCs w:val="24"/>
              </w:rPr>
              <w:t>T2</w:t>
            </w:r>
            <w:r w:rsidRPr="008D7CF1">
              <w:rPr>
                <w:sz w:val="24"/>
                <w:szCs w:val="24"/>
              </w:rPr>
              <w:t xml:space="preserve"> </w:t>
            </w:r>
            <w:r w:rsidRPr="008D7CF1">
              <w:rPr>
                <w:b/>
                <w:sz w:val="24"/>
                <w:szCs w:val="24"/>
              </w:rPr>
              <w:t>Adopter une posture professionnelle adaptée</w:t>
            </w:r>
          </w:p>
        </w:tc>
      </w:tr>
      <w:tr w:rsidR="000F3108" w:rsidRPr="008D7CF1" w:rsidTr="000F3108">
        <w:tc>
          <w:tcPr>
            <w:tcW w:w="4644" w:type="dxa"/>
          </w:tcPr>
          <w:p w:rsidR="000F3108" w:rsidRPr="008D7CF1" w:rsidRDefault="000F3108" w:rsidP="008D7CF1">
            <w:pPr>
              <w:spacing w:line="480" w:lineRule="auto"/>
              <w:rPr>
                <w:b/>
                <w:sz w:val="24"/>
                <w:szCs w:val="24"/>
              </w:rPr>
            </w:pPr>
            <w:r w:rsidRPr="008D7CF1">
              <w:rPr>
                <w:b/>
                <w:sz w:val="24"/>
                <w:szCs w:val="24"/>
              </w:rPr>
              <w:t>1 ou 2 sous-compétence(s) correspondantes</w:t>
            </w:r>
          </w:p>
        </w:tc>
        <w:tc>
          <w:tcPr>
            <w:tcW w:w="9500" w:type="dxa"/>
          </w:tcPr>
          <w:p w:rsidR="000F3108" w:rsidRPr="008D7CF1" w:rsidRDefault="008D7CF1" w:rsidP="008D7C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Adopter un regard critique sur sa pratique professionnelle</w:t>
            </w:r>
          </w:p>
          <w:p w:rsidR="008D7CF1" w:rsidRPr="008D7CF1" w:rsidRDefault="008D7CF1" w:rsidP="008D7CF1">
            <w:pPr>
              <w:spacing w:line="480" w:lineRule="auto"/>
              <w:rPr>
                <w:sz w:val="24"/>
                <w:szCs w:val="24"/>
              </w:rPr>
            </w:pPr>
            <w:r w:rsidRPr="008D7CF1">
              <w:rPr>
                <w:sz w:val="24"/>
                <w:szCs w:val="24"/>
              </w:rPr>
              <w:t>Expliciter son intervention en présentant les choix effectués</w:t>
            </w:r>
          </w:p>
        </w:tc>
      </w:tr>
      <w:tr w:rsidR="000F3108" w:rsidRPr="008D7CF1" w:rsidTr="000F3108">
        <w:tc>
          <w:tcPr>
            <w:tcW w:w="4644" w:type="dxa"/>
          </w:tcPr>
          <w:p w:rsidR="000F3108" w:rsidRPr="008D7CF1" w:rsidRDefault="000F3108" w:rsidP="008D7CF1">
            <w:pPr>
              <w:spacing w:line="480" w:lineRule="auto"/>
              <w:rPr>
                <w:b/>
                <w:sz w:val="24"/>
                <w:szCs w:val="24"/>
              </w:rPr>
            </w:pPr>
            <w:r w:rsidRPr="008D7CF1">
              <w:rPr>
                <w:b/>
                <w:sz w:val="24"/>
                <w:szCs w:val="24"/>
              </w:rPr>
              <w:t>Les connaissances associées</w:t>
            </w:r>
          </w:p>
        </w:tc>
        <w:tc>
          <w:tcPr>
            <w:tcW w:w="9500" w:type="dxa"/>
          </w:tcPr>
          <w:p w:rsidR="008D7CF1" w:rsidRDefault="008D7CF1" w:rsidP="008D7C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Notions d’é</w:t>
            </w:r>
            <w:r w:rsidRPr="008D7CF1">
              <w:rPr>
                <w:sz w:val="24"/>
                <w:szCs w:val="24"/>
              </w:rPr>
              <w:t xml:space="preserve">valuation et </w:t>
            </w:r>
            <w:r>
              <w:rPr>
                <w:sz w:val="24"/>
                <w:szCs w:val="24"/>
              </w:rPr>
              <w:t>d’auto-évaluation</w:t>
            </w:r>
          </w:p>
          <w:p w:rsidR="000F3108" w:rsidRPr="008D7CF1" w:rsidRDefault="008D7CF1" w:rsidP="008D7C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Démarche d’</w:t>
            </w:r>
            <w:r w:rsidRPr="008D7CF1">
              <w:rPr>
                <w:sz w:val="24"/>
                <w:szCs w:val="24"/>
              </w:rPr>
              <w:t>analyse</w:t>
            </w:r>
            <w:r>
              <w:rPr>
                <w:sz w:val="24"/>
                <w:szCs w:val="24"/>
              </w:rPr>
              <w:t xml:space="preserve"> de pratique</w:t>
            </w:r>
          </w:p>
          <w:p w:rsidR="008D7CF1" w:rsidRPr="008D7CF1" w:rsidRDefault="008D7CF1" w:rsidP="008D7CF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</w:t>
            </w:r>
            <w:r w:rsidRPr="008D7CF1">
              <w:rPr>
                <w:sz w:val="24"/>
                <w:szCs w:val="24"/>
              </w:rPr>
              <w:t xml:space="preserve">ctivités créatives </w:t>
            </w:r>
            <w:r>
              <w:rPr>
                <w:sz w:val="24"/>
                <w:szCs w:val="24"/>
              </w:rPr>
              <w:t xml:space="preserve">et </w:t>
            </w:r>
            <w:r w:rsidRPr="008D7CF1">
              <w:rPr>
                <w:sz w:val="24"/>
                <w:szCs w:val="24"/>
              </w:rPr>
              <w:t>d’éveil</w:t>
            </w:r>
          </w:p>
        </w:tc>
      </w:tr>
    </w:tbl>
    <w:p w:rsidR="000F3108" w:rsidRDefault="000F3108" w:rsidP="008D7CF1">
      <w:pPr>
        <w:spacing w:after="0"/>
      </w:pPr>
    </w:p>
    <w:p w:rsidR="008B064A" w:rsidRDefault="008B064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Proposer …</w:t>
      </w:r>
    </w:p>
    <w:tbl>
      <w:tblPr>
        <w:tblStyle w:val="Grilledutableau"/>
        <w:tblW w:w="0" w:type="auto"/>
        <w:tblLook w:val="04A0"/>
      </w:tblPr>
      <w:tblGrid>
        <w:gridCol w:w="4644"/>
        <w:gridCol w:w="9500"/>
      </w:tblGrid>
      <w:tr w:rsidR="008B064A" w:rsidTr="008B064A">
        <w:tc>
          <w:tcPr>
            <w:tcW w:w="4644" w:type="dxa"/>
          </w:tcPr>
          <w:p w:rsidR="008B064A" w:rsidRPr="008B064A" w:rsidRDefault="008B064A">
            <w:pPr>
              <w:rPr>
                <w:b/>
                <w:i/>
                <w:sz w:val="28"/>
                <w:szCs w:val="28"/>
              </w:rPr>
            </w:pPr>
            <w:r w:rsidRPr="008B064A">
              <w:rPr>
                <w:b/>
                <w:i/>
                <w:sz w:val="28"/>
                <w:szCs w:val="28"/>
              </w:rPr>
              <w:t>Une situation professionnelle</w:t>
            </w:r>
          </w:p>
        </w:tc>
        <w:tc>
          <w:tcPr>
            <w:tcW w:w="9500" w:type="dxa"/>
          </w:tcPr>
          <w:p w:rsidR="008B064A" w:rsidRPr="008B064A" w:rsidRDefault="008D7CF1" w:rsidP="008D7CF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4"/>
                <w:szCs w:val="24"/>
              </w:rPr>
              <w:t>Vous avez en charge, dans la section des petits, deux enfants de 9 et 10 mois. Vous devez leur proposer une activité d’éveil commune. Vous avez à votre disposition un tapis d’éveil, des jeux sonores, des jeux d’encastrement. Votre supérieur hiérarchique vous demande de préparer une grille d’organisation d’activité et de lui présenter.</w:t>
            </w:r>
          </w:p>
        </w:tc>
      </w:tr>
    </w:tbl>
    <w:p w:rsidR="008B064A" w:rsidRDefault="008B064A" w:rsidP="0064496A">
      <w:pPr>
        <w:rPr>
          <w:b/>
          <w:i/>
          <w:sz w:val="16"/>
          <w:szCs w:val="16"/>
        </w:rPr>
      </w:pPr>
    </w:p>
    <w:p w:rsidR="00962107" w:rsidRPr="00962107" w:rsidRDefault="00962107" w:rsidP="0064496A">
      <w:pPr>
        <w:rPr>
          <w:b/>
          <w:i/>
          <w:sz w:val="24"/>
          <w:szCs w:val="24"/>
          <w:u w:val="single"/>
        </w:rPr>
      </w:pPr>
      <w:r w:rsidRPr="00962107">
        <w:rPr>
          <w:b/>
          <w:i/>
          <w:sz w:val="24"/>
          <w:szCs w:val="24"/>
          <w:u w:val="single"/>
        </w:rPr>
        <w:lastRenderedPageBreak/>
        <w:t>Action :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Durée de l’activité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Les objectifs de l’activité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 choix du matériel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 lieu de l’activité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 déroulement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Les intérêts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Les transmissions</w:t>
      </w:r>
    </w:p>
    <w:p w:rsidR="00962107" w:rsidRPr="00962107" w:rsidRDefault="00962107" w:rsidP="00962107">
      <w:pPr>
        <w:rPr>
          <w:b/>
          <w:i/>
          <w:sz w:val="24"/>
          <w:szCs w:val="24"/>
          <w:u w:val="single"/>
        </w:rPr>
      </w:pPr>
      <w:r w:rsidRPr="00962107">
        <w:rPr>
          <w:b/>
          <w:i/>
          <w:sz w:val="24"/>
          <w:szCs w:val="24"/>
          <w:u w:val="single"/>
        </w:rPr>
        <w:t>Prévention-sécurité :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Postures des enfants et celles de l’animateur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Risques liés à l’activité, au matériel</w:t>
      </w:r>
    </w:p>
    <w:p w:rsidR="00962107" w:rsidRPr="00962107" w:rsidRDefault="00962107" w:rsidP="0096210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Au</w:t>
      </w:r>
      <w:r w:rsidRPr="00962107">
        <w:rPr>
          <w:b/>
          <w:i/>
          <w:sz w:val="24"/>
          <w:szCs w:val="24"/>
          <w:u w:val="single"/>
        </w:rPr>
        <w:t>t</w:t>
      </w:r>
      <w:r>
        <w:rPr>
          <w:b/>
          <w:i/>
          <w:sz w:val="24"/>
          <w:szCs w:val="24"/>
          <w:u w:val="single"/>
        </w:rPr>
        <w:t>o</w:t>
      </w:r>
      <w:r w:rsidRPr="00962107">
        <w:rPr>
          <w:b/>
          <w:i/>
          <w:sz w:val="24"/>
          <w:szCs w:val="24"/>
          <w:u w:val="single"/>
        </w:rPr>
        <w:t>-évaluation :</w:t>
      </w:r>
    </w:p>
    <w:p w:rsid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Bilan</w:t>
      </w:r>
    </w:p>
    <w:p w:rsidR="00962107" w:rsidRPr="00962107" w:rsidRDefault="00962107" w:rsidP="00962107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Auto-évaluation projective</w:t>
      </w:r>
    </w:p>
    <w:sectPr w:rsidR="00962107" w:rsidRPr="00962107" w:rsidSect="000F310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BC" w:rsidRDefault="007615BC" w:rsidP="000F3108">
      <w:pPr>
        <w:spacing w:after="0" w:line="240" w:lineRule="auto"/>
      </w:pPr>
      <w:r>
        <w:separator/>
      </w:r>
    </w:p>
  </w:endnote>
  <w:endnote w:type="continuationSeparator" w:id="0">
    <w:p w:rsidR="007615BC" w:rsidRDefault="007615BC" w:rsidP="000F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08" w:rsidRDefault="000F3108">
    <w:pPr>
      <w:pStyle w:val="Pieddepage"/>
    </w:pPr>
    <w:r>
      <w:t>7 avril 2017</w:t>
    </w:r>
  </w:p>
  <w:p w:rsidR="000F3108" w:rsidRDefault="000F3108">
    <w:pPr>
      <w:pStyle w:val="Pieddepage"/>
    </w:pPr>
  </w:p>
  <w:p w:rsidR="000F3108" w:rsidRDefault="000F31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BC" w:rsidRDefault="007615BC" w:rsidP="000F3108">
      <w:pPr>
        <w:spacing w:after="0" w:line="240" w:lineRule="auto"/>
      </w:pPr>
      <w:r>
        <w:separator/>
      </w:r>
    </w:p>
  </w:footnote>
  <w:footnote w:type="continuationSeparator" w:id="0">
    <w:p w:rsidR="007615BC" w:rsidRDefault="007615BC" w:rsidP="000F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91887509CF0E4E558337993DDA353A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F3108" w:rsidRDefault="008D7CF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CAP Accompagnant Educatif Petite Enfance</w:t>
        </w:r>
      </w:p>
    </w:sdtContent>
  </w:sdt>
  <w:p w:rsidR="000F3108" w:rsidRDefault="000F310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065"/>
    <w:multiLevelType w:val="hybridMultilevel"/>
    <w:tmpl w:val="426C745E"/>
    <w:lvl w:ilvl="0" w:tplc="CC240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108"/>
    <w:rsid w:val="000F3108"/>
    <w:rsid w:val="002F6C99"/>
    <w:rsid w:val="004E66F0"/>
    <w:rsid w:val="0064496A"/>
    <w:rsid w:val="00683EC1"/>
    <w:rsid w:val="007615BC"/>
    <w:rsid w:val="00891955"/>
    <w:rsid w:val="008B064A"/>
    <w:rsid w:val="008D7CF1"/>
    <w:rsid w:val="00962107"/>
    <w:rsid w:val="00A13C58"/>
    <w:rsid w:val="00E9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108"/>
  </w:style>
  <w:style w:type="paragraph" w:styleId="Pieddepage">
    <w:name w:val="footer"/>
    <w:basedOn w:val="Normal"/>
    <w:link w:val="PieddepageCar"/>
    <w:uiPriority w:val="99"/>
    <w:unhideWhenUsed/>
    <w:rsid w:val="000F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108"/>
  </w:style>
  <w:style w:type="paragraph" w:styleId="Textedebulles">
    <w:name w:val="Balloon Text"/>
    <w:basedOn w:val="Normal"/>
    <w:link w:val="TextedebullesCar"/>
    <w:uiPriority w:val="99"/>
    <w:semiHidden/>
    <w:unhideWhenUsed/>
    <w:rsid w:val="000F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1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2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87509CF0E4E558337993DDA353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97E46-7150-4065-B0AD-CDE103F21CF8}"/>
      </w:docPartPr>
      <w:docPartBody>
        <w:p w:rsidR="00767392" w:rsidRDefault="00AF466D" w:rsidP="00AF466D">
          <w:pPr>
            <w:pStyle w:val="91887509CF0E4E558337993DDA353A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F466D"/>
    <w:rsid w:val="00027AF8"/>
    <w:rsid w:val="00767392"/>
    <w:rsid w:val="00AF466D"/>
    <w:rsid w:val="00C1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1887509CF0E4E558337993DDA353ADD">
    <w:name w:val="91887509CF0E4E558337993DDA353ADD"/>
    <w:rsid w:val="00AF466D"/>
  </w:style>
  <w:style w:type="paragraph" w:customStyle="1" w:styleId="5748BBED20A8452F8260554E7EA93E40">
    <w:name w:val="5748BBED20A8452F8260554E7EA93E40"/>
    <w:rsid w:val="00AF46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3C273-DA6B-4B40-90A8-9CD31083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Accompagnant Educatif Petite Enfance</dc:title>
  <dc:creator>Laure Roux</dc:creator>
  <cp:lastModifiedBy>Laure Roux</cp:lastModifiedBy>
  <cp:revision>4</cp:revision>
  <dcterms:created xsi:type="dcterms:W3CDTF">2017-09-27T14:38:00Z</dcterms:created>
  <dcterms:modified xsi:type="dcterms:W3CDTF">2017-09-27T14:52:00Z</dcterms:modified>
</cp:coreProperties>
</file>