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EB" w:rsidRPr="004970EB" w:rsidRDefault="004970EB" w:rsidP="004970EB">
      <w:pPr>
        <w:shd w:val="clear" w:color="auto" w:fill="DAEEF3" w:themeFill="accent5" w:themeFillTint="33"/>
        <w:spacing w:after="0" w:line="240" w:lineRule="auto"/>
        <w:jc w:val="center"/>
        <w:rPr>
          <w:b/>
          <w:sz w:val="24"/>
          <w:szCs w:val="36"/>
        </w:rPr>
      </w:pPr>
      <w:r w:rsidRPr="004970EB">
        <w:rPr>
          <w:b/>
          <w:sz w:val="24"/>
          <w:szCs w:val="36"/>
        </w:rPr>
        <w:t>Justification des progressions proposées par le LPP St Joseph</w:t>
      </w:r>
    </w:p>
    <w:p w:rsidR="004970EB" w:rsidRPr="004970EB" w:rsidRDefault="004970EB" w:rsidP="004970EB">
      <w:pPr>
        <w:shd w:val="clear" w:color="auto" w:fill="DAEEF3" w:themeFill="accent5" w:themeFillTint="33"/>
        <w:spacing w:after="0" w:line="240" w:lineRule="auto"/>
        <w:jc w:val="center"/>
        <w:rPr>
          <w:b/>
          <w:sz w:val="24"/>
          <w:szCs w:val="36"/>
        </w:rPr>
      </w:pPr>
      <w:r w:rsidRPr="004970EB">
        <w:rPr>
          <w:b/>
          <w:sz w:val="24"/>
          <w:szCs w:val="36"/>
        </w:rPr>
        <w:t>BCP ASSP « en structure »</w:t>
      </w:r>
    </w:p>
    <w:p w:rsidR="004970EB" w:rsidRDefault="004970EB" w:rsidP="004970EB">
      <w:pPr>
        <w:spacing w:after="0" w:line="240" w:lineRule="auto"/>
        <w:rPr>
          <w:b/>
          <w:sz w:val="32"/>
          <w:szCs w:val="36"/>
          <w:u w:val="single"/>
        </w:rPr>
      </w:pPr>
    </w:p>
    <w:p w:rsidR="00B9289A" w:rsidRPr="004970EB" w:rsidRDefault="001A0A35" w:rsidP="004970EB">
      <w:pPr>
        <w:spacing w:after="0" w:line="240" w:lineRule="auto"/>
        <w:rPr>
          <w:b/>
          <w:sz w:val="24"/>
          <w:szCs w:val="36"/>
          <w:u w:val="single"/>
        </w:rPr>
      </w:pPr>
      <w:r w:rsidRPr="004970EB">
        <w:rPr>
          <w:b/>
          <w:sz w:val="24"/>
          <w:szCs w:val="36"/>
          <w:u w:val="single"/>
        </w:rPr>
        <w:t>Seconde</w:t>
      </w:r>
    </w:p>
    <w:p w:rsidR="009529AF" w:rsidRPr="004970EB" w:rsidRDefault="009529AF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970EB">
        <w:rPr>
          <w:b/>
          <w:szCs w:val="28"/>
          <w:u w:val="single"/>
        </w:rPr>
        <w:t>Contexte1</w:t>
      </w:r>
      <w:r w:rsidRPr="004970EB">
        <w:rPr>
          <w:b/>
          <w:szCs w:val="28"/>
        </w:rPr>
        <w:t xml:space="preserve"> : </w:t>
      </w:r>
      <w:r w:rsidR="00801B67" w:rsidRPr="004970EB">
        <w:rPr>
          <w:szCs w:val="28"/>
        </w:rPr>
        <w:t xml:space="preserve">Hôpital de Hyères pôle mère </w:t>
      </w:r>
      <w:proofErr w:type="gramStart"/>
      <w:r w:rsidR="00801B67" w:rsidRPr="004970EB">
        <w:rPr>
          <w:szCs w:val="28"/>
        </w:rPr>
        <w:t xml:space="preserve">enfant </w:t>
      </w:r>
      <w:r w:rsidR="003B656C" w:rsidRPr="004970EB">
        <w:rPr>
          <w:szCs w:val="28"/>
        </w:rPr>
        <w:t xml:space="preserve"> (</w:t>
      </w:r>
      <w:proofErr w:type="gramEnd"/>
      <w:r w:rsidR="003B656C" w:rsidRPr="004970EB">
        <w:rPr>
          <w:szCs w:val="28"/>
        </w:rPr>
        <w:t>septembre)</w:t>
      </w:r>
    </w:p>
    <w:p w:rsidR="00CF5639" w:rsidRPr="004970EB" w:rsidRDefault="00CF5639" w:rsidP="004970EB">
      <w:pPr>
        <w:pStyle w:val="Paragraphedeliste"/>
        <w:spacing w:after="0" w:line="240" w:lineRule="auto"/>
        <w:rPr>
          <w:b/>
          <w:szCs w:val="28"/>
        </w:rPr>
      </w:pPr>
    </w:p>
    <w:p w:rsidR="00CF5639" w:rsidRPr="004970EB" w:rsidRDefault="001A0A35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970EB">
        <w:rPr>
          <w:b/>
          <w:szCs w:val="28"/>
          <w:u w:val="single"/>
        </w:rPr>
        <w:t>Contexte 2</w:t>
      </w:r>
      <w:r w:rsidRPr="004970EB">
        <w:rPr>
          <w:b/>
          <w:szCs w:val="28"/>
        </w:rPr>
        <w:t xml:space="preserve"> : </w:t>
      </w:r>
      <w:r w:rsidRPr="004970EB">
        <w:rPr>
          <w:szCs w:val="28"/>
        </w:rPr>
        <w:t xml:space="preserve">Structure Petite enfance : multi-accueil « Les </w:t>
      </w:r>
      <w:proofErr w:type="spellStart"/>
      <w:r w:rsidRPr="004970EB">
        <w:rPr>
          <w:szCs w:val="28"/>
        </w:rPr>
        <w:t>Titounets</w:t>
      </w:r>
      <w:proofErr w:type="spellEnd"/>
      <w:r w:rsidRPr="004970EB">
        <w:rPr>
          <w:szCs w:val="28"/>
        </w:rPr>
        <w:t> »</w:t>
      </w:r>
      <w:r w:rsidR="00115645" w:rsidRPr="004970EB">
        <w:rPr>
          <w:szCs w:val="28"/>
        </w:rPr>
        <w:t xml:space="preserve"> </w:t>
      </w:r>
      <w:r w:rsidR="003B656C" w:rsidRPr="004970EB">
        <w:rPr>
          <w:szCs w:val="28"/>
        </w:rPr>
        <w:t>(octobre, novembre, décembre)</w:t>
      </w:r>
    </w:p>
    <w:p w:rsidR="003B656C" w:rsidRPr="004970EB" w:rsidRDefault="003B656C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 xml:space="preserve">Pour préparer l’élève au contact avec la personne âgée, trois journées au sein </w:t>
      </w:r>
      <w:proofErr w:type="gramStart"/>
      <w:r w:rsidRPr="004970EB">
        <w:rPr>
          <w:szCs w:val="28"/>
        </w:rPr>
        <w:t>de  3</w:t>
      </w:r>
      <w:proofErr w:type="gramEnd"/>
      <w:r w:rsidRPr="004970EB">
        <w:rPr>
          <w:szCs w:val="28"/>
        </w:rPr>
        <w:t xml:space="preserve"> EHPAD : Visite des lieux et rencontre avec les professionnels et les usagers, réfections des lits et entretien de l’environnement de l’usager et aide aux repas, participation à une animation)</w:t>
      </w:r>
    </w:p>
    <w:p w:rsidR="00CF5639" w:rsidRPr="004970EB" w:rsidRDefault="003B656C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548DD4" w:themeColor="text2" w:themeTint="99"/>
          <w:szCs w:val="28"/>
        </w:rPr>
      </w:pPr>
      <w:r w:rsidRPr="004970EB">
        <w:rPr>
          <w:b/>
          <w:color w:val="548DD4" w:themeColor="text2" w:themeTint="99"/>
          <w:szCs w:val="28"/>
        </w:rPr>
        <w:t>PFMP 1</w:t>
      </w:r>
    </w:p>
    <w:p w:rsidR="009529AF" w:rsidRPr="004970EB" w:rsidRDefault="009529AF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970EB">
        <w:rPr>
          <w:b/>
          <w:szCs w:val="28"/>
          <w:u w:val="single"/>
        </w:rPr>
        <w:t>Contexte </w:t>
      </w:r>
      <w:r w:rsidR="001A0A35" w:rsidRPr="004970EB">
        <w:rPr>
          <w:b/>
          <w:szCs w:val="28"/>
          <w:u w:val="single"/>
        </w:rPr>
        <w:t>3</w:t>
      </w:r>
      <w:r w:rsidRPr="004970EB">
        <w:rPr>
          <w:b/>
          <w:szCs w:val="28"/>
        </w:rPr>
        <w:t xml:space="preserve"> : </w:t>
      </w:r>
      <w:r w:rsidRPr="004970EB">
        <w:rPr>
          <w:szCs w:val="28"/>
        </w:rPr>
        <w:t>Le Centre Départemental de l’Enfance - La pouponnière du Pradet</w:t>
      </w:r>
      <w:r w:rsidR="003B656C" w:rsidRPr="004970EB">
        <w:rPr>
          <w:szCs w:val="28"/>
        </w:rPr>
        <w:t xml:space="preserve"> (février, mars)</w:t>
      </w:r>
    </w:p>
    <w:p w:rsidR="00CF5639" w:rsidRPr="004970EB" w:rsidRDefault="00CF5639" w:rsidP="004970EB">
      <w:pPr>
        <w:pStyle w:val="Paragraphedeliste"/>
        <w:spacing w:after="0" w:line="240" w:lineRule="auto"/>
        <w:rPr>
          <w:b/>
          <w:szCs w:val="28"/>
        </w:rPr>
      </w:pPr>
    </w:p>
    <w:p w:rsidR="00AD14DF" w:rsidRPr="004970EB" w:rsidRDefault="009529AF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b/>
          <w:szCs w:val="28"/>
          <w:u w:val="single"/>
        </w:rPr>
        <w:t xml:space="preserve">Contexte </w:t>
      </w:r>
      <w:r w:rsidR="001A0A35" w:rsidRPr="004970EB">
        <w:rPr>
          <w:b/>
          <w:szCs w:val="28"/>
          <w:u w:val="single"/>
        </w:rPr>
        <w:t>4</w:t>
      </w:r>
      <w:r w:rsidRPr="004970EB">
        <w:rPr>
          <w:b/>
          <w:szCs w:val="28"/>
        </w:rPr>
        <w:t xml:space="preserve"> : </w:t>
      </w:r>
      <w:r w:rsidRPr="004970EB">
        <w:rPr>
          <w:szCs w:val="28"/>
        </w:rPr>
        <w:t>L’Externat St Joseph – L’école maternelle</w:t>
      </w:r>
      <w:r w:rsidR="003B656C" w:rsidRPr="004970EB">
        <w:rPr>
          <w:szCs w:val="28"/>
        </w:rPr>
        <w:t xml:space="preserve"> (avril)</w:t>
      </w:r>
    </w:p>
    <w:p w:rsidR="00CF5639" w:rsidRPr="004970EB" w:rsidRDefault="00AD14DF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 xml:space="preserve">Ces différentes structures permettent d’étudier </w:t>
      </w:r>
      <w:r w:rsidR="003B656C" w:rsidRPr="004970EB">
        <w:rPr>
          <w:szCs w:val="28"/>
        </w:rPr>
        <w:t xml:space="preserve">l’enfant en fonction de son âge, de ses      </w:t>
      </w:r>
      <w:proofErr w:type="gramStart"/>
      <w:r w:rsidR="003B656C" w:rsidRPr="004970EB">
        <w:rPr>
          <w:szCs w:val="28"/>
        </w:rPr>
        <w:t>besoins  (</w:t>
      </w:r>
      <w:proofErr w:type="gramEnd"/>
      <w:r w:rsidRPr="004970EB">
        <w:rPr>
          <w:szCs w:val="28"/>
        </w:rPr>
        <w:t>préparation EP 1 et EP2)</w:t>
      </w:r>
    </w:p>
    <w:p w:rsidR="00AD14DF" w:rsidRPr="004970EB" w:rsidRDefault="009529AF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b/>
          <w:szCs w:val="28"/>
          <w:u w:val="single"/>
        </w:rPr>
        <w:t xml:space="preserve">Contexte </w:t>
      </w:r>
      <w:r w:rsidR="001A0A35" w:rsidRPr="004970EB">
        <w:rPr>
          <w:b/>
          <w:szCs w:val="28"/>
          <w:u w:val="single"/>
        </w:rPr>
        <w:t>5</w:t>
      </w:r>
      <w:r w:rsidRPr="004970EB">
        <w:rPr>
          <w:b/>
          <w:szCs w:val="28"/>
        </w:rPr>
        <w:t xml:space="preserve"> : </w:t>
      </w:r>
      <w:r w:rsidRPr="004970EB">
        <w:rPr>
          <w:szCs w:val="28"/>
        </w:rPr>
        <w:t xml:space="preserve">L’EHPAD St </w:t>
      </w:r>
      <w:proofErr w:type="gramStart"/>
      <w:r w:rsidRPr="004970EB">
        <w:rPr>
          <w:szCs w:val="28"/>
        </w:rPr>
        <w:t>François</w:t>
      </w:r>
      <w:r w:rsidR="007F5739" w:rsidRPr="004970EB">
        <w:rPr>
          <w:szCs w:val="28"/>
        </w:rPr>
        <w:t xml:space="preserve"> </w:t>
      </w:r>
      <w:r w:rsidR="003B656C" w:rsidRPr="004970EB">
        <w:rPr>
          <w:szCs w:val="28"/>
        </w:rPr>
        <w:t xml:space="preserve"> (</w:t>
      </w:r>
      <w:proofErr w:type="gramEnd"/>
      <w:r w:rsidR="003B656C" w:rsidRPr="004970EB">
        <w:rPr>
          <w:szCs w:val="28"/>
        </w:rPr>
        <w:t>mai, juin)</w:t>
      </w:r>
    </w:p>
    <w:p w:rsidR="00AD14DF" w:rsidRPr="004970EB" w:rsidRDefault="00AD14DF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>Structures permettant d’étudier les personnes âgées et préparer le BEP.</w:t>
      </w:r>
    </w:p>
    <w:p w:rsidR="003B656C" w:rsidRPr="004970EB" w:rsidRDefault="003B656C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548DD4" w:themeColor="text2" w:themeTint="99"/>
          <w:szCs w:val="28"/>
        </w:rPr>
      </w:pPr>
      <w:r w:rsidRPr="004970EB">
        <w:rPr>
          <w:b/>
          <w:color w:val="548DD4" w:themeColor="text2" w:themeTint="99"/>
          <w:szCs w:val="28"/>
        </w:rPr>
        <w:t>PFMP 2</w:t>
      </w:r>
    </w:p>
    <w:p w:rsidR="00AD14DF" w:rsidRPr="004970EB" w:rsidRDefault="00AD14DF" w:rsidP="004970EB">
      <w:pPr>
        <w:spacing w:after="0" w:line="240" w:lineRule="auto"/>
        <w:rPr>
          <w:szCs w:val="28"/>
        </w:rPr>
      </w:pPr>
    </w:p>
    <w:p w:rsidR="001A0A35" w:rsidRPr="004970EB" w:rsidRDefault="001A0A35" w:rsidP="004970EB">
      <w:pPr>
        <w:spacing w:after="0" w:line="240" w:lineRule="auto"/>
        <w:rPr>
          <w:b/>
          <w:sz w:val="24"/>
          <w:szCs w:val="36"/>
          <w:u w:val="single"/>
        </w:rPr>
      </w:pPr>
      <w:r w:rsidRPr="004970EB">
        <w:rPr>
          <w:b/>
          <w:sz w:val="24"/>
          <w:szCs w:val="36"/>
          <w:u w:val="single"/>
        </w:rPr>
        <w:t>Première</w:t>
      </w:r>
    </w:p>
    <w:p w:rsidR="001A0A35" w:rsidRPr="004970EB" w:rsidRDefault="001A0A35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970EB">
        <w:rPr>
          <w:b/>
          <w:szCs w:val="28"/>
          <w:u w:val="single"/>
        </w:rPr>
        <w:t>Contexte 6</w:t>
      </w:r>
      <w:r w:rsidRPr="004970EB">
        <w:rPr>
          <w:b/>
          <w:szCs w:val="28"/>
        </w:rPr>
        <w:t> :</w:t>
      </w:r>
      <w:r w:rsidR="00CF5639" w:rsidRPr="004970EB">
        <w:rPr>
          <w:b/>
          <w:szCs w:val="28"/>
        </w:rPr>
        <w:t xml:space="preserve"> </w:t>
      </w:r>
      <w:r w:rsidR="00CF5639" w:rsidRPr="004970EB">
        <w:rPr>
          <w:szCs w:val="28"/>
        </w:rPr>
        <w:t>Crèche inter-entreprise</w:t>
      </w:r>
      <w:r w:rsidR="004F6BDB" w:rsidRPr="004970EB">
        <w:rPr>
          <w:szCs w:val="28"/>
        </w:rPr>
        <w:t>s</w:t>
      </w:r>
      <w:r w:rsidR="00CF5639" w:rsidRPr="004970EB">
        <w:rPr>
          <w:szCs w:val="28"/>
        </w:rPr>
        <w:t xml:space="preserve"> « Les violettes »</w:t>
      </w:r>
      <w:r w:rsidR="005A6238" w:rsidRPr="004970EB">
        <w:rPr>
          <w:szCs w:val="28"/>
        </w:rPr>
        <w:t xml:space="preserve"> (septembre, octobre)</w:t>
      </w:r>
    </w:p>
    <w:p w:rsidR="00AD14DF" w:rsidRPr="004970EB" w:rsidRDefault="00AD14DF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>Finir d’étudier les compétences pour le BEP</w:t>
      </w:r>
    </w:p>
    <w:p w:rsidR="00CF5639" w:rsidRPr="004970EB" w:rsidRDefault="00CF5639" w:rsidP="004970EB">
      <w:pPr>
        <w:pStyle w:val="Paragraphedeliste"/>
        <w:spacing w:after="0" w:line="240" w:lineRule="auto"/>
        <w:rPr>
          <w:b/>
          <w:szCs w:val="28"/>
        </w:rPr>
      </w:pPr>
    </w:p>
    <w:p w:rsidR="006869DD" w:rsidRPr="004970EB" w:rsidRDefault="001A0A35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b/>
          <w:szCs w:val="28"/>
          <w:u w:val="single"/>
        </w:rPr>
        <w:t>Contexte 7</w:t>
      </w:r>
      <w:r w:rsidRPr="004970EB">
        <w:rPr>
          <w:b/>
          <w:szCs w:val="28"/>
        </w:rPr>
        <w:t> :</w:t>
      </w:r>
      <w:r w:rsidR="00CF5639" w:rsidRPr="004970EB">
        <w:rPr>
          <w:b/>
          <w:szCs w:val="28"/>
        </w:rPr>
        <w:t xml:space="preserve"> </w:t>
      </w:r>
      <w:r w:rsidR="00AB5E14" w:rsidRPr="004970EB">
        <w:rPr>
          <w:szCs w:val="28"/>
        </w:rPr>
        <w:t>Résidence autonomie</w:t>
      </w:r>
      <w:r w:rsidR="005A6238" w:rsidRPr="004970EB">
        <w:rPr>
          <w:szCs w:val="28"/>
        </w:rPr>
        <w:t xml:space="preserve"> (novembre, décembre)</w:t>
      </w:r>
    </w:p>
    <w:p w:rsidR="00CF5639" w:rsidRPr="004970EB" w:rsidRDefault="00CF5639" w:rsidP="004970EB">
      <w:pPr>
        <w:pStyle w:val="Paragraphedeliste"/>
        <w:spacing w:after="0" w:line="240" w:lineRule="auto"/>
        <w:rPr>
          <w:szCs w:val="28"/>
        </w:rPr>
      </w:pPr>
    </w:p>
    <w:p w:rsidR="006869DD" w:rsidRPr="004970EB" w:rsidRDefault="001A0A35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b/>
          <w:szCs w:val="28"/>
          <w:u w:val="single"/>
        </w:rPr>
        <w:t>Contexte 8</w:t>
      </w:r>
      <w:r w:rsidRPr="004970EB">
        <w:rPr>
          <w:b/>
          <w:szCs w:val="28"/>
        </w:rPr>
        <w:t> :</w:t>
      </w:r>
      <w:r w:rsidR="00CF5639" w:rsidRPr="004970EB">
        <w:rPr>
          <w:b/>
          <w:szCs w:val="28"/>
        </w:rPr>
        <w:t xml:space="preserve"> </w:t>
      </w:r>
      <w:r w:rsidR="00CF5639" w:rsidRPr="004970EB">
        <w:rPr>
          <w:szCs w:val="28"/>
        </w:rPr>
        <w:t>Soins de Suite et de Réadaptation  Léon Bérard</w:t>
      </w:r>
      <w:r w:rsidR="005A6238" w:rsidRPr="004970EB">
        <w:rPr>
          <w:szCs w:val="28"/>
        </w:rPr>
        <w:t xml:space="preserve"> (janvier février)</w:t>
      </w:r>
    </w:p>
    <w:p w:rsidR="006869DD" w:rsidRPr="004970EB" w:rsidRDefault="006869DD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>Etude le la personne âgée et support pour le projet d ‘animation et support de la préparation de E13</w:t>
      </w:r>
    </w:p>
    <w:p w:rsidR="005A6238" w:rsidRPr="004970EB" w:rsidRDefault="005A6238" w:rsidP="004970EB">
      <w:pPr>
        <w:pStyle w:val="Paragraphedeliste"/>
        <w:numPr>
          <w:ilvl w:val="0"/>
          <w:numId w:val="1"/>
        </w:numPr>
        <w:spacing w:after="0" w:line="240" w:lineRule="auto"/>
        <w:rPr>
          <w:color w:val="548DD4" w:themeColor="text2" w:themeTint="99"/>
          <w:szCs w:val="28"/>
        </w:rPr>
      </w:pPr>
      <w:r w:rsidRPr="004970EB">
        <w:rPr>
          <w:color w:val="548DD4" w:themeColor="text2" w:themeTint="99"/>
          <w:szCs w:val="28"/>
        </w:rPr>
        <w:t>PFMP 3 (Mars avril) 6 semaines</w:t>
      </w:r>
    </w:p>
    <w:p w:rsidR="00CF5639" w:rsidRPr="004970EB" w:rsidRDefault="00CF5639" w:rsidP="004970EB">
      <w:pPr>
        <w:pStyle w:val="Paragraphedeliste"/>
        <w:spacing w:after="0" w:line="240" w:lineRule="auto"/>
        <w:rPr>
          <w:szCs w:val="28"/>
        </w:rPr>
      </w:pPr>
    </w:p>
    <w:p w:rsidR="006869DD" w:rsidRPr="004970EB" w:rsidRDefault="001A0A35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970EB">
        <w:rPr>
          <w:b/>
          <w:szCs w:val="28"/>
          <w:u w:val="single"/>
        </w:rPr>
        <w:t>Contexte 9</w:t>
      </w:r>
      <w:r w:rsidRPr="004970EB">
        <w:rPr>
          <w:b/>
          <w:szCs w:val="28"/>
        </w:rPr>
        <w:t> :</w:t>
      </w:r>
      <w:r w:rsidR="00CF5639" w:rsidRPr="004970EB">
        <w:rPr>
          <w:b/>
          <w:szCs w:val="28"/>
        </w:rPr>
        <w:t xml:space="preserve"> </w:t>
      </w:r>
      <w:r w:rsidR="00CF5639" w:rsidRPr="004970EB">
        <w:rPr>
          <w:szCs w:val="28"/>
        </w:rPr>
        <w:t>Soins de Suite et de Réadaptation pédiatrique « AJO Les Oiseaux »</w:t>
      </w:r>
      <w:r w:rsidR="005A6238" w:rsidRPr="004970EB">
        <w:rPr>
          <w:szCs w:val="28"/>
        </w:rPr>
        <w:t xml:space="preserve"> </w:t>
      </w:r>
      <w:proofErr w:type="gramStart"/>
      <w:r w:rsidR="005A6238" w:rsidRPr="004970EB">
        <w:rPr>
          <w:szCs w:val="28"/>
        </w:rPr>
        <w:t>( mai</w:t>
      </w:r>
      <w:proofErr w:type="gramEnd"/>
      <w:r w:rsidR="005A6238" w:rsidRPr="004970EB">
        <w:rPr>
          <w:szCs w:val="28"/>
        </w:rPr>
        <w:t xml:space="preserve"> juin)</w:t>
      </w:r>
    </w:p>
    <w:p w:rsidR="006869DD" w:rsidRPr="004970EB" w:rsidRDefault="006869DD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>Support de l’étude de l’adolescent et ses problématiques</w:t>
      </w:r>
      <w:r w:rsidR="005A6238" w:rsidRPr="004970EB">
        <w:rPr>
          <w:szCs w:val="28"/>
        </w:rPr>
        <w:t xml:space="preserve"> </w:t>
      </w:r>
    </w:p>
    <w:p w:rsidR="001A0A35" w:rsidRPr="004970EB" w:rsidRDefault="001A0A35" w:rsidP="004970EB">
      <w:pPr>
        <w:spacing w:after="0" w:line="240" w:lineRule="auto"/>
        <w:rPr>
          <w:b/>
          <w:szCs w:val="28"/>
        </w:rPr>
      </w:pPr>
    </w:p>
    <w:p w:rsidR="001A0A35" w:rsidRPr="004970EB" w:rsidRDefault="001A0A35" w:rsidP="004970EB">
      <w:pPr>
        <w:spacing w:after="0" w:line="240" w:lineRule="auto"/>
        <w:rPr>
          <w:b/>
          <w:sz w:val="24"/>
          <w:szCs w:val="36"/>
          <w:u w:val="single"/>
        </w:rPr>
      </w:pPr>
      <w:r w:rsidRPr="004970EB">
        <w:rPr>
          <w:b/>
          <w:sz w:val="24"/>
          <w:szCs w:val="36"/>
          <w:u w:val="single"/>
        </w:rPr>
        <w:t>Terminale</w:t>
      </w:r>
    </w:p>
    <w:p w:rsidR="006B5D44" w:rsidRPr="004970EB" w:rsidRDefault="001C57C6" w:rsidP="004970EB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548DD4" w:themeColor="text2" w:themeTint="99"/>
          <w:szCs w:val="28"/>
        </w:rPr>
      </w:pPr>
      <w:r w:rsidRPr="004970EB">
        <w:rPr>
          <w:b/>
          <w:color w:val="548DD4" w:themeColor="text2" w:themeTint="99"/>
          <w:szCs w:val="28"/>
        </w:rPr>
        <w:t xml:space="preserve">Fin : </w:t>
      </w:r>
      <w:r w:rsidR="006B5D44" w:rsidRPr="004970EB">
        <w:rPr>
          <w:b/>
          <w:color w:val="548DD4" w:themeColor="text2" w:themeTint="99"/>
          <w:szCs w:val="28"/>
        </w:rPr>
        <w:t xml:space="preserve">Exploitation préparation E 13 de Première  </w:t>
      </w:r>
    </w:p>
    <w:p w:rsidR="006B5D44" w:rsidRPr="004970EB" w:rsidRDefault="006B5D44" w:rsidP="004970EB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548DD4" w:themeColor="text2" w:themeTint="99"/>
          <w:szCs w:val="28"/>
        </w:rPr>
      </w:pPr>
      <w:r w:rsidRPr="004970EB">
        <w:rPr>
          <w:b/>
          <w:color w:val="548DD4" w:themeColor="text2" w:themeTint="99"/>
          <w:szCs w:val="28"/>
        </w:rPr>
        <w:t>PFPM (5 semaines)</w:t>
      </w:r>
      <w:r w:rsidR="00795925" w:rsidRPr="004970EB">
        <w:rPr>
          <w:b/>
          <w:color w:val="548DD4" w:themeColor="text2" w:themeTint="99"/>
          <w:szCs w:val="28"/>
        </w:rPr>
        <w:t xml:space="preserve"> et  support E31</w:t>
      </w:r>
      <w:r w:rsidR="001C57C6" w:rsidRPr="004970EB">
        <w:rPr>
          <w:b/>
          <w:color w:val="548DD4" w:themeColor="text2" w:themeTint="99"/>
          <w:szCs w:val="28"/>
        </w:rPr>
        <w:t xml:space="preserve"> E 13</w:t>
      </w:r>
    </w:p>
    <w:p w:rsidR="006B5D44" w:rsidRPr="004970EB" w:rsidRDefault="001A0A35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970EB">
        <w:rPr>
          <w:b/>
          <w:szCs w:val="28"/>
          <w:u w:val="single"/>
        </w:rPr>
        <w:t>Contexte 10</w:t>
      </w:r>
      <w:r w:rsidRPr="004970EB">
        <w:rPr>
          <w:b/>
          <w:szCs w:val="28"/>
        </w:rPr>
        <w:t xml:space="preserve"> : </w:t>
      </w:r>
      <w:r w:rsidRPr="004970EB">
        <w:rPr>
          <w:szCs w:val="28"/>
        </w:rPr>
        <w:t>Centre hospitalier Ste Musse</w:t>
      </w:r>
      <w:r w:rsidR="006B5D44" w:rsidRPr="004970EB">
        <w:rPr>
          <w:szCs w:val="28"/>
        </w:rPr>
        <w:t xml:space="preserve"> (novembre décembre)</w:t>
      </w:r>
    </w:p>
    <w:p w:rsidR="006869DD" w:rsidRPr="004970EB" w:rsidRDefault="006869DD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>Support de l’E 13, personnes malades et préparation de l’E33</w:t>
      </w:r>
    </w:p>
    <w:p w:rsidR="006B5D44" w:rsidRPr="004970EB" w:rsidRDefault="006B5D44" w:rsidP="004970EB">
      <w:pPr>
        <w:pStyle w:val="Paragraphedeliste"/>
        <w:numPr>
          <w:ilvl w:val="0"/>
          <w:numId w:val="1"/>
        </w:numPr>
        <w:spacing w:after="0" w:line="240" w:lineRule="auto"/>
        <w:rPr>
          <w:color w:val="548DD4" w:themeColor="text2" w:themeTint="99"/>
          <w:szCs w:val="28"/>
        </w:rPr>
      </w:pPr>
      <w:r w:rsidRPr="004970EB">
        <w:rPr>
          <w:color w:val="548DD4" w:themeColor="text2" w:themeTint="99"/>
          <w:szCs w:val="28"/>
        </w:rPr>
        <w:t>PFMP (5 semaines)</w:t>
      </w:r>
      <w:r w:rsidR="00D118B3" w:rsidRPr="004970EB">
        <w:rPr>
          <w:color w:val="548DD4" w:themeColor="text2" w:themeTint="99"/>
          <w:szCs w:val="28"/>
        </w:rPr>
        <w:t xml:space="preserve"> et possibilité de E 33</w:t>
      </w:r>
    </w:p>
    <w:p w:rsidR="00CF5639" w:rsidRPr="004970EB" w:rsidRDefault="00CF5639" w:rsidP="004970EB">
      <w:pPr>
        <w:pStyle w:val="Paragraphedeliste"/>
        <w:spacing w:after="0" w:line="240" w:lineRule="auto"/>
        <w:rPr>
          <w:b/>
          <w:szCs w:val="28"/>
        </w:rPr>
      </w:pPr>
    </w:p>
    <w:p w:rsidR="006869DD" w:rsidRPr="004970EB" w:rsidRDefault="001A0A35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b/>
          <w:szCs w:val="28"/>
          <w:u w:val="single"/>
        </w:rPr>
        <w:t>Contexte 11</w:t>
      </w:r>
      <w:r w:rsidRPr="004970EB">
        <w:rPr>
          <w:b/>
          <w:szCs w:val="28"/>
        </w:rPr>
        <w:t xml:space="preserve"> : </w:t>
      </w:r>
      <w:r w:rsidRPr="004970EB">
        <w:rPr>
          <w:szCs w:val="28"/>
        </w:rPr>
        <w:t>CLIS – Ecole Alphonse Daudet</w:t>
      </w:r>
      <w:r w:rsidR="006B5D44" w:rsidRPr="004970EB">
        <w:rPr>
          <w:szCs w:val="28"/>
        </w:rPr>
        <w:t xml:space="preserve"> (février)</w:t>
      </w:r>
    </w:p>
    <w:p w:rsidR="006869DD" w:rsidRPr="004970EB" w:rsidRDefault="006869DD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>Aborder l’enfant en situation de l’handicap</w:t>
      </w:r>
    </w:p>
    <w:p w:rsidR="00CF5639" w:rsidRPr="004970EB" w:rsidRDefault="00CF5639" w:rsidP="004970EB">
      <w:pPr>
        <w:pStyle w:val="Paragraphedeliste"/>
        <w:spacing w:after="0" w:line="240" w:lineRule="auto"/>
        <w:rPr>
          <w:szCs w:val="28"/>
        </w:rPr>
      </w:pPr>
    </w:p>
    <w:p w:rsidR="006869DD" w:rsidRPr="004970EB" w:rsidRDefault="001A0A35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970EB">
        <w:rPr>
          <w:b/>
          <w:szCs w:val="28"/>
          <w:u w:val="single"/>
        </w:rPr>
        <w:t>Contexte 12</w:t>
      </w:r>
      <w:r w:rsidRPr="004970EB">
        <w:rPr>
          <w:b/>
          <w:szCs w:val="28"/>
        </w:rPr>
        <w:t xml:space="preserve"> : </w:t>
      </w:r>
      <w:r w:rsidRPr="004970EB">
        <w:rPr>
          <w:szCs w:val="28"/>
        </w:rPr>
        <w:t>Association présence – Foyer d’hébergement et ESAT</w:t>
      </w:r>
      <w:r w:rsidR="006B5D44" w:rsidRPr="004970EB">
        <w:rPr>
          <w:szCs w:val="28"/>
        </w:rPr>
        <w:t xml:space="preserve"> (mars avril)</w:t>
      </w:r>
    </w:p>
    <w:p w:rsidR="006869DD" w:rsidRPr="004970EB" w:rsidRDefault="006869DD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>Aborder l’adulte en situation d’handicap</w:t>
      </w:r>
    </w:p>
    <w:p w:rsidR="00CF5639" w:rsidRPr="004970EB" w:rsidRDefault="00CF5639" w:rsidP="004970EB">
      <w:pPr>
        <w:pStyle w:val="Paragraphedeliste"/>
        <w:spacing w:after="0" w:line="240" w:lineRule="auto"/>
        <w:rPr>
          <w:b/>
          <w:szCs w:val="28"/>
        </w:rPr>
      </w:pPr>
    </w:p>
    <w:p w:rsidR="006869DD" w:rsidRPr="004970EB" w:rsidRDefault="001A0A35" w:rsidP="004970EB">
      <w:pPr>
        <w:pStyle w:val="Paragraphedeliste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970EB">
        <w:rPr>
          <w:b/>
          <w:szCs w:val="28"/>
          <w:u w:val="single"/>
        </w:rPr>
        <w:t>Contexte 13</w:t>
      </w:r>
      <w:r w:rsidRPr="004970EB">
        <w:rPr>
          <w:b/>
          <w:szCs w:val="28"/>
        </w:rPr>
        <w:t xml:space="preserve"> : </w:t>
      </w:r>
      <w:r w:rsidR="00CF5639" w:rsidRPr="004970EB">
        <w:rPr>
          <w:b/>
          <w:szCs w:val="28"/>
        </w:rPr>
        <w:t>L’</w:t>
      </w:r>
      <w:r w:rsidR="00CF5639" w:rsidRPr="004970EB">
        <w:rPr>
          <w:szCs w:val="28"/>
        </w:rPr>
        <w:t>EHPAD « Les pléiades »</w:t>
      </w:r>
      <w:r w:rsidR="00AB5E14" w:rsidRPr="004970EB">
        <w:rPr>
          <w:szCs w:val="28"/>
        </w:rPr>
        <w:t xml:space="preserve"> soins palliatifs</w:t>
      </w:r>
      <w:r w:rsidR="006B5D44" w:rsidRPr="004970EB">
        <w:rPr>
          <w:szCs w:val="28"/>
        </w:rPr>
        <w:t xml:space="preserve"> (mai, juin)</w:t>
      </w:r>
    </w:p>
    <w:p w:rsidR="006869DD" w:rsidRPr="004970EB" w:rsidRDefault="006869DD" w:rsidP="004970EB">
      <w:pPr>
        <w:pStyle w:val="Paragraphedeliste"/>
        <w:numPr>
          <w:ilvl w:val="0"/>
          <w:numId w:val="1"/>
        </w:numPr>
        <w:spacing w:after="0" w:line="240" w:lineRule="auto"/>
        <w:rPr>
          <w:szCs w:val="28"/>
        </w:rPr>
      </w:pPr>
      <w:r w:rsidRPr="004970EB">
        <w:rPr>
          <w:szCs w:val="28"/>
        </w:rPr>
        <w:t>Aborder la personne en situation de fin de vie</w:t>
      </w:r>
      <w:bookmarkStart w:id="0" w:name="_GoBack"/>
      <w:bookmarkEnd w:id="0"/>
    </w:p>
    <w:sectPr w:rsidR="006869DD" w:rsidRPr="004970EB" w:rsidSect="004970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0F40"/>
    <w:multiLevelType w:val="hybridMultilevel"/>
    <w:tmpl w:val="87E26C64"/>
    <w:lvl w:ilvl="0" w:tplc="875A01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600A6"/>
    <w:multiLevelType w:val="hybridMultilevel"/>
    <w:tmpl w:val="B6740EE4"/>
    <w:lvl w:ilvl="0" w:tplc="875A01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AF"/>
    <w:rsid w:val="000A28C1"/>
    <w:rsid w:val="00115645"/>
    <w:rsid w:val="00182FEF"/>
    <w:rsid w:val="001A0A35"/>
    <w:rsid w:val="001C57C6"/>
    <w:rsid w:val="003B656C"/>
    <w:rsid w:val="004970EB"/>
    <w:rsid w:val="004F6BDB"/>
    <w:rsid w:val="005A6238"/>
    <w:rsid w:val="006869DD"/>
    <w:rsid w:val="006B5D44"/>
    <w:rsid w:val="00795925"/>
    <w:rsid w:val="007F5739"/>
    <w:rsid w:val="00801B67"/>
    <w:rsid w:val="00924C8C"/>
    <w:rsid w:val="009529AF"/>
    <w:rsid w:val="00AB5E14"/>
    <w:rsid w:val="00AD14DF"/>
    <w:rsid w:val="00B362D6"/>
    <w:rsid w:val="00B9289A"/>
    <w:rsid w:val="00BA1626"/>
    <w:rsid w:val="00C9170C"/>
    <w:rsid w:val="00CF5639"/>
    <w:rsid w:val="00D118B3"/>
    <w:rsid w:val="00D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C469C"/>
  <w15:docId w15:val="{B6F6559A-AC7D-4DBB-9EFA-FFDD7BAC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8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anne durand</cp:lastModifiedBy>
  <cp:revision>2</cp:revision>
  <dcterms:created xsi:type="dcterms:W3CDTF">2017-10-14T16:12:00Z</dcterms:created>
  <dcterms:modified xsi:type="dcterms:W3CDTF">2017-10-14T16:12:00Z</dcterms:modified>
</cp:coreProperties>
</file>